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635C" w14:textId="4F934361" w:rsidR="00C362A1" w:rsidRDefault="00C362A1" w:rsidP="00C362A1">
      <w:pPr>
        <w:jc w:val="center"/>
        <w:rPr>
          <w:rFonts w:asciiTheme="minorHAnsi" w:hAnsiTheme="minorHAnsi"/>
          <w:b/>
          <w:sz w:val="22"/>
          <w:szCs w:val="20"/>
          <w:lang w:val="en-ZA"/>
        </w:rPr>
      </w:pPr>
      <w:r>
        <w:rPr>
          <w:rFonts w:asciiTheme="minorHAnsi" w:hAnsiTheme="minorHAnsi"/>
          <w:b/>
          <w:sz w:val="22"/>
          <w:szCs w:val="20"/>
          <w:lang w:val="en-ZA"/>
        </w:rPr>
        <w:t>VETERINARY MEDICINES</w:t>
      </w:r>
    </w:p>
    <w:p w14:paraId="66888E6C" w14:textId="77777777" w:rsidR="00C362A1" w:rsidRDefault="00C362A1" w:rsidP="00C362A1">
      <w:pPr>
        <w:jc w:val="center"/>
        <w:rPr>
          <w:rFonts w:asciiTheme="minorHAnsi" w:hAnsiTheme="minorHAnsi"/>
          <w:b/>
          <w:sz w:val="22"/>
          <w:szCs w:val="20"/>
          <w:lang w:val="en-ZA"/>
        </w:rPr>
      </w:pPr>
      <w:r>
        <w:rPr>
          <w:rFonts w:asciiTheme="minorHAnsi" w:hAnsiTheme="minorHAnsi"/>
          <w:b/>
          <w:sz w:val="22"/>
          <w:szCs w:val="20"/>
          <w:lang w:val="en-ZA"/>
        </w:rPr>
        <w:t>CLINICAL FULL REVIEW REPORT TEMPLATE</w:t>
      </w:r>
    </w:p>
    <w:p w14:paraId="3C094895" w14:textId="5C45C456" w:rsidR="00C362A1" w:rsidRDefault="00717C33" w:rsidP="00FF1DE1">
      <w:pPr>
        <w:rPr>
          <w:rFonts w:asciiTheme="minorHAnsi" w:hAnsiTheme="minorHAnsi" w:cstheme="minorHAnsi"/>
          <w:b/>
          <w:i/>
          <w:noProof/>
          <w:szCs w:val="24"/>
          <w:lang w:eastAsia="en-GB"/>
        </w:rPr>
      </w:pPr>
      <w:r w:rsidRPr="00E06ACF">
        <w:rPr>
          <w:rFonts w:asciiTheme="minorHAnsi" w:hAnsiTheme="minorHAnsi" w:cstheme="minorHAnsi"/>
          <w:noProof/>
          <w:szCs w:val="24"/>
          <w:lang w:eastAsia="en-GB"/>
        </w:rPr>
        <w:t xml:space="preserve">         </w:t>
      </w:r>
    </w:p>
    <w:p w14:paraId="2C3E1F68" w14:textId="75F1103F" w:rsidR="00FF1DE1" w:rsidRPr="00E06ACF" w:rsidRDefault="00FF1DE1" w:rsidP="00FF1DE1">
      <w:pPr>
        <w:rPr>
          <w:rFonts w:asciiTheme="minorHAnsi" w:hAnsiTheme="minorHAnsi" w:cstheme="minorHAnsi"/>
          <w:szCs w:val="24"/>
        </w:rPr>
      </w:pPr>
      <w:r w:rsidRPr="00E06ACF">
        <w:rPr>
          <w:rFonts w:asciiTheme="minorHAnsi" w:hAnsiTheme="minorHAnsi" w:cstheme="minorHAnsi"/>
          <w:b/>
          <w:i/>
          <w:szCs w:val="24"/>
        </w:rPr>
        <w:t>For internal use only: Form classification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8" w:type="dxa"/>
          <w:left w:w="43" w:type="dxa"/>
          <w:bottom w:w="58" w:type="dxa"/>
          <w:right w:w="43" w:type="dxa"/>
        </w:tblCellMar>
        <w:tblLook w:val="04A0" w:firstRow="1" w:lastRow="0" w:firstColumn="1" w:lastColumn="0" w:noHBand="0" w:noVBand="1"/>
      </w:tblPr>
      <w:tblGrid>
        <w:gridCol w:w="652"/>
        <w:gridCol w:w="3168"/>
        <w:gridCol w:w="1278"/>
        <w:gridCol w:w="702"/>
        <w:gridCol w:w="3216"/>
      </w:tblGrid>
      <w:tr w:rsidR="00FF1DE1" w:rsidRPr="00E06ACF" w14:paraId="0A679666" w14:textId="77777777" w:rsidTr="002A0E2A">
        <w:tc>
          <w:tcPr>
            <w:tcW w:w="652" w:type="dxa"/>
            <w:shd w:val="clear" w:color="auto" w:fill="F2F2F2"/>
          </w:tcPr>
          <w:p w14:paraId="6647AF52" w14:textId="77777777" w:rsidR="00FF1DE1" w:rsidRPr="00E06ACF" w:rsidRDefault="00FF1DE1" w:rsidP="002A0E2A">
            <w:pPr>
              <w:rPr>
                <w:rFonts w:asciiTheme="minorHAnsi" w:hAnsiTheme="minorHAnsi" w:cstheme="minorHAnsi"/>
                <w:szCs w:val="24"/>
              </w:rPr>
            </w:pPr>
          </w:p>
        </w:tc>
        <w:tc>
          <w:tcPr>
            <w:tcW w:w="3168" w:type="dxa"/>
            <w:tcBorders>
              <w:top w:val="single" w:sz="4" w:space="0" w:color="auto"/>
              <w:right w:val="single" w:sz="4" w:space="0" w:color="auto"/>
            </w:tcBorders>
            <w:shd w:val="clear" w:color="auto" w:fill="F2F2F2"/>
            <w:vAlign w:val="center"/>
          </w:tcPr>
          <w:p w14:paraId="671DD51F" w14:textId="77777777" w:rsidR="00FF1DE1" w:rsidRPr="00E06ACF" w:rsidRDefault="00FF1DE1" w:rsidP="002A0E2A">
            <w:pPr>
              <w:rPr>
                <w:rFonts w:asciiTheme="minorHAnsi" w:hAnsiTheme="minorHAnsi" w:cstheme="minorHAnsi"/>
                <w:b/>
                <w:szCs w:val="24"/>
              </w:rPr>
            </w:pPr>
            <w:r w:rsidRPr="00E06ACF">
              <w:rPr>
                <w:rFonts w:asciiTheme="minorHAnsi" w:hAnsiTheme="minorHAnsi" w:cstheme="minorHAnsi"/>
                <w:b/>
                <w:szCs w:val="24"/>
              </w:rPr>
              <w:t>Health Products Authorisation</w:t>
            </w:r>
          </w:p>
        </w:tc>
        <w:tc>
          <w:tcPr>
            <w:tcW w:w="1278" w:type="dxa"/>
            <w:tcBorders>
              <w:top w:val="nil"/>
              <w:left w:val="single" w:sz="4" w:space="0" w:color="auto"/>
              <w:bottom w:val="nil"/>
              <w:right w:val="single" w:sz="4" w:space="0" w:color="auto"/>
            </w:tcBorders>
            <w:shd w:val="clear" w:color="auto" w:fill="F2F2F2"/>
            <w:vAlign w:val="center"/>
          </w:tcPr>
          <w:p w14:paraId="7E85FB85" w14:textId="77777777" w:rsidR="00FF1DE1" w:rsidRPr="00E06ACF" w:rsidRDefault="00FF1DE1" w:rsidP="002A0E2A">
            <w:pPr>
              <w:rPr>
                <w:rFonts w:asciiTheme="minorHAnsi" w:hAnsiTheme="minorHAnsi" w:cstheme="minorHAnsi"/>
                <w:b/>
                <w:szCs w:val="24"/>
              </w:rPr>
            </w:pPr>
          </w:p>
        </w:tc>
        <w:tc>
          <w:tcPr>
            <w:tcW w:w="702" w:type="dxa"/>
            <w:tcBorders>
              <w:left w:val="single" w:sz="4" w:space="0" w:color="auto"/>
            </w:tcBorders>
            <w:shd w:val="clear" w:color="auto" w:fill="F2F2F2"/>
            <w:vAlign w:val="center"/>
          </w:tcPr>
          <w:p w14:paraId="750F27C8" w14:textId="77777777" w:rsidR="00FF1DE1" w:rsidRPr="00E06ACF" w:rsidRDefault="00FF1DE1" w:rsidP="002A0E2A">
            <w:pPr>
              <w:rPr>
                <w:rFonts w:asciiTheme="minorHAnsi" w:hAnsiTheme="minorHAnsi" w:cstheme="minorHAnsi"/>
                <w:b/>
                <w:szCs w:val="24"/>
              </w:rPr>
            </w:pPr>
          </w:p>
        </w:tc>
        <w:tc>
          <w:tcPr>
            <w:tcW w:w="3216" w:type="dxa"/>
            <w:shd w:val="clear" w:color="auto" w:fill="F2F2F2"/>
            <w:vAlign w:val="center"/>
          </w:tcPr>
          <w:p w14:paraId="61761745" w14:textId="77777777" w:rsidR="00FF1DE1" w:rsidRPr="00E06ACF" w:rsidRDefault="00FF1DE1" w:rsidP="002A0E2A">
            <w:pPr>
              <w:rPr>
                <w:rFonts w:asciiTheme="minorHAnsi" w:hAnsiTheme="minorHAnsi" w:cstheme="minorHAnsi"/>
                <w:b/>
                <w:szCs w:val="24"/>
              </w:rPr>
            </w:pPr>
            <w:r w:rsidRPr="00E06ACF">
              <w:rPr>
                <w:rFonts w:asciiTheme="minorHAnsi" w:hAnsiTheme="minorHAnsi" w:cstheme="minorHAnsi"/>
                <w:b/>
                <w:szCs w:val="24"/>
              </w:rPr>
              <w:t>Veterinary Medicines Clinical Guideline</w:t>
            </w:r>
          </w:p>
        </w:tc>
      </w:tr>
      <w:tr w:rsidR="00FF1DE1" w:rsidRPr="00E06ACF" w14:paraId="30802766" w14:textId="77777777" w:rsidTr="002A0E2A">
        <w:tc>
          <w:tcPr>
            <w:tcW w:w="652" w:type="dxa"/>
            <w:shd w:val="clear" w:color="auto" w:fill="F2F2F2"/>
          </w:tcPr>
          <w:p w14:paraId="430182D9"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X</w:t>
            </w:r>
          </w:p>
        </w:tc>
        <w:tc>
          <w:tcPr>
            <w:tcW w:w="3168" w:type="dxa"/>
            <w:tcBorders>
              <w:right w:val="single" w:sz="4" w:space="0" w:color="auto"/>
            </w:tcBorders>
            <w:shd w:val="clear" w:color="auto" w:fill="F2F2F2"/>
          </w:tcPr>
          <w:p w14:paraId="2C0596B9"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Clinical</w:t>
            </w:r>
          </w:p>
        </w:tc>
        <w:tc>
          <w:tcPr>
            <w:tcW w:w="1278" w:type="dxa"/>
            <w:tcBorders>
              <w:top w:val="nil"/>
              <w:left w:val="single" w:sz="4" w:space="0" w:color="auto"/>
              <w:bottom w:val="nil"/>
              <w:right w:val="single" w:sz="4" w:space="0" w:color="auto"/>
            </w:tcBorders>
            <w:shd w:val="clear" w:color="auto" w:fill="F2F2F2"/>
          </w:tcPr>
          <w:p w14:paraId="6D741384" w14:textId="77777777" w:rsidR="00FF1DE1" w:rsidRPr="00E06ACF" w:rsidRDefault="00FF1DE1" w:rsidP="002A0E2A">
            <w:pPr>
              <w:rPr>
                <w:rFonts w:asciiTheme="minorHAnsi" w:hAnsiTheme="minorHAnsi" w:cstheme="minorHAnsi"/>
                <w:szCs w:val="24"/>
              </w:rPr>
            </w:pPr>
          </w:p>
        </w:tc>
        <w:tc>
          <w:tcPr>
            <w:tcW w:w="702" w:type="dxa"/>
            <w:tcBorders>
              <w:left w:val="single" w:sz="4" w:space="0" w:color="auto"/>
            </w:tcBorders>
            <w:shd w:val="clear" w:color="auto" w:fill="F2F2F2"/>
          </w:tcPr>
          <w:p w14:paraId="191DA6C4" w14:textId="77777777" w:rsidR="00FF1DE1" w:rsidRPr="00E06ACF" w:rsidRDefault="00FF1DE1" w:rsidP="002A0E2A">
            <w:pPr>
              <w:rPr>
                <w:rFonts w:asciiTheme="minorHAnsi" w:hAnsiTheme="minorHAnsi" w:cstheme="minorHAnsi"/>
                <w:szCs w:val="24"/>
              </w:rPr>
            </w:pPr>
          </w:p>
        </w:tc>
        <w:tc>
          <w:tcPr>
            <w:tcW w:w="3216" w:type="dxa"/>
            <w:shd w:val="clear" w:color="auto" w:fill="F2F2F2"/>
          </w:tcPr>
          <w:p w14:paraId="219371C4" w14:textId="77777777" w:rsidR="00FF1DE1" w:rsidRPr="00E06ACF" w:rsidRDefault="00FF1DE1" w:rsidP="002A0E2A">
            <w:pPr>
              <w:rPr>
                <w:rFonts w:asciiTheme="minorHAnsi" w:hAnsiTheme="minorHAnsi" w:cstheme="minorHAnsi"/>
                <w:szCs w:val="24"/>
              </w:rPr>
            </w:pPr>
          </w:p>
        </w:tc>
      </w:tr>
      <w:tr w:rsidR="00FF1DE1" w:rsidRPr="00E06ACF" w14:paraId="24D88FE4" w14:textId="77777777" w:rsidTr="002A0E2A">
        <w:tc>
          <w:tcPr>
            <w:tcW w:w="652" w:type="dxa"/>
            <w:shd w:val="clear" w:color="auto" w:fill="F2F2F2"/>
          </w:tcPr>
          <w:p w14:paraId="3F743A90" w14:textId="77777777" w:rsidR="00FF1DE1" w:rsidRPr="00E06ACF" w:rsidRDefault="00FF1DE1" w:rsidP="002A0E2A">
            <w:pPr>
              <w:rPr>
                <w:rFonts w:asciiTheme="minorHAnsi" w:hAnsiTheme="minorHAnsi" w:cstheme="minorHAnsi"/>
                <w:szCs w:val="24"/>
              </w:rPr>
            </w:pPr>
          </w:p>
        </w:tc>
        <w:tc>
          <w:tcPr>
            <w:tcW w:w="3168" w:type="dxa"/>
            <w:tcBorders>
              <w:right w:val="single" w:sz="4" w:space="0" w:color="auto"/>
            </w:tcBorders>
            <w:shd w:val="clear" w:color="auto" w:fill="F2F2F2"/>
          </w:tcPr>
          <w:p w14:paraId="68F77D3A"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Pharmaceutical &amp; Analytical</w:t>
            </w:r>
          </w:p>
        </w:tc>
        <w:tc>
          <w:tcPr>
            <w:tcW w:w="1278" w:type="dxa"/>
            <w:tcBorders>
              <w:top w:val="nil"/>
              <w:left w:val="single" w:sz="4" w:space="0" w:color="auto"/>
              <w:bottom w:val="nil"/>
              <w:right w:val="single" w:sz="4" w:space="0" w:color="auto"/>
            </w:tcBorders>
            <w:shd w:val="clear" w:color="auto" w:fill="F2F2F2"/>
          </w:tcPr>
          <w:p w14:paraId="798C0EE1" w14:textId="77777777" w:rsidR="00FF1DE1" w:rsidRPr="00E06ACF" w:rsidRDefault="00FF1DE1" w:rsidP="002A0E2A">
            <w:pPr>
              <w:rPr>
                <w:rFonts w:asciiTheme="minorHAnsi" w:hAnsiTheme="minorHAnsi" w:cstheme="minorHAnsi"/>
                <w:szCs w:val="24"/>
              </w:rPr>
            </w:pPr>
          </w:p>
        </w:tc>
        <w:tc>
          <w:tcPr>
            <w:tcW w:w="702" w:type="dxa"/>
            <w:tcBorders>
              <w:left w:val="single" w:sz="4" w:space="0" w:color="auto"/>
            </w:tcBorders>
            <w:shd w:val="clear" w:color="auto" w:fill="F2F2F2"/>
          </w:tcPr>
          <w:p w14:paraId="0D23D4C3" w14:textId="77777777" w:rsidR="00FF1DE1" w:rsidRPr="00E06ACF" w:rsidRDefault="00FF1DE1" w:rsidP="002A0E2A">
            <w:pPr>
              <w:rPr>
                <w:rFonts w:asciiTheme="minorHAnsi" w:hAnsiTheme="minorHAnsi" w:cstheme="minorHAnsi"/>
                <w:szCs w:val="24"/>
              </w:rPr>
            </w:pPr>
          </w:p>
        </w:tc>
        <w:tc>
          <w:tcPr>
            <w:tcW w:w="3216" w:type="dxa"/>
            <w:shd w:val="clear" w:color="auto" w:fill="F2F2F2"/>
          </w:tcPr>
          <w:p w14:paraId="32A5FC9B"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Cover letter</w:t>
            </w:r>
          </w:p>
        </w:tc>
      </w:tr>
      <w:tr w:rsidR="00FF1DE1" w:rsidRPr="00E06ACF" w14:paraId="5C871454" w14:textId="77777777" w:rsidTr="002A0E2A">
        <w:tc>
          <w:tcPr>
            <w:tcW w:w="652" w:type="dxa"/>
            <w:shd w:val="clear" w:color="auto" w:fill="F2F2F2"/>
          </w:tcPr>
          <w:p w14:paraId="2314DF8B" w14:textId="77777777" w:rsidR="00FF1DE1" w:rsidRPr="00E06ACF" w:rsidRDefault="00FF1DE1" w:rsidP="002A0E2A">
            <w:pPr>
              <w:rPr>
                <w:rFonts w:asciiTheme="minorHAnsi" w:hAnsiTheme="minorHAnsi" w:cstheme="minorHAnsi"/>
                <w:szCs w:val="24"/>
              </w:rPr>
            </w:pPr>
          </w:p>
        </w:tc>
        <w:tc>
          <w:tcPr>
            <w:tcW w:w="3168" w:type="dxa"/>
            <w:tcBorders>
              <w:right w:val="single" w:sz="4" w:space="0" w:color="auto"/>
            </w:tcBorders>
            <w:shd w:val="clear" w:color="auto" w:fill="F2F2F2"/>
          </w:tcPr>
          <w:p w14:paraId="72D0966F"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Inspectorate</w:t>
            </w:r>
          </w:p>
        </w:tc>
        <w:tc>
          <w:tcPr>
            <w:tcW w:w="1278" w:type="dxa"/>
            <w:tcBorders>
              <w:top w:val="nil"/>
              <w:left w:val="single" w:sz="4" w:space="0" w:color="auto"/>
              <w:bottom w:val="nil"/>
              <w:right w:val="single" w:sz="4" w:space="0" w:color="auto"/>
            </w:tcBorders>
            <w:shd w:val="clear" w:color="auto" w:fill="F2F2F2"/>
          </w:tcPr>
          <w:p w14:paraId="47281058" w14:textId="77777777" w:rsidR="00FF1DE1" w:rsidRPr="00E06ACF" w:rsidRDefault="00FF1DE1" w:rsidP="002A0E2A">
            <w:pPr>
              <w:rPr>
                <w:rFonts w:asciiTheme="minorHAnsi" w:hAnsiTheme="minorHAnsi" w:cstheme="minorHAnsi"/>
                <w:szCs w:val="24"/>
              </w:rPr>
            </w:pPr>
          </w:p>
        </w:tc>
        <w:tc>
          <w:tcPr>
            <w:tcW w:w="702" w:type="dxa"/>
            <w:tcBorders>
              <w:left w:val="single" w:sz="4" w:space="0" w:color="auto"/>
            </w:tcBorders>
            <w:shd w:val="clear" w:color="auto" w:fill="F2F2F2"/>
          </w:tcPr>
          <w:p w14:paraId="6707C8B9" w14:textId="77777777" w:rsidR="00FF1DE1" w:rsidRPr="00E06ACF" w:rsidRDefault="00FF1DE1" w:rsidP="002A0E2A">
            <w:pPr>
              <w:rPr>
                <w:rFonts w:asciiTheme="minorHAnsi" w:hAnsiTheme="minorHAnsi" w:cstheme="minorHAnsi"/>
                <w:szCs w:val="24"/>
              </w:rPr>
            </w:pPr>
          </w:p>
        </w:tc>
        <w:tc>
          <w:tcPr>
            <w:tcW w:w="3216" w:type="dxa"/>
            <w:shd w:val="clear" w:color="auto" w:fill="F2F2F2"/>
          </w:tcPr>
          <w:p w14:paraId="30AC495C"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Admin screening checklist</w:t>
            </w:r>
          </w:p>
        </w:tc>
      </w:tr>
      <w:tr w:rsidR="00FF1DE1" w:rsidRPr="00E06ACF" w14:paraId="70FBBDB3" w14:textId="77777777" w:rsidTr="002A0E2A">
        <w:tc>
          <w:tcPr>
            <w:tcW w:w="652" w:type="dxa"/>
            <w:shd w:val="clear" w:color="auto" w:fill="F2F2F2"/>
          </w:tcPr>
          <w:p w14:paraId="4523C66A" w14:textId="77777777" w:rsidR="00FF1DE1" w:rsidRPr="00E06ACF" w:rsidRDefault="00FF1DE1" w:rsidP="002A0E2A">
            <w:pPr>
              <w:rPr>
                <w:rFonts w:asciiTheme="minorHAnsi" w:hAnsiTheme="minorHAnsi" w:cstheme="minorHAnsi"/>
                <w:szCs w:val="24"/>
              </w:rPr>
            </w:pPr>
          </w:p>
        </w:tc>
        <w:tc>
          <w:tcPr>
            <w:tcW w:w="3168" w:type="dxa"/>
            <w:tcBorders>
              <w:right w:val="single" w:sz="4" w:space="0" w:color="auto"/>
            </w:tcBorders>
            <w:shd w:val="clear" w:color="auto" w:fill="F2F2F2"/>
          </w:tcPr>
          <w:p w14:paraId="087F9991"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Names &amp; Scheduling</w:t>
            </w:r>
          </w:p>
        </w:tc>
        <w:tc>
          <w:tcPr>
            <w:tcW w:w="1278" w:type="dxa"/>
            <w:tcBorders>
              <w:top w:val="nil"/>
              <w:left w:val="single" w:sz="4" w:space="0" w:color="auto"/>
              <w:bottom w:val="nil"/>
              <w:right w:val="single" w:sz="4" w:space="0" w:color="auto"/>
            </w:tcBorders>
            <w:shd w:val="clear" w:color="auto" w:fill="F2F2F2"/>
          </w:tcPr>
          <w:p w14:paraId="223306FA" w14:textId="77777777" w:rsidR="00FF1DE1" w:rsidRPr="00E06ACF" w:rsidRDefault="00FF1DE1" w:rsidP="002A0E2A">
            <w:pPr>
              <w:rPr>
                <w:rFonts w:asciiTheme="minorHAnsi" w:hAnsiTheme="minorHAnsi" w:cstheme="minorHAnsi"/>
                <w:szCs w:val="24"/>
              </w:rPr>
            </w:pPr>
          </w:p>
        </w:tc>
        <w:tc>
          <w:tcPr>
            <w:tcW w:w="702" w:type="dxa"/>
            <w:tcBorders>
              <w:left w:val="single" w:sz="4" w:space="0" w:color="auto"/>
            </w:tcBorders>
            <w:shd w:val="clear" w:color="auto" w:fill="F2F2F2"/>
          </w:tcPr>
          <w:p w14:paraId="1A9F5A3F" w14:textId="77777777" w:rsidR="00FF1DE1" w:rsidRPr="00E06ACF" w:rsidRDefault="00FF1DE1" w:rsidP="002A0E2A">
            <w:pPr>
              <w:rPr>
                <w:rFonts w:asciiTheme="minorHAnsi" w:hAnsiTheme="minorHAnsi" w:cstheme="minorHAnsi"/>
                <w:szCs w:val="24"/>
              </w:rPr>
            </w:pPr>
          </w:p>
        </w:tc>
        <w:tc>
          <w:tcPr>
            <w:tcW w:w="3216" w:type="dxa"/>
            <w:shd w:val="clear" w:color="auto" w:fill="F2F2F2"/>
          </w:tcPr>
          <w:p w14:paraId="6E55E9EB"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 xml:space="preserve">Technical screening checklist </w:t>
            </w:r>
          </w:p>
        </w:tc>
      </w:tr>
      <w:tr w:rsidR="00FF1DE1" w:rsidRPr="00E06ACF" w14:paraId="2A30B106" w14:textId="77777777" w:rsidTr="002A0E2A">
        <w:tc>
          <w:tcPr>
            <w:tcW w:w="652" w:type="dxa"/>
            <w:shd w:val="clear" w:color="auto" w:fill="F2F2F2"/>
          </w:tcPr>
          <w:p w14:paraId="04A97A6F" w14:textId="77777777" w:rsidR="00FF1DE1" w:rsidRPr="00E06ACF" w:rsidRDefault="00FF1DE1" w:rsidP="002A0E2A">
            <w:pPr>
              <w:rPr>
                <w:rFonts w:asciiTheme="minorHAnsi" w:hAnsiTheme="minorHAnsi" w:cstheme="minorHAnsi"/>
                <w:szCs w:val="24"/>
              </w:rPr>
            </w:pPr>
          </w:p>
        </w:tc>
        <w:tc>
          <w:tcPr>
            <w:tcW w:w="3168" w:type="dxa"/>
            <w:tcBorders>
              <w:right w:val="single" w:sz="4" w:space="0" w:color="auto"/>
            </w:tcBorders>
            <w:shd w:val="clear" w:color="auto" w:fill="F2F2F2"/>
          </w:tcPr>
          <w:p w14:paraId="74CAB848" w14:textId="77777777" w:rsidR="00FF1DE1" w:rsidRPr="00E06ACF" w:rsidRDefault="00FF1DE1" w:rsidP="002A0E2A">
            <w:pPr>
              <w:rPr>
                <w:rFonts w:asciiTheme="minorHAnsi" w:hAnsiTheme="minorHAnsi" w:cstheme="minorHAnsi"/>
                <w:szCs w:val="24"/>
              </w:rPr>
            </w:pPr>
          </w:p>
        </w:tc>
        <w:tc>
          <w:tcPr>
            <w:tcW w:w="1278" w:type="dxa"/>
            <w:tcBorders>
              <w:top w:val="nil"/>
              <w:left w:val="single" w:sz="4" w:space="0" w:color="auto"/>
              <w:bottom w:val="nil"/>
              <w:right w:val="single" w:sz="4" w:space="0" w:color="auto"/>
            </w:tcBorders>
            <w:shd w:val="clear" w:color="auto" w:fill="F2F2F2"/>
          </w:tcPr>
          <w:p w14:paraId="200C98B2" w14:textId="77777777" w:rsidR="00FF1DE1" w:rsidRPr="00E06ACF" w:rsidRDefault="00FF1DE1" w:rsidP="002A0E2A">
            <w:pPr>
              <w:rPr>
                <w:rFonts w:asciiTheme="minorHAnsi" w:hAnsiTheme="minorHAnsi" w:cstheme="minorHAnsi"/>
                <w:szCs w:val="24"/>
              </w:rPr>
            </w:pPr>
          </w:p>
        </w:tc>
        <w:tc>
          <w:tcPr>
            <w:tcW w:w="702" w:type="dxa"/>
            <w:tcBorders>
              <w:left w:val="single" w:sz="4" w:space="0" w:color="auto"/>
            </w:tcBorders>
            <w:shd w:val="clear" w:color="auto" w:fill="F2F2F2"/>
          </w:tcPr>
          <w:p w14:paraId="1E4AA5EE" w14:textId="77777777" w:rsidR="00FF1DE1" w:rsidRPr="00E06ACF" w:rsidRDefault="00FF1DE1" w:rsidP="002A0E2A">
            <w:pPr>
              <w:rPr>
                <w:rFonts w:asciiTheme="minorHAnsi" w:hAnsiTheme="minorHAnsi" w:cstheme="minorHAnsi"/>
                <w:szCs w:val="24"/>
              </w:rPr>
            </w:pPr>
          </w:p>
        </w:tc>
        <w:tc>
          <w:tcPr>
            <w:tcW w:w="3216" w:type="dxa"/>
            <w:shd w:val="clear" w:color="auto" w:fill="F2F2F2"/>
          </w:tcPr>
          <w:p w14:paraId="30CC56F5"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Query letter</w:t>
            </w:r>
          </w:p>
        </w:tc>
      </w:tr>
      <w:tr w:rsidR="00FF1DE1" w:rsidRPr="00E06ACF" w14:paraId="2E9BFDDE" w14:textId="77777777" w:rsidTr="002A0E2A">
        <w:tc>
          <w:tcPr>
            <w:tcW w:w="652" w:type="dxa"/>
            <w:shd w:val="clear" w:color="auto" w:fill="F2F2F2"/>
          </w:tcPr>
          <w:p w14:paraId="2903F99D"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X</w:t>
            </w:r>
          </w:p>
        </w:tc>
        <w:tc>
          <w:tcPr>
            <w:tcW w:w="3168" w:type="dxa"/>
            <w:tcBorders>
              <w:right w:val="single" w:sz="4" w:space="0" w:color="auto"/>
            </w:tcBorders>
            <w:shd w:val="clear" w:color="auto" w:fill="F2F2F2"/>
          </w:tcPr>
          <w:p w14:paraId="188BCBFD"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New registration</w:t>
            </w:r>
          </w:p>
        </w:tc>
        <w:tc>
          <w:tcPr>
            <w:tcW w:w="1278" w:type="dxa"/>
            <w:tcBorders>
              <w:top w:val="nil"/>
              <w:left w:val="single" w:sz="4" w:space="0" w:color="auto"/>
              <w:bottom w:val="nil"/>
              <w:right w:val="single" w:sz="4" w:space="0" w:color="auto"/>
            </w:tcBorders>
            <w:shd w:val="clear" w:color="auto" w:fill="F2F2F2"/>
          </w:tcPr>
          <w:p w14:paraId="461D551E" w14:textId="77777777" w:rsidR="00FF1DE1" w:rsidRPr="00E06ACF" w:rsidRDefault="00FF1DE1" w:rsidP="002A0E2A">
            <w:pPr>
              <w:rPr>
                <w:rFonts w:asciiTheme="minorHAnsi" w:hAnsiTheme="minorHAnsi" w:cstheme="minorHAnsi"/>
                <w:szCs w:val="24"/>
              </w:rPr>
            </w:pPr>
          </w:p>
        </w:tc>
        <w:tc>
          <w:tcPr>
            <w:tcW w:w="702" w:type="dxa"/>
            <w:tcBorders>
              <w:left w:val="single" w:sz="4" w:space="0" w:color="auto"/>
            </w:tcBorders>
            <w:shd w:val="clear" w:color="auto" w:fill="F2F2F2"/>
          </w:tcPr>
          <w:p w14:paraId="6E57402E"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X</w:t>
            </w:r>
          </w:p>
        </w:tc>
        <w:tc>
          <w:tcPr>
            <w:tcW w:w="3216" w:type="dxa"/>
            <w:shd w:val="clear" w:color="auto" w:fill="F2F2F2"/>
          </w:tcPr>
          <w:p w14:paraId="24460E36"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Other</w:t>
            </w:r>
          </w:p>
        </w:tc>
      </w:tr>
      <w:tr w:rsidR="00FF1DE1" w:rsidRPr="00E06ACF" w14:paraId="1087BEE7" w14:textId="77777777" w:rsidTr="002A0E2A">
        <w:tc>
          <w:tcPr>
            <w:tcW w:w="652" w:type="dxa"/>
            <w:shd w:val="clear" w:color="auto" w:fill="F2F2F2"/>
          </w:tcPr>
          <w:p w14:paraId="3166F5BB"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X</w:t>
            </w:r>
          </w:p>
        </w:tc>
        <w:tc>
          <w:tcPr>
            <w:tcW w:w="3168" w:type="dxa"/>
            <w:tcBorders>
              <w:right w:val="single" w:sz="4" w:space="0" w:color="auto"/>
            </w:tcBorders>
            <w:shd w:val="clear" w:color="auto" w:fill="F2F2F2"/>
          </w:tcPr>
          <w:p w14:paraId="55EDD6BB"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Variation</w:t>
            </w:r>
          </w:p>
        </w:tc>
        <w:tc>
          <w:tcPr>
            <w:tcW w:w="1278" w:type="dxa"/>
            <w:tcBorders>
              <w:top w:val="nil"/>
              <w:left w:val="single" w:sz="4" w:space="0" w:color="auto"/>
              <w:bottom w:val="nil"/>
              <w:right w:val="single" w:sz="4" w:space="0" w:color="auto"/>
            </w:tcBorders>
            <w:shd w:val="clear" w:color="auto" w:fill="F2F2F2"/>
          </w:tcPr>
          <w:p w14:paraId="2053AEEF" w14:textId="77777777" w:rsidR="00FF1DE1" w:rsidRPr="00E06ACF" w:rsidRDefault="00FF1DE1" w:rsidP="002A0E2A">
            <w:pPr>
              <w:rPr>
                <w:rFonts w:asciiTheme="minorHAnsi" w:hAnsiTheme="minorHAnsi" w:cstheme="minorHAnsi"/>
                <w:szCs w:val="24"/>
              </w:rPr>
            </w:pPr>
          </w:p>
        </w:tc>
        <w:tc>
          <w:tcPr>
            <w:tcW w:w="702" w:type="dxa"/>
            <w:tcBorders>
              <w:left w:val="single" w:sz="4" w:space="0" w:color="auto"/>
            </w:tcBorders>
            <w:shd w:val="clear" w:color="auto" w:fill="F2F2F2"/>
          </w:tcPr>
          <w:p w14:paraId="456AC8FC" w14:textId="77777777" w:rsidR="00FF1DE1" w:rsidRPr="00E06ACF" w:rsidRDefault="00FF1DE1" w:rsidP="002A0E2A">
            <w:pPr>
              <w:rPr>
                <w:rFonts w:asciiTheme="minorHAnsi" w:hAnsiTheme="minorHAnsi" w:cstheme="minorHAnsi"/>
                <w:szCs w:val="24"/>
              </w:rPr>
            </w:pPr>
          </w:p>
        </w:tc>
        <w:tc>
          <w:tcPr>
            <w:tcW w:w="3216" w:type="dxa"/>
            <w:shd w:val="clear" w:color="auto" w:fill="F2F2F2"/>
          </w:tcPr>
          <w:p w14:paraId="2CAD544C" w14:textId="77777777" w:rsidR="00FF1DE1" w:rsidRPr="00E06ACF" w:rsidRDefault="00FF1DE1" w:rsidP="002A0E2A">
            <w:pPr>
              <w:rPr>
                <w:rFonts w:asciiTheme="minorHAnsi" w:hAnsiTheme="minorHAnsi" w:cstheme="minorHAnsi"/>
                <w:szCs w:val="24"/>
              </w:rPr>
            </w:pPr>
          </w:p>
        </w:tc>
      </w:tr>
    </w:tbl>
    <w:p w14:paraId="42B36ED9" w14:textId="77777777" w:rsidR="00FF1DE1" w:rsidRPr="00E06ACF" w:rsidRDefault="00FF1DE1" w:rsidP="00FF1DE1">
      <w:pPr>
        <w:rPr>
          <w:rFonts w:asciiTheme="minorHAnsi" w:hAnsiTheme="minorHAnsi" w:cstheme="minorHAnsi"/>
          <w:b/>
          <w:szCs w:val="24"/>
        </w:rPr>
      </w:pPr>
    </w:p>
    <w:p w14:paraId="78B046E2" w14:textId="77777777" w:rsidR="00FF1DE1" w:rsidRPr="00E06ACF" w:rsidRDefault="00FF1DE1" w:rsidP="00FF1DE1">
      <w:pPr>
        <w:rPr>
          <w:rFonts w:asciiTheme="minorHAnsi" w:hAnsiTheme="minorHAnsi" w:cstheme="minorHAnsi"/>
          <w:b/>
          <w:szCs w:val="24"/>
        </w:rPr>
      </w:pPr>
    </w:p>
    <w:tbl>
      <w:tblPr>
        <w:tblW w:w="5039" w:type="pct"/>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9086"/>
      </w:tblGrid>
      <w:tr w:rsidR="00FF1DE1" w:rsidRPr="00E06ACF" w14:paraId="6EB55D64" w14:textId="77777777" w:rsidTr="002A0E2A">
        <w:trPr>
          <w:trHeight w:val="766"/>
        </w:trPr>
        <w:tc>
          <w:tcPr>
            <w:tcW w:w="5000" w:type="pct"/>
            <w:vAlign w:val="center"/>
          </w:tcPr>
          <w:p w14:paraId="1D9C33F4" w14:textId="77777777" w:rsidR="00FF1DE1" w:rsidRPr="00E06ACF" w:rsidRDefault="00FF1DE1" w:rsidP="002A0E2A">
            <w:pPr>
              <w:rPr>
                <w:rFonts w:asciiTheme="minorHAnsi" w:hAnsiTheme="minorHAnsi" w:cstheme="minorHAnsi"/>
                <w:b/>
                <w:szCs w:val="24"/>
              </w:rPr>
            </w:pPr>
            <w:r w:rsidRPr="00E06ACF">
              <w:rPr>
                <w:rFonts w:asciiTheme="minorHAnsi" w:hAnsiTheme="minorHAnsi" w:cstheme="minorHAnsi"/>
                <w:b/>
                <w:szCs w:val="24"/>
              </w:rPr>
              <w:t xml:space="preserve">NB: </w:t>
            </w:r>
          </w:p>
          <w:p w14:paraId="0C81E831" w14:textId="77777777" w:rsidR="00FF1DE1" w:rsidRPr="00E06ACF" w:rsidRDefault="00FF1DE1" w:rsidP="002A0E2A">
            <w:pPr>
              <w:rPr>
                <w:rFonts w:asciiTheme="minorHAnsi" w:hAnsiTheme="minorHAnsi" w:cstheme="minorHAnsi"/>
                <w:szCs w:val="24"/>
              </w:rPr>
            </w:pPr>
            <w:r w:rsidRPr="00E06ACF">
              <w:rPr>
                <w:rFonts w:asciiTheme="minorHAnsi" w:hAnsiTheme="minorHAnsi" w:cstheme="minorHAnsi"/>
                <w:szCs w:val="24"/>
              </w:rPr>
              <w:t>A reviewer`s report should be sufficiently detailed to allow for peer review by other expert clinical reviewers</w:t>
            </w:r>
          </w:p>
        </w:tc>
      </w:tr>
    </w:tbl>
    <w:p w14:paraId="3ECCAB02" w14:textId="77777777" w:rsidR="00FF1DE1" w:rsidRPr="00E06ACF" w:rsidRDefault="00FF1DE1" w:rsidP="00FF1DE1">
      <w:pPr>
        <w:rPr>
          <w:rFonts w:asciiTheme="minorHAnsi" w:hAnsiTheme="minorHAnsi" w:cstheme="minorHAnsi"/>
          <w:szCs w:val="24"/>
        </w:rPr>
      </w:pPr>
    </w:p>
    <w:p w14:paraId="4CC931EF" w14:textId="77777777" w:rsidR="00FF1DE1" w:rsidRPr="00E06ACF" w:rsidRDefault="00FF1DE1" w:rsidP="00FF1DE1">
      <w:pPr>
        <w:rPr>
          <w:rFonts w:asciiTheme="minorHAnsi" w:hAnsiTheme="minorHAnsi" w:cstheme="minorHAnsi"/>
          <w:szCs w:val="24"/>
        </w:rPr>
      </w:pPr>
    </w:p>
    <w:p w14:paraId="5D8D7F3B" w14:textId="77777777" w:rsidR="00FF1DE1" w:rsidRPr="00E06ACF" w:rsidRDefault="00FF1DE1" w:rsidP="00FF1DE1">
      <w:pPr>
        <w:rPr>
          <w:rFonts w:asciiTheme="minorHAnsi" w:hAnsiTheme="minorHAnsi" w:cstheme="minorHAnsi"/>
          <w:b/>
          <w:szCs w:val="24"/>
        </w:rPr>
      </w:pPr>
      <w:r w:rsidRPr="00E06ACF">
        <w:rPr>
          <w:rFonts w:asciiTheme="minorHAnsi" w:hAnsiTheme="minorHAnsi" w:cstheme="minorHAnsi"/>
          <w:b/>
          <w:szCs w:val="24"/>
        </w:rPr>
        <w:t xml:space="preserve"> Type of Review</w:t>
      </w:r>
    </w:p>
    <w:tbl>
      <w:tblPr>
        <w:tblpPr w:leftFromText="180" w:rightFromText="180" w:vertAnchor="text" w:horzAnchor="page" w:tblpX="197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540"/>
      </w:tblGrid>
      <w:tr w:rsidR="00FF1DE1" w:rsidRPr="00E06ACF" w14:paraId="15A70667" w14:textId="77777777" w:rsidTr="002A0E2A">
        <w:tc>
          <w:tcPr>
            <w:tcW w:w="2245" w:type="dxa"/>
            <w:vAlign w:val="center"/>
          </w:tcPr>
          <w:p w14:paraId="1856D95F" w14:textId="77777777" w:rsidR="00FF1DE1" w:rsidRPr="00E06ACF" w:rsidRDefault="00FF1DE1" w:rsidP="002A0E2A">
            <w:pPr>
              <w:rPr>
                <w:rFonts w:asciiTheme="minorHAnsi" w:hAnsiTheme="minorHAnsi" w:cstheme="minorHAnsi"/>
                <w:szCs w:val="24"/>
                <w:lang w:val="en-US"/>
              </w:rPr>
            </w:pPr>
            <w:r w:rsidRPr="00E06ACF">
              <w:rPr>
                <w:rFonts w:asciiTheme="minorHAnsi" w:hAnsiTheme="minorHAnsi" w:cstheme="minorHAnsi"/>
                <w:szCs w:val="24"/>
                <w:lang w:val="en-US"/>
              </w:rPr>
              <w:t>Full review</w:t>
            </w:r>
          </w:p>
        </w:tc>
        <w:tc>
          <w:tcPr>
            <w:tcW w:w="540" w:type="dxa"/>
            <w:vAlign w:val="center"/>
          </w:tcPr>
          <w:p w14:paraId="56DDCA4E" w14:textId="77777777" w:rsidR="00FF1DE1" w:rsidRPr="00E06ACF" w:rsidRDefault="00FF1DE1" w:rsidP="002A0E2A">
            <w:pPr>
              <w:rPr>
                <w:rFonts w:asciiTheme="minorHAnsi" w:hAnsiTheme="minorHAnsi" w:cstheme="minorHAnsi"/>
                <w:szCs w:val="24"/>
                <w:lang w:val="en-US"/>
              </w:rPr>
            </w:pPr>
            <w:r w:rsidRPr="00E06ACF">
              <w:rPr>
                <w:rFonts w:ascii="Segoe UI Symbol" w:hAnsi="Segoe UI Symbol" w:cs="Segoe UI Symbol"/>
                <w:szCs w:val="24"/>
                <w:lang w:val="en-US"/>
              </w:rPr>
              <w:t>☐</w:t>
            </w:r>
          </w:p>
        </w:tc>
      </w:tr>
    </w:tbl>
    <w:p w14:paraId="43AD5EC1" w14:textId="77777777" w:rsidR="00FF1DE1" w:rsidRPr="00E06ACF" w:rsidRDefault="00FF1DE1" w:rsidP="00FF1DE1">
      <w:pPr>
        <w:rPr>
          <w:rFonts w:asciiTheme="minorHAnsi" w:hAnsiTheme="minorHAnsi" w:cstheme="minorHAnsi"/>
          <w:szCs w:val="24"/>
          <w:lang w:val="en-US"/>
        </w:rPr>
      </w:pPr>
    </w:p>
    <w:tbl>
      <w:tblPr>
        <w:tblpPr w:leftFromText="180" w:rightFromText="180" w:vertAnchor="text" w:horzAnchor="page" w:tblpX="1993"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540"/>
      </w:tblGrid>
      <w:tr w:rsidR="00FF1DE1" w:rsidRPr="00E06ACF" w14:paraId="5AA7ADBC" w14:textId="77777777" w:rsidTr="002A0E2A">
        <w:tc>
          <w:tcPr>
            <w:tcW w:w="2245" w:type="dxa"/>
            <w:vAlign w:val="center"/>
          </w:tcPr>
          <w:p w14:paraId="6D18FAEF" w14:textId="77777777" w:rsidR="00FF1DE1" w:rsidRPr="00E06ACF" w:rsidRDefault="00FF1DE1" w:rsidP="002A0E2A">
            <w:pPr>
              <w:rPr>
                <w:rFonts w:asciiTheme="minorHAnsi" w:hAnsiTheme="minorHAnsi" w:cstheme="minorHAnsi"/>
                <w:szCs w:val="24"/>
                <w:lang w:val="en-US"/>
              </w:rPr>
            </w:pPr>
            <w:r w:rsidRPr="00E06ACF">
              <w:rPr>
                <w:rFonts w:asciiTheme="minorHAnsi" w:hAnsiTheme="minorHAnsi" w:cstheme="minorHAnsi"/>
                <w:szCs w:val="24"/>
                <w:lang w:val="en-US"/>
              </w:rPr>
              <w:t>Abridged review</w:t>
            </w:r>
          </w:p>
        </w:tc>
        <w:tc>
          <w:tcPr>
            <w:tcW w:w="540" w:type="dxa"/>
            <w:vAlign w:val="center"/>
          </w:tcPr>
          <w:p w14:paraId="725FA772" w14:textId="77777777" w:rsidR="00FF1DE1" w:rsidRPr="00E06ACF" w:rsidRDefault="00FF1DE1" w:rsidP="002A0E2A">
            <w:pPr>
              <w:rPr>
                <w:rFonts w:asciiTheme="minorHAnsi" w:hAnsiTheme="minorHAnsi" w:cstheme="minorHAnsi"/>
                <w:szCs w:val="24"/>
                <w:lang w:val="en-US"/>
              </w:rPr>
            </w:pPr>
            <w:r w:rsidRPr="00E06ACF">
              <w:rPr>
                <w:rFonts w:ascii="Segoe UI Symbol" w:hAnsi="Segoe UI Symbol" w:cs="Segoe UI Symbol"/>
                <w:szCs w:val="24"/>
                <w:lang w:val="en-US"/>
              </w:rPr>
              <w:t>☐</w:t>
            </w:r>
          </w:p>
        </w:tc>
      </w:tr>
    </w:tbl>
    <w:p w14:paraId="6DC0DFBC" w14:textId="77777777" w:rsidR="00FF1DE1" w:rsidRPr="00E06ACF" w:rsidRDefault="00FF1DE1" w:rsidP="00FF1DE1">
      <w:pPr>
        <w:rPr>
          <w:rFonts w:asciiTheme="minorHAnsi" w:hAnsiTheme="minorHAnsi" w:cstheme="minorHAnsi"/>
          <w:szCs w:val="24"/>
          <w:lang w:val="en-US"/>
        </w:rPr>
      </w:pPr>
    </w:p>
    <w:p w14:paraId="1B54125B" w14:textId="77777777" w:rsidR="00FF1DE1" w:rsidRPr="00E06ACF" w:rsidRDefault="00FF1DE1" w:rsidP="00FF1DE1">
      <w:pPr>
        <w:rPr>
          <w:rFonts w:asciiTheme="minorHAnsi" w:hAnsiTheme="minorHAnsi" w:cstheme="minorHAnsi"/>
          <w:szCs w:val="24"/>
          <w:lang w:val="en-US"/>
        </w:rPr>
      </w:pPr>
    </w:p>
    <w:p w14:paraId="0350E5A2" w14:textId="77777777" w:rsidR="00FF1DE1" w:rsidRPr="00E06ACF" w:rsidRDefault="00FF1DE1" w:rsidP="00FF1DE1">
      <w:pPr>
        <w:rPr>
          <w:rFonts w:asciiTheme="minorHAnsi" w:hAnsiTheme="minorHAnsi" w:cstheme="minorHAnsi"/>
          <w:szCs w:val="24"/>
          <w:lang w:val="en-US"/>
        </w:rPr>
      </w:pPr>
    </w:p>
    <w:p w14:paraId="518630A5" w14:textId="77777777" w:rsidR="00FF1DE1" w:rsidRPr="00E06ACF" w:rsidRDefault="00FF1DE1" w:rsidP="00FF1DE1">
      <w:pPr>
        <w:rPr>
          <w:rFonts w:asciiTheme="minorHAnsi" w:hAnsiTheme="minorHAnsi" w:cstheme="minorHAnsi"/>
          <w:szCs w:val="24"/>
          <w:lang w:val="en-US"/>
        </w:rPr>
      </w:pPr>
      <w:r w:rsidRPr="00E06ACF">
        <w:rPr>
          <w:rFonts w:asciiTheme="minorHAnsi" w:hAnsiTheme="minorHAnsi" w:cstheme="minorHAnsi"/>
          <w:b/>
          <w:szCs w:val="24"/>
          <w:lang w:val="en-US"/>
        </w:rPr>
        <w:t>Grey text:</w:t>
      </w:r>
      <w:r w:rsidRPr="00E06ACF">
        <w:rPr>
          <w:rFonts w:asciiTheme="minorHAnsi" w:hAnsiTheme="minorHAnsi" w:cstheme="minorHAnsi"/>
          <w:szCs w:val="24"/>
          <w:lang w:val="en-US"/>
        </w:rPr>
        <w:t xml:space="preserve"> Guidance text. You may/may not delete them all after review.</w:t>
      </w:r>
    </w:p>
    <w:p w14:paraId="24051E02" w14:textId="77777777" w:rsidR="00FF1DE1" w:rsidRPr="00E06ACF" w:rsidRDefault="00FF1DE1" w:rsidP="00FF1DE1">
      <w:pPr>
        <w:rPr>
          <w:rFonts w:asciiTheme="minorHAnsi" w:hAnsiTheme="minorHAnsi" w:cstheme="minorHAnsi"/>
          <w:szCs w:val="24"/>
          <w:lang w:val="en-US"/>
        </w:rPr>
      </w:pPr>
      <w:r w:rsidRPr="00E06ACF">
        <w:rPr>
          <w:rFonts w:asciiTheme="minorHAnsi" w:hAnsiTheme="minorHAnsi" w:cstheme="minorHAnsi"/>
          <w:szCs w:val="24"/>
          <w:lang w:val="en-US"/>
        </w:rPr>
        <w:t>Do not change or delete the titles and the numbering style. (Add “Not applicable” if necessary)</w:t>
      </w:r>
    </w:p>
    <w:p w14:paraId="735D0B10" w14:textId="28FE42A4" w:rsidR="00FF1DE1" w:rsidRPr="00E06ACF" w:rsidRDefault="00FF1DE1" w:rsidP="00FF1DE1">
      <w:pPr>
        <w:rPr>
          <w:rFonts w:asciiTheme="minorHAnsi" w:hAnsiTheme="minorHAnsi" w:cstheme="minorHAnsi"/>
          <w:szCs w:val="24"/>
          <w:lang w:val="en-US"/>
        </w:rPr>
      </w:pPr>
      <w:r w:rsidRPr="00E06ACF">
        <w:rPr>
          <w:rFonts w:asciiTheme="minorHAnsi" w:hAnsiTheme="minorHAnsi" w:cstheme="minorHAnsi"/>
          <w:szCs w:val="24"/>
          <w:lang w:val="en-US"/>
        </w:rPr>
        <w:t>Suggested font: Calibri 11.</w:t>
      </w:r>
    </w:p>
    <w:p w14:paraId="3D4F6372" w14:textId="29A6EC66" w:rsidR="00FF1DE1" w:rsidRPr="00E06ACF" w:rsidRDefault="00FF1DE1" w:rsidP="00FF1DE1">
      <w:pPr>
        <w:rPr>
          <w:rFonts w:asciiTheme="minorHAnsi" w:hAnsiTheme="minorHAnsi" w:cstheme="minorHAnsi"/>
          <w:szCs w:val="24"/>
          <w:lang w:val="en-US"/>
        </w:rPr>
      </w:pPr>
    </w:p>
    <w:p w14:paraId="03C7D2AF" w14:textId="23EA3DF2" w:rsidR="00FF1DE1" w:rsidRPr="00E06ACF" w:rsidRDefault="00FF1DE1" w:rsidP="00FF1DE1">
      <w:pPr>
        <w:rPr>
          <w:rFonts w:asciiTheme="minorHAnsi" w:hAnsiTheme="minorHAnsi" w:cstheme="minorHAnsi"/>
          <w:szCs w:val="24"/>
          <w:lang w:val="en-US"/>
        </w:rPr>
      </w:pPr>
    </w:p>
    <w:p w14:paraId="6C57337E" w14:textId="685F6D05" w:rsidR="00FF1DE1" w:rsidRPr="00E06ACF" w:rsidRDefault="00FF1DE1" w:rsidP="00FF1DE1">
      <w:pPr>
        <w:rPr>
          <w:rFonts w:asciiTheme="minorHAnsi" w:hAnsiTheme="minorHAnsi" w:cstheme="minorHAnsi"/>
          <w:szCs w:val="24"/>
          <w:lang w:val="en-US"/>
        </w:rPr>
      </w:pPr>
    </w:p>
    <w:p w14:paraId="2FE64996" w14:textId="30A1C121" w:rsidR="00FF1DE1" w:rsidRPr="00E06ACF" w:rsidRDefault="00FF1DE1" w:rsidP="00FF1DE1">
      <w:pPr>
        <w:rPr>
          <w:rFonts w:asciiTheme="minorHAnsi" w:hAnsiTheme="minorHAnsi" w:cstheme="minorHAnsi"/>
          <w:szCs w:val="24"/>
          <w:lang w:val="en-US"/>
        </w:rPr>
      </w:pPr>
    </w:p>
    <w:p w14:paraId="487AED53" w14:textId="2EEF56EE" w:rsidR="00FF1DE1" w:rsidRPr="00E06ACF" w:rsidRDefault="00FF1DE1" w:rsidP="00FF1DE1">
      <w:pPr>
        <w:rPr>
          <w:rFonts w:asciiTheme="minorHAnsi" w:hAnsiTheme="minorHAnsi" w:cstheme="minorHAnsi"/>
          <w:szCs w:val="24"/>
          <w:lang w:val="en-US"/>
        </w:rPr>
      </w:pPr>
    </w:p>
    <w:p w14:paraId="2EE6B0C5" w14:textId="631833E8" w:rsidR="00FF1DE1" w:rsidRPr="00E06ACF" w:rsidRDefault="00FF1DE1" w:rsidP="00FF1DE1">
      <w:pPr>
        <w:rPr>
          <w:rFonts w:asciiTheme="minorHAnsi" w:hAnsiTheme="minorHAnsi" w:cstheme="minorHAnsi"/>
          <w:szCs w:val="24"/>
          <w:lang w:val="en-US"/>
        </w:rPr>
      </w:pPr>
    </w:p>
    <w:p w14:paraId="328C29EB" w14:textId="4630DFA8" w:rsidR="00FF1DE1" w:rsidRPr="00E06ACF" w:rsidRDefault="00FF1DE1" w:rsidP="00FF1DE1">
      <w:pPr>
        <w:rPr>
          <w:rFonts w:asciiTheme="minorHAnsi" w:hAnsiTheme="minorHAnsi" w:cstheme="minorHAnsi"/>
          <w:szCs w:val="24"/>
          <w:lang w:val="en-US"/>
        </w:rPr>
      </w:pPr>
    </w:p>
    <w:p w14:paraId="5C010E37" w14:textId="2F8B3A2F" w:rsidR="00FF1DE1" w:rsidRPr="00E06ACF" w:rsidRDefault="00FF1DE1" w:rsidP="00FF1DE1">
      <w:pPr>
        <w:rPr>
          <w:rFonts w:asciiTheme="minorHAnsi" w:hAnsiTheme="minorHAnsi" w:cstheme="minorHAnsi"/>
          <w:szCs w:val="24"/>
          <w:lang w:val="en-US"/>
        </w:rPr>
      </w:pPr>
    </w:p>
    <w:p w14:paraId="0B43EDA0" w14:textId="47FFD0B7" w:rsidR="00FF1DE1" w:rsidRPr="00E06ACF" w:rsidRDefault="00FF1DE1" w:rsidP="00FF1DE1">
      <w:pPr>
        <w:rPr>
          <w:rFonts w:asciiTheme="minorHAnsi" w:hAnsiTheme="minorHAnsi" w:cstheme="minorHAnsi"/>
          <w:szCs w:val="24"/>
          <w:lang w:val="en-US"/>
        </w:rPr>
      </w:pPr>
    </w:p>
    <w:p w14:paraId="3BF6E229" w14:textId="094F0508" w:rsidR="00FF1DE1" w:rsidRPr="00E06ACF" w:rsidRDefault="00FF1DE1" w:rsidP="00FF1DE1">
      <w:pPr>
        <w:rPr>
          <w:rFonts w:asciiTheme="minorHAnsi" w:hAnsiTheme="minorHAnsi" w:cstheme="minorHAnsi"/>
          <w:szCs w:val="24"/>
          <w:lang w:val="en-US"/>
        </w:rPr>
      </w:pPr>
    </w:p>
    <w:p w14:paraId="3780B7FB" w14:textId="601EFB3D" w:rsidR="00FF1DE1" w:rsidRPr="00E06ACF" w:rsidRDefault="00FF1DE1" w:rsidP="00FF1DE1">
      <w:pPr>
        <w:rPr>
          <w:rFonts w:asciiTheme="minorHAnsi" w:hAnsiTheme="minorHAnsi" w:cstheme="minorHAnsi"/>
          <w:szCs w:val="24"/>
          <w:lang w:val="en-US"/>
        </w:rPr>
      </w:pPr>
    </w:p>
    <w:p w14:paraId="1F9931F2" w14:textId="531DE223" w:rsidR="00FF1DE1" w:rsidRPr="00E06ACF" w:rsidRDefault="00FF1DE1" w:rsidP="00FF1DE1">
      <w:pPr>
        <w:rPr>
          <w:rFonts w:asciiTheme="minorHAnsi" w:hAnsiTheme="minorHAnsi" w:cstheme="minorHAnsi"/>
          <w:szCs w:val="24"/>
          <w:lang w:val="en-US"/>
        </w:rPr>
      </w:pPr>
    </w:p>
    <w:p w14:paraId="591AE4AA" w14:textId="77777777" w:rsidR="00FF1DE1" w:rsidRPr="00E06ACF" w:rsidRDefault="00FF1DE1" w:rsidP="00FF1DE1">
      <w:pPr>
        <w:rPr>
          <w:rFonts w:asciiTheme="minorHAnsi" w:hAnsiTheme="minorHAnsi" w:cstheme="minorHAnsi"/>
          <w:b/>
          <w:szCs w:val="24"/>
        </w:rPr>
      </w:pPr>
      <w:r w:rsidRPr="00E06ACF">
        <w:rPr>
          <w:rFonts w:asciiTheme="minorHAnsi" w:hAnsiTheme="minorHAnsi" w:cstheme="minorHAnsi"/>
          <w:b/>
          <w:szCs w:val="24"/>
        </w:rPr>
        <w:t>The purpose of this guideline:</w:t>
      </w:r>
    </w:p>
    <w:p w14:paraId="77C32665" w14:textId="77777777" w:rsidR="00FF1DE1" w:rsidRPr="00E06ACF" w:rsidRDefault="00FF1DE1" w:rsidP="00FF1DE1">
      <w:pPr>
        <w:rPr>
          <w:rFonts w:asciiTheme="minorHAnsi" w:hAnsiTheme="minorHAnsi" w:cstheme="minorHAnsi"/>
          <w:szCs w:val="24"/>
        </w:rPr>
      </w:pPr>
      <w:r w:rsidRPr="00E06ACF">
        <w:rPr>
          <w:rFonts w:asciiTheme="minorHAnsi" w:hAnsiTheme="minorHAnsi" w:cstheme="minorHAnsi"/>
          <w:szCs w:val="24"/>
        </w:rPr>
        <w:t>To enable a clinical reviewer to:</w:t>
      </w:r>
    </w:p>
    <w:p w14:paraId="14A4EC53" w14:textId="77777777" w:rsidR="00FF1DE1" w:rsidRPr="00E06ACF" w:rsidRDefault="00FF1DE1" w:rsidP="00FF1DE1">
      <w:pPr>
        <w:numPr>
          <w:ilvl w:val="0"/>
          <w:numId w:val="2"/>
        </w:numPr>
        <w:rPr>
          <w:rFonts w:asciiTheme="minorHAnsi" w:hAnsiTheme="minorHAnsi" w:cstheme="minorHAnsi"/>
          <w:szCs w:val="24"/>
          <w:lang w:val="en-ZA"/>
        </w:rPr>
      </w:pPr>
      <w:r w:rsidRPr="00E06ACF">
        <w:rPr>
          <w:rFonts w:asciiTheme="minorHAnsi" w:hAnsiTheme="minorHAnsi" w:cstheme="minorHAnsi"/>
          <w:szCs w:val="24"/>
          <w:lang w:val="en-ZA"/>
        </w:rPr>
        <w:t>Undertake effective evaluation of the pre-clinical and clinical study reports, and other information submitted to support clinical efficacy and safety of the candidate product.</w:t>
      </w:r>
    </w:p>
    <w:p w14:paraId="160AFAE8" w14:textId="05095258" w:rsidR="00FF1DE1" w:rsidRPr="00E06ACF" w:rsidRDefault="00FF1DE1" w:rsidP="00FF1DE1">
      <w:pPr>
        <w:numPr>
          <w:ilvl w:val="0"/>
          <w:numId w:val="2"/>
        </w:numPr>
        <w:rPr>
          <w:rFonts w:asciiTheme="minorHAnsi" w:hAnsiTheme="minorHAnsi" w:cstheme="minorHAnsi"/>
          <w:szCs w:val="24"/>
          <w:lang w:val="en-ZA"/>
        </w:rPr>
      </w:pPr>
      <w:r w:rsidRPr="00E06ACF">
        <w:rPr>
          <w:rFonts w:asciiTheme="minorHAnsi" w:hAnsiTheme="minorHAnsi" w:cstheme="minorHAnsi"/>
          <w:szCs w:val="24"/>
          <w:lang w:val="en-ZA"/>
        </w:rPr>
        <w:t xml:space="preserve">Evaluate the proposed PI and Label in order to ensure that accurate information is communicated based on the evidence demonstrated by the data supplied, and for alignment with the </w:t>
      </w:r>
      <w:r w:rsidR="00306E3D" w:rsidRPr="00E06ACF">
        <w:rPr>
          <w:rFonts w:asciiTheme="minorHAnsi" w:hAnsiTheme="minorHAnsi" w:cstheme="minorHAnsi"/>
          <w:szCs w:val="24"/>
          <w:lang w:val="en-ZA"/>
        </w:rPr>
        <w:t xml:space="preserve">NRA </w:t>
      </w:r>
      <w:r w:rsidRPr="00E06ACF">
        <w:rPr>
          <w:rFonts w:asciiTheme="minorHAnsi" w:hAnsiTheme="minorHAnsi" w:cstheme="minorHAnsi"/>
          <w:szCs w:val="24"/>
          <w:lang w:val="en-ZA"/>
        </w:rPr>
        <w:t>Veterinary Clinical Guideline.</w:t>
      </w:r>
    </w:p>
    <w:p w14:paraId="3E484616" w14:textId="51A8BB9B" w:rsidR="00FF1DE1" w:rsidRPr="00E06ACF" w:rsidRDefault="00FF1DE1" w:rsidP="00FF1DE1">
      <w:pPr>
        <w:numPr>
          <w:ilvl w:val="0"/>
          <w:numId w:val="2"/>
        </w:numPr>
        <w:rPr>
          <w:rFonts w:asciiTheme="minorHAnsi" w:hAnsiTheme="minorHAnsi" w:cstheme="minorHAnsi"/>
          <w:szCs w:val="24"/>
          <w:lang w:val="en-ZA"/>
        </w:rPr>
      </w:pPr>
      <w:r w:rsidRPr="00E06ACF">
        <w:rPr>
          <w:rFonts w:asciiTheme="minorHAnsi" w:hAnsiTheme="minorHAnsi" w:cstheme="minorHAnsi"/>
          <w:szCs w:val="24"/>
          <w:lang w:val="en-ZA"/>
        </w:rPr>
        <w:t xml:space="preserve">Produce a concise report that will be used by </w:t>
      </w:r>
      <w:r w:rsidR="00D87308" w:rsidRPr="00E06ACF">
        <w:rPr>
          <w:rFonts w:asciiTheme="minorHAnsi" w:hAnsiTheme="minorHAnsi" w:cstheme="minorHAnsi"/>
          <w:szCs w:val="24"/>
          <w:lang w:val="en-ZA"/>
        </w:rPr>
        <w:t xml:space="preserve"> NRA </w:t>
      </w:r>
      <w:r w:rsidR="007E57A6" w:rsidRPr="00E06ACF">
        <w:rPr>
          <w:rFonts w:asciiTheme="minorHAnsi" w:hAnsiTheme="minorHAnsi" w:cstheme="minorHAnsi"/>
          <w:szCs w:val="24"/>
          <w:lang w:val="en-ZA"/>
        </w:rPr>
        <w:t xml:space="preserve"> </w:t>
      </w:r>
      <w:r w:rsidRPr="00E06ACF">
        <w:rPr>
          <w:rFonts w:asciiTheme="minorHAnsi" w:hAnsiTheme="minorHAnsi" w:cstheme="minorHAnsi"/>
          <w:szCs w:val="24"/>
          <w:lang w:val="en-ZA"/>
        </w:rPr>
        <w:t xml:space="preserve">to make a well-informed decision. </w:t>
      </w:r>
    </w:p>
    <w:p w14:paraId="75B58F7B" w14:textId="77777777" w:rsidR="00FF1DE1" w:rsidRPr="00E06ACF" w:rsidRDefault="00FF1DE1" w:rsidP="00FF1DE1">
      <w:pPr>
        <w:numPr>
          <w:ilvl w:val="0"/>
          <w:numId w:val="2"/>
        </w:numPr>
        <w:rPr>
          <w:rFonts w:asciiTheme="minorHAnsi" w:hAnsiTheme="minorHAnsi" w:cstheme="minorHAnsi"/>
          <w:szCs w:val="24"/>
          <w:lang w:val="en-ZA"/>
        </w:rPr>
      </w:pPr>
      <w:r w:rsidRPr="00E06ACF">
        <w:rPr>
          <w:rFonts w:asciiTheme="minorHAnsi" w:hAnsiTheme="minorHAnsi" w:cstheme="minorHAnsi"/>
          <w:szCs w:val="24"/>
          <w:lang w:val="en-ZA"/>
        </w:rPr>
        <w:t>Recommend whether the candidate product should be registered or not, and whether the PI/Label are appropriate.</w:t>
      </w:r>
    </w:p>
    <w:p w14:paraId="514E6B8D" w14:textId="77777777" w:rsidR="00FF1DE1" w:rsidRPr="00E06ACF" w:rsidRDefault="00FF1DE1" w:rsidP="00FF1DE1">
      <w:pPr>
        <w:rPr>
          <w:rFonts w:asciiTheme="minorHAnsi" w:hAnsiTheme="minorHAnsi" w:cstheme="minorHAnsi"/>
          <w:b/>
          <w:szCs w:val="24"/>
        </w:rPr>
      </w:pPr>
    </w:p>
    <w:p w14:paraId="4880E274" w14:textId="77777777" w:rsidR="00FF1DE1" w:rsidRPr="00E06ACF" w:rsidRDefault="00FF1DE1" w:rsidP="00FF1DE1">
      <w:pPr>
        <w:rPr>
          <w:rFonts w:asciiTheme="minorHAnsi" w:hAnsiTheme="minorHAnsi" w:cstheme="minorHAnsi"/>
          <w:b/>
          <w:szCs w:val="24"/>
        </w:rPr>
      </w:pPr>
      <w:r w:rsidRPr="00E06ACF">
        <w:rPr>
          <w:rFonts w:asciiTheme="minorHAnsi" w:hAnsiTheme="minorHAnsi" w:cstheme="minorHAnsi"/>
          <w:b/>
          <w:szCs w:val="24"/>
        </w:rPr>
        <w:t>Enabling documents</w:t>
      </w:r>
    </w:p>
    <w:p w14:paraId="137C5B01" w14:textId="77777777" w:rsidR="00FF1DE1" w:rsidRPr="00E06ACF" w:rsidRDefault="00FF1DE1" w:rsidP="00FF1DE1">
      <w:pPr>
        <w:rPr>
          <w:rFonts w:asciiTheme="minorHAnsi" w:hAnsiTheme="minorHAnsi" w:cstheme="minorHAnsi"/>
          <w:szCs w:val="24"/>
        </w:rPr>
      </w:pPr>
      <w:r w:rsidRPr="00E06ACF">
        <w:rPr>
          <w:rFonts w:asciiTheme="minorHAnsi" w:hAnsiTheme="minorHAnsi" w:cstheme="minorHAnsi"/>
          <w:szCs w:val="24"/>
        </w:rPr>
        <w:t xml:space="preserve">The following documents from the applicant comprise the minimum requirements for the information to enable the clinical review.   </w:t>
      </w:r>
    </w:p>
    <w:p w14:paraId="24BBE731" w14:textId="77777777" w:rsidR="00FF1DE1" w:rsidRPr="00E06ACF" w:rsidRDefault="00FF1DE1" w:rsidP="00FF1DE1">
      <w:pPr>
        <w:numPr>
          <w:ilvl w:val="0"/>
          <w:numId w:val="3"/>
        </w:numPr>
        <w:rPr>
          <w:rFonts w:asciiTheme="minorHAnsi" w:hAnsiTheme="minorHAnsi" w:cstheme="minorHAnsi"/>
          <w:szCs w:val="24"/>
          <w:lang w:val="en-ZA"/>
        </w:rPr>
      </w:pPr>
      <w:r w:rsidRPr="00E06ACF">
        <w:rPr>
          <w:rFonts w:asciiTheme="minorHAnsi" w:hAnsiTheme="minorHAnsi" w:cstheme="minorHAnsi"/>
          <w:b/>
          <w:szCs w:val="24"/>
          <w:lang w:val="en-ZA"/>
        </w:rPr>
        <w:t>Module 1 (M1)/PART 1A</w:t>
      </w:r>
      <w:r w:rsidRPr="00E06ACF">
        <w:rPr>
          <w:rFonts w:asciiTheme="minorHAnsi" w:hAnsiTheme="minorHAnsi" w:cstheme="minorHAnsi"/>
          <w:szCs w:val="24"/>
          <w:lang w:val="en-ZA"/>
        </w:rPr>
        <w:t>: contains the cover letter and the proposed PI &amp; Label and, where applicable, the PI/Label of the comparator.</w:t>
      </w:r>
    </w:p>
    <w:p w14:paraId="57A1149F" w14:textId="77777777" w:rsidR="00FF1DE1" w:rsidRPr="00E06ACF" w:rsidRDefault="00FF1DE1" w:rsidP="00FF1DE1">
      <w:pPr>
        <w:numPr>
          <w:ilvl w:val="0"/>
          <w:numId w:val="3"/>
        </w:numPr>
        <w:rPr>
          <w:rFonts w:asciiTheme="minorHAnsi" w:hAnsiTheme="minorHAnsi" w:cstheme="minorHAnsi"/>
          <w:szCs w:val="24"/>
          <w:lang w:val="en-ZA"/>
        </w:rPr>
      </w:pPr>
      <w:r w:rsidRPr="00E06ACF">
        <w:rPr>
          <w:rFonts w:asciiTheme="minorHAnsi" w:hAnsiTheme="minorHAnsi" w:cstheme="minorHAnsi"/>
          <w:b/>
          <w:szCs w:val="24"/>
          <w:lang w:val="en-ZA"/>
        </w:rPr>
        <w:t>PART 2A</w:t>
      </w:r>
      <w:r w:rsidRPr="00E06ACF">
        <w:rPr>
          <w:rFonts w:asciiTheme="minorHAnsi" w:hAnsiTheme="minorHAnsi" w:cstheme="minorHAnsi"/>
          <w:szCs w:val="24"/>
          <w:lang w:val="en-ZA"/>
        </w:rPr>
        <w:t>: contains the Biostudy or evidence in support of a biowaiver.</w:t>
      </w:r>
    </w:p>
    <w:p w14:paraId="59A0FF16" w14:textId="77777777" w:rsidR="00FF1DE1" w:rsidRPr="00E06ACF" w:rsidRDefault="00FF1DE1" w:rsidP="00FF1DE1">
      <w:pPr>
        <w:numPr>
          <w:ilvl w:val="0"/>
          <w:numId w:val="3"/>
        </w:numPr>
        <w:rPr>
          <w:rFonts w:asciiTheme="minorHAnsi" w:hAnsiTheme="minorHAnsi" w:cstheme="minorHAnsi"/>
          <w:szCs w:val="24"/>
          <w:lang w:val="en-ZA"/>
        </w:rPr>
      </w:pPr>
      <w:r w:rsidRPr="00E06ACF">
        <w:rPr>
          <w:rFonts w:asciiTheme="minorHAnsi" w:hAnsiTheme="minorHAnsi" w:cstheme="minorHAnsi"/>
          <w:b/>
          <w:szCs w:val="24"/>
          <w:lang w:val="en-ZA"/>
        </w:rPr>
        <w:t>Module 2 (M2)/PART 2E</w:t>
      </w:r>
      <w:r w:rsidRPr="00E06ACF">
        <w:rPr>
          <w:rFonts w:asciiTheme="minorHAnsi" w:hAnsiTheme="minorHAnsi" w:cstheme="minorHAnsi"/>
          <w:szCs w:val="24"/>
          <w:lang w:val="en-ZA"/>
        </w:rPr>
        <w:t>: contains summaries of the applicant’s nominated experts’ reviews of the pre-clinical and clinical study information/reports, and study synopsis.</w:t>
      </w:r>
    </w:p>
    <w:p w14:paraId="1066DB57" w14:textId="77777777" w:rsidR="00FF1DE1" w:rsidRPr="00E06ACF" w:rsidRDefault="00FF1DE1" w:rsidP="00FF1DE1">
      <w:pPr>
        <w:numPr>
          <w:ilvl w:val="0"/>
          <w:numId w:val="3"/>
        </w:numPr>
        <w:rPr>
          <w:rFonts w:asciiTheme="minorHAnsi" w:hAnsiTheme="minorHAnsi" w:cstheme="minorHAnsi"/>
          <w:szCs w:val="24"/>
          <w:lang w:val="en-ZA"/>
        </w:rPr>
      </w:pPr>
      <w:r w:rsidRPr="00E06ACF">
        <w:rPr>
          <w:rFonts w:asciiTheme="minorHAnsi" w:hAnsiTheme="minorHAnsi" w:cstheme="minorHAnsi"/>
          <w:b/>
          <w:szCs w:val="24"/>
          <w:lang w:val="en-ZA"/>
        </w:rPr>
        <w:t>Module 4 (M4)/PART 4:</w:t>
      </w:r>
      <w:r w:rsidRPr="00E06ACF">
        <w:rPr>
          <w:rFonts w:asciiTheme="minorHAnsi" w:hAnsiTheme="minorHAnsi" w:cstheme="minorHAnsi"/>
          <w:szCs w:val="24"/>
          <w:lang w:val="en-ZA"/>
        </w:rPr>
        <w:t xml:space="preserve"> contains the pre-clinical study reports, in-vitro and in-vivo (animal) studies including residue depletion studies and environmental impact studies where applicable.</w:t>
      </w:r>
    </w:p>
    <w:p w14:paraId="54F9651B" w14:textId="77777777" w:rsidR="00FF1DE1" w:rsidRPr="00E06ACF" w:rsidRDefault="00FF1DE1" w:rsidP="00FF1DE1">
      <w:pPr>
        <w:numPr>
          <w:ilvl w:val="0"/>
          <w:numId w:val="3"/>
        </w:numPr>
        <w:rPr>
          <w:rFonts w:asciiTheme="minorHAnsi" w:hAnsiTheme="minorHAnsi" w:cstheme="minorHAnsi"/>
          <w:szCs w:val="24"/>
          <w:lang w:val="en-ZA"/>
        </w:rPr>
      </w:pPr>
      <w:r w:rsidRPr="00E06ACF">
        <w:rPr>
          <w:rFonts w:asciiTheme="minorHAnsi" w:hAnsiTheme="minorHAnsi" w:cstheme="minorHAnsi"/>
          <w:b/>
          <w:szCs w:val="24"/>
          <w:lang w:val="en-ZA"/>
        </w:rPr>
        <w:t>Module 5 (M5)/PART 5:</w:t>
      </w:r>
      <w:r w:rsidRPr="00E06ACF">
        <w:rPr>
          <w:rFonts w:asciiTheme="minorHAnsi" w:hAnsiTheme="minorHAnsi" w:cstheme="minorHAnsi"/>
          <w:szCs w:val="24"/>
          <w:lang w:val="en-ZA"/>
        </w:rPr>
        <w:t xml:space="preserve"> contains the clinical study reports and other studies. </w:t>
      </w:r>
    </w:p>
    <w:p w14:paraId="7EA8A81A" w14:textId="77777777" w:rsidR="00FF1DE1" w:rsidRPr="00E06ACF" w:rsidRDefault="00FF1DE1" w:rsidP="00FF1DE1">
      <w:pPr>
        <w:rPr>
          <w:rFonts w:asciiTheme="minorHAnsi" w:hAnsiTheme="minorHAnsi" w:cstheme="minorHAnsi"/>
          <w:b/>
          <w:szCs w:val="24"/>
          <w:lang w:val="en-ZA"/>
        </w:rPr>
      </w:pPr>
    </w:p>
    <w:p w14:paraId="2745F1D8" w14:textId="77777777" w:rsidR="00FF1DE1" w:rsidRPr="00E06ACF" w:rsidRDefault="00FF1DE1" w:rsidP="00FF1DE1">
      <w:pPr>
        <w:rPr>
          <w:rFonts w:asciiTheme="minorHAnsi" w:hAnsiTheme="minorHAnsi" w:cstheme="minorHAnsi"/>
          <w:b/>
          <w:szCs w:val="24"/>
          <w:lang w:val="en-ZA"/>
        </w:rPr>
      </w:pPr>
    </w:p>
    <w:p w14:paraId="415BC3CF" w14:textId="77777777" w:rsidR="00FF1DE1" w:rsidRPr="00E06ACF" w:rsidRDefault="00FF1DE1" w:rsidP="00FF1DE1">
      <w:pPr>
        <w:rPr>
          <w:rFonts w:asciiTheme="minorHAnsi" w:hAnsiTheme="minorHAnsi" w:cstheme="minorHAnsi"/>
          <w:b/>
          <w:szCs w:val="24"/>
          <w:lang w:val="en-ZA"/>
        </w:rPr>
      </w:pPr>
      <w:r w:rsidRPr="00E06ACF">
        <w:rPr>
          <w:rFonts w:asciiTheme="minorHAnsi" w:hAnsiTheme="minorHAnsi" w:cstheme="minorHAnsi"/>
          <w:b/>
          <w:szCs w:val="24"/>
          <w:lang w:val="en-ZA"/>
        </w:rPr>
        <w:t>Caution to reviewers: Module/PART 2 vs. Modules/PARTS 4 &amp; 5</w:t>
      </w:r>
    </w:p>
    <w:p w14:paraId="7873BBF4" w14:textId="29756AF3" w:rsidR="00FF1DE1" w:rsidRPr="00E06ACF" w:rsidRDefault="00FF1DE1" w:rsidP="00FF1DE1">
      <w:pPr>
        <w:rPr>
          <w:rFonts w:asciiTheme="minorHAnsi" w:hAnsiTheme="minorHAnsi" w:cstheme="minorHAnsi"/>
          <w:b/>
          <w:szCs w:val="24"/>
          <w:lang w:val="en-ZA"/>
        </w:rPr>
      </w:pPr>
      <w:r w:rsidRPr="00E06ACF">
        <w:rPr>
          <w:rFonts w:asciiTheme="minorHAnsi" w:hAnsiTheme="minorHAnsi" w:cstheme="minorHAnsi"/>
          <w:szCs w:val="24"/>
        </w:rPr>
        <w:t xml:space="preserve">Some reviewers may be tempted to exclusively use the experts’ summary reviews in PART </w:t>
      </w:r>
      <w:r w:rsidR="006F4D95" w:rsidRPr="00E06ACF">
        <w:rPr>
          <w:rFonts w:asciiTheme="minorHAnsi" w:hAnsiTheme="minorHAnsi" w:cstheme="minorHAnsi"/>
          <w:szCs w:val="24"/>
        </w:rPr>
        <w:t>2E and</w:t>
      </w:r>
      <w:r w:rsidRPr="00E06ACF">
        <w:rPr>
          <w:rFonts w:asciiTheme="minorHAnsi" w:hAnsiTheme="minorHAnsi" w:cstheme="minorHAnsi"/>
          <w:szCs w:val="24"/>
        </w:rPr>
        <w:t xml:space="preserve"> completely ignore the full study reports in PART4 (preclinical studies) and PART 5 (clinical studies). </w:t>
      </w:r>
      <w:r w:rsidR="00850232" w:rsidRPr="00E06ACF">
        <w:rPr>
          <w:rFonts w:asciiTheme="minorHAnsi" w:hAnsiTheme="minorHAnsi" w:cstheme="minorHAnsi"/>
          <w:szCs w:val="24"/>
        </w:rPr>
        <w:t>NRA</w:t>
      </w:r>
      <w:r w:rsidR="006F4D95">
        <w:rPr>
          <w:rFonts w:asciiTheme="minorHAnsi" w:hAnsiTheme="minorHAnsi" w:cstheme="minorHAnsi"/>
          <w:szCs w:val="24"/>
        </w:rPr>
        <w:t xml:space="preserve"> </w:t>
      </w:r>
      <w:r w:rsidRPr="00E06ACF">
        <w:rPr>
          <w:rFonts w:asciiTheme="minorHAnsi" w:hAnsiTheme="minorHAnsi" w:cstheme="minorHAnsi"/>
          <w:szCs w:val="24"/>
        </w:rPr>
        <w:t>reviewers are expected to evaluate information in the respective modules (PART 2 &amp; PART 4 &amp; 5). Given that the summary reviews were done by the applicant’s nominated and paid experts, the</w:t>
      </w:r>
      <w:r w:rsidR="00A03BDA" w:rsidRPr="00E06ACF">
        <w:rPr>
          <w:rFonts w:asciiTheme="minorHAnsi" w:hAnsiTheme="minorHAnsi" w:cstheme="minorHAnsi"/>
          <w:szCs w:val="24"/>
        </w:rPr>
        <w:t xml:space="preserve"> </w:t>
      </w:r>
      <w:r w:rsidR="00850232" w:rsidRPr="00E06ACF">
        <w:rPr>
          <w:rFonts w:asciiTheme="minorHAnsi" w:hAnsiTheme="minorHAnsi" w:cstheme="minorHAnsi"/>
          <w:szCs w:val="24"/>
        </w:rPr>
        <w:t>NRA</w:t>
      </w:r>
      <w:r w:rsidRPr="00E06ACF">
        <w:rPr>
          <w:rFonts w:asciiTheme="minorHAnsi" w:hAnsiTheme="minorHAnsi" w:cstheme="minorHAnsi"/>
          <w:szCs w:val="24"/>
        </w:rPr>
        <w:t xml:space="preserve"> reviewer must use the full study reports in PART4 &amp; 5 to rigorously interrogate the claims in the experts’ reviews. For this reason, unless otherwise, the most appropriate (and original) information and illustrations (Tables and figures) for your report should be extracted from the main study reports in PART4/5</w:t>
      </w:r>
    </w:p>
    <w:p w14:paraId="0AFE8517" w14:textId="77777777" w:rsidR="00FF1DE1" w:rsidRPr="00E06ACF" w:rsidRDefault="00FF1DE1" w:rsidP="00FF1DE1">
      <w:pPr>
        <w:rPr>
          <w:rFonts w:asciiTheme="minorHAnsi" w:hAnsiTheme="minorHAnsi" w:cstheme="minorHAnsi"/>
          <w:szCs w:val="24"/>
        </w:rPr>
      </w:pPr>
    </w:p>
    <w:p w14:paraId="61448A29" w14:textId="77777777" w:rsidR="00FF1DE1" w:rsidRDefault="00FF1DE1" w:rsidP="00FF1DE1">
      <w:pPr>
        <w:rPr>
          <w:rFonts w:asciiTheme="minorHAnsi" w:hAnsiTheme="minorHAnsi" w:cstheme="minorHAnsi"/>
          <w:szCs w:val="24"/>
        </w:rPr>
      </w:pPr>
    </w:p>
    <w:p w14:paraId="1DA55877" w14:textId="77777777" w:rsidR="006F4D95" w:rsidRDefault="006F4D95" w:rsidP="00FF1DE1">
      <w:pPr>
        <w:rPr>
          <w:rFonts w:asciiTheme="minorHAnsi" w:hAnsiTheme="minorHAnsi" w:cstheme="minorHAnsi"/>
          <w:szCs w:val="24"/>
        </w:rPr>
      </w:pPr>
    </w:p>
    <w:p w14:paraId="024892AE" w14:textId="77777777" w:rsidR="006F4D95" w:rsidRDefault="006F4D95" w:rsidP="00FF1DE1">
      <w:pPr>
        <w:rPr>
          <w:rFonts w:asciiTheme="minorHAnsi" w:hAnsiTheme="minorHAnsi" w:cstheme="minorHAnsi"/>
          <w:szCs w:val="24"/>
        </w:rPr>
      </w:pPr>
    </w:p>
    <w:p w14:paraId="046BD861" w14:textId="77777777" w:rsidR="006F4D95" w:rsidRPr="00E06ACF" w:rsidRDefault="006F4D95" w:rsidP="00FF1DE1">
      <w:pPr>
        <w:rPr>
          <w:rFonts w:asciiTheme="minorHAnsi" w:hAnsiTheme="minorHAnsi" w:cstheme="minorHAnsi"/>
          <w:szCs w:val="24"/>
        </w:rPr>
      </w:pPr>
    </w:p>
    <w:p w14:paraId="1D7539B0" w14:textId="77777777" w:rsidR="00FF1DE1" w:rsidRPr="00E06ACF" w:rsidRDefault="00FF1DE1" w:rsidP="00FF1DE1">
      <w:pPr>
        <w:numPr>
          <w:ilvl w:val="0"/>
          <w:numId w:val="4"/>
        </w:numPr>
        <w:rPr>
          <w:rFonts w:asciiTheme="minorHAnsi" w:hAnsiTheme="minorHAnsi" w:cstheme="minorHAnsi"/>
          <w:b/>
          <w:szCs w:val="24"/>
          <w:lang w:val="en-ZA"/>
        </w:rPr>
      </w:pPr>
      <w:r w:rsidRPr="00E06ACF">
        <w:rPr>
          <w:rFonts w:asciiTheme="minorHAnsi" w:hAnsiTheme="minorHAnsi" w:cstheme="minorHAnsi"/>
          <w:b/>
          <w:szCs w:val="24"/>
          <w:lang w:val="en-ZA"/>
        </w:rPr>
        <w:t>Application details</w:t>
      </w:r>
    </w:p>
    <w:p w14:paraId="3532D2E7" w14:textId="77777777" w:rsidR="00FF1DE1" w:rsidRPr="00E06ACF" w:rsidRDefault="00FF1DE1" w:rsidP="00FF1DE1">
      <w:pPr>
        <w:rPr>
          <w:rFonts w:asciiTheme="minorHAnsi" w:hAnsiTheme="minorHAnsi" w:cstheme="minorHAnsi"/>
          <w:b/>
          <w:szCs w:val="24"/>
          <w:lang w:val="en-US"/>
        </w:rPr>
      </w:pPr>
    </w:p>
    <w:tbl>
      <w:tblPr>
        <w:tblW w:w="4900" w:type="pct"/>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000" w:firstRow="0" w:lastRow="0" w:firstColumn="0" w:lastColumn="0" w:noHBand="0" w:noVBand="0"/>
      </w:tblPr>
      <w:tblGrid>
        <w:gridCol w:w="3305"/>
        <w:gridCol w:w="5511"/>
      </w:tblGrid>
      <w:tr w:rsidR="00FF1DE1" w:rsidRPr="00E06ACF" w14:paraId="01D7D223" w14:textId="77777777" w:rsidTr="002A0E2A">
        <w:trPr>
          <w:jc w:val="center"/>
        </w:trPr>
        <w:tc>
          <w:tcPr>
            <w:tcW w:w="3358" w:type="dxa"/>
          </w:tcPr>
          <w:p w14:paraId="79D1CA12"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Date of submission</w:t>
            </w:r>
          </w:p>
        </w:tc>
        <w:tc>
          <w:tcPr>
            <w:tcW w:w="5699" w:type="dxa"/>
          </w:tcPr>
          <w:p w14:paraId="004212CC" w14:textId="77777777" w:rsidR="00FF1DE1" w:rsidRPr="00E06ACF" w:rsidRDefault="00FF1DE1" w:rsidP="002A0E2A">
            <w:pPr>
              <w:rPr>
                <w:rFonts w:asciiTheme="minorHAnsi" w:hAnsiTheme="minorHAnsi" w:cstheme="minorHAnsi"/>
                <w:b/>
                <w:szCs w:val="24"/>
                <w:lang w:val="en-US"/>
              </w:rPr>
            </w:pPr>
          </w:p>
        </w:tc>
      </w:tr>
      <w:tr w:rsidR="00FF1DE1" w:rsidRPr="00E06ACF" w14:paraId="0C7D9495" w14:textId="77777777" w:rsidTr="002A0E2A">
        <w:trPr>
          <w:jc w:val="center"/>
        </w:trPr>
        <w:tc>
          <w:tcPr>
            <w:tcW w:w="3358" w:type="dxa"/>
          </w:tcPr>
          <w:p w14:paraId="4FA53AC5"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Application number</w:t>
            </w:r>
          </w:p>
        </w:tc>
        <w:tc>
          <w:tcPr>
            <w:tcW w:w="5699" w:type="dxa"/>
          </w:tcPr>
          <w:p w14:paraId="10CC664F" w14:textId="77777777" w:rsidR="00FF1DE1" w:rsidRPr="00E06ACF" w:rsidRDefault="00FF1DE1" w:rsidP="002A0E2A">
            <w:pPr>
              <w:rPr>
                <w:rFonts w:asciiTheme="minorHAnsi" w:hAnsiTheme="minorHAnsi" w:cstheme="minorHAnsi"/>
                <w:b/>
                <w:szCs w:val="24"/>
                <w:lang w:val="en-US"/>
              </w:rPr>
            </w:pPr>
          </w:p>
        </w:tc>
      </w:tr>
      <w:tr w:rsidR="00FF1DE1" w:rsidRPr="00E06ACF" w14:paraId="1E4C52C0" w14:textId="77777777" w:rsidTr="002A0E2A">
        <w:trPr>
          <w:jc w:val="center"/>
        </w:trPr>
        <w:tc>
          <w:tcPr>
            <w:tcW w:w="3358" w:type="dxa"/>
          </w:tcPr>
          <w:p w14:paraId="48B9CE3A"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Product (proprietary) name</w:t>
            </w:r>
          </w:p>
        </w:tc>
        <w:tc>
          <w:tcPr>
            <w:tcW w:w="5699" w:type="dxa"/>
          </w:tcPr>
          <w:p w14:paraId="1B296675" w14:textId="77777777" w:rsidR="00FF1DE1" w:rsidRPr="00E06ACF" w:rsidRDefault="00FF1DE1" w:rsidP="002A0E2A">
            <w:pPr>
              <w:rPr>
                <w:rFonts w:asciiTheme="minorHAnsi" w:hAnsiTheme="minorHAnsi" w:cstheme="minorHAnsi"/>
                <w:b/>
                <w:szCs w:val="24"/>
                <w:lang w:val="en-US"/>
              </w:rPr>
            </w:pPr>
          </w:p>
        </w:tc>
      </w:tr>
      <w:tr w:rsidR="00FF1DE1" w:rsidRPr="00E06ACF" w14:paraId="47386D60" w14:textId="77777777" w:rsidTr="002A0E2A">
        <w:trPr>
          <w:jc w:val="center"/>
        </w:trPr>
        <w:tc>
          <w:tcPr>
            <w:tcW w:w="3358" w:type="dxa"/>
          </w:tcPr>
          <w:p w14:paraId="710F44B9"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Approved name(s) (INN)</w:t>
            </w:r>
          </w:p>
        </w:tc>
        <w:tc>
          <w:tcPr>
            <w:tcW w:w="5699" w:type="dxa"/>
          </w:tcPr>
          <w:p w14:paraId="71CC5727" w14:textId="77777777" w:rsidR="00FF1DE1" w:rsidRPr="00E06ACF" w:rsidRDefault="00FF1DE1" w:rsidP="002A0E2A">
            <w:pPr>
              <w:rPr>
                <w:rFonts w:asciiTheme="minorHAnsi" w:hAnsiTheme="minorHAnsi" w:cstheme="minorHAnsi"/>
                <w:b/>
                <w:szCs w:val="24"/>
                <w:lang w:val="en-US"/>
              </w:rPr>
            </w:pPr>
          </w:p>
        </w:tc>
      </w:tr>
      <w:tr w:rsidR="00FF1DE1" w:rsidRPr="00E06ACF" w14:paraId="46240E20" w14:textId="77777777" w:rsidTr="002A0E2A">
        <w:trPr>
          <w:jc w:val="center"/>
        </w:trPr>
        <w:tc>
          <w:tcPr>
            <w:tcW w:w="3358" w:type="dxa"/>
          </w:tcPr>
          <w:p w14:paraId="5AC8DF9A"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Scheduling status</w:t>
            </w:r>
          </w:p>
        </w:tc>
        <w:tc>
          <w:tcPr>
            <w:tcW w:w="5699" w:type="dxa"/>
          </w:tcPr>
          <w:p w14:paraId="67370E14" w14:textId="77777777" w:rsidR="00FF1DE1" w:rsidRPr="00E06ACF" w:rsidRDefault="00FF1DE1" w:rsidP="002A0E2A">
            <w:pPr>
              <w:rPr>
                <w:rFonts w:asciiTheme="minorHAnsi" w:hAnsiTheme="minorHAnsi" w:cstheme="minorHAnsi"/>
                <w:b/>
                <w:szCs w:val="24"/>
                <w:lang w:val="en-US"/>
              </w:rPr>
            </w:pPr>
          </w:p>
        </w:tc>
      </w:tr>
      <w:tr w:rsidR="00FF1DE1" w:rsidRPr="00E06ACF" w14:paraId="7458B325" w14:textId="77777777" w:rsidTr="002A0E2A">
        <w:trPr>
          <w:jc w:val="center"/>
        </w:trPr>
        <w:tc>
          <w:tcPr>
            <w:tcW w:w="3358" w:type="dxa"/>
          </w:tcPr>
          <w:p w14:paraId="703EBAF0"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Composition</w:t>
            </w:r>
          </w:p>
        </w:tc>
        <w:tc>
          <w:tcPr>
            <w:tcW w:w="5699" w:type="dxa"/>
          </w:tcPr>
          <w:p w14:paraId="319676CF" w14:textId="77777777" w:rsidR="00FF1DE1" w:rsidRPr="00E06ACF" w:rsidRDefault="00FF1DE1" w:rsidP="002A0E2A">
            <w:pPr>
              <w:rPr>
                <w:rFonts w:asciiTheme="minorHAnsi" w:hAnsiTheme="minorHAnsi" w:cstheme="minorHAnsi"/>
                <w:b/>
                <w:szCs w:val="24"/>
                <w:lang w:val="en-US"/>
              </w:rPr>
            </w:pPr>
          </w:p>
        </w:tc>
      </w:tr>
      <w:tr w:rsidR="00FF1DE1" w:rsidRPr="00E06ACF" w14:paraId="038321C7" w14:textId="77777777" w:rsidTr="002A0E2A">
        <w:trPr>
          <w:jc w:val="center"/>
        </w:trPr>
        <w:tc>
          <w:tcPr>
            <w:tcW w:w="3358" w:type="dxa"/>
          </w:tcPr>
          <w:p w14:paraId="09DD8B61"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Pharmacological Classification</w:t>
            </w:r>
          </w:p>
        </w:tc>
        <w:tc>
          <w:tcPr>
            <w:tcW w:w="5699" w:type="dxa"/>
          </w:tcPr>
          <w:p w14:paraId="1338C250" w14:textId="77777777" w:rsidR="00FF1DE1" w:rsidRPr="00E06ACF" w:rsidRDefault="00FF1DE1" w:rsidP="002A0E2A">
            <w:pPr>
              <w:rPr>
                <w:rFonts w:asciiTheme="minorHAnsi" w:hAnsiTheme="minorHAnsi" w:cstheme="minorHAnsi"/>
                <w:b/>
                <w:szCs w:val="24"/>
                <w:lang w:val="en-US"/>
              </w:rPr>
            </w:pPr>
          </w:p>
        </w:tc>
      </w:tr>
      <w:tr w:rsidR="00FF1DE1" w:rsidRPr="00E06ACF" w14:paraId="66D63892" w14:textId="77777777" w:rsidTr="002A0E2A">
        <w:trPr>
          <w:jc w:val="center"/>
        </w:trPr>
        <w:tc>
          <w:tcPr>
            <w:tcW w:w="3358" w:type="dxa"/>
          </w:tcPr>
          <w:p w14:paraId="58B370EF"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Applicant</w:t>
            </w:r>
          </w:p>
        </w:tc>
        <w:tc>
          <w:tcPr>
            <w:tcW w:w="5699" w:type="dxa"/>
          </w:tcPr>
          <w:p w14:paraId="77007004" w14:textId="77777777" w:rsidR="00FF1DE1" w:rsidRPr="00E06ACF" w:rsidRDefault="00FF1DE1" w:rsidP="002A0E2A">
            <w:pPr>
              <w:rPr>
                <w:rFonts w:asciiTheme="minorHAnsi" w:hAnsiTheme="minorHAnsi" w:cstheme="minorHAnsi"/>
                <w:b/>
                <w:szCs w:val="24"/>
              </w:rPr>
            </w:pPr>
          </w:p>
        </w:tc>
      </w:tr>
      <w:tr w:rsidR="00FF1DE1" w:rsidRPr="00E06ACF" w14:paraId="55AEE78A" w14:textId="77777777" w:rsidTr="002A0E2A">
        <w:trPr>
          <w:jc w:val="center"/>
        </w:trPr>
        <w:tc>
          <w:tcPr>
            <w:tcW w:w="3358" w:type="dxa"/>
          </w:tcPr>
          <w:p w14:paraId="43452144"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Dosage form</w:t>
            </w:r>
          </w:p>
        </w:tc>
        <w:tc>
          <w:tcPr>
            <w:tcW w:w="5699" w:type="dxa"/>
          </w:tcPr>
          <w:p w14:paraId="4E19FA94" w14:textId="77777777" w:rsidR="00FF1DE1" w:rsidRPr="00E06ACF" w:rsidRDefault="00FF1DE1" w:rsidP="002A0E2A">
            <w:pPr>
              <w:rPr>
                <w:rFonts w:asciiTheme="minorHAnsi" w:hAnsiTheme="minorHAnsi" w:cstheme="minorHAnsi"/>
                <w:b/>
                <w:szCs w:val="24"/>
              </w:rPr>
            </w:pPr>
          </w:p>
        </w:tc>
      </w:tr>
      <w:tr w:rsidR="00FF1DE1" w:rsidRPr="00E06ACF" w14:paraId="20CBD958" w14:textId="77777777" w:rsidTr="002A0E2A">
        <w:trPr>
          <w:jc w:val="center"/>
        </w:trPr>
        <w:tc>
          <w:tcPr>
            <w:tcW w:w="3358" w:type="dxa"/>
          </w:tcPr>
          <w:p w14:paraId="31F588ED"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Route of administration</w:t>
            </w:r>
          </w:p>
        </w:tc>
        <w:tc>
          <w:tcPr>
            <w:tcW w:w="5699" w:type="dxa"/>
          </w:tcPr>
          <w:p w14:paraId="3392C63D" w14:textId="77777777" w:rsidR="00FF1DE1" w:rsidRPr="00E06ACF" w:rsidRDefault="00FF1DE1" w:rsidP="002A0E2A">
            <w:pPr>
              <w:rPr>
                <w:rFonts w:asciiTheme="minorHAnsi" w:hAnsiTheme="minorHAnsi" w:cstheme="minorHAnsi"/>
                <w:b/>
                <w:szCs w:val="24"/>
              </w:rPr>
            </w:pPr>
          </w:p>
        </w:tc>
      </w:tr>
      <w:tr w:rsidR="00FF1DE1" w:rsidRPr="00E06ACF" w14:paraId="194ED51D" w14:textId="77777777" w:rsidTr="002A0E2A">
        <w:trPr>
          <w:jc w:val="center"/>
        </w:trPr>
        <w:tc>
          <w:tcPr>
            <w:tcW w:w="3358" w:type="dxa"/>
          </w:tcPr>
          <w:p w14:paraId="475DCDE0"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Pharmacological action</w:t>
            </w:r>
          </w:p>
        </w:tc>
        <w:tc>
          <w:tcPr>
            <w:tcW w:w="5699" w:type="dxa"/>
          </w:tcPr>
          <w:p w14:paraId="74AFDA19" w14:textId="77777777" w:rsidR="00FF1DE1" w:rsidRPr="00E06ACF" w:rsidRDefault="00FF1DE1" w:rsidP="002A0E2A">
            <w:pPr>
              <w:rPr>
                <w:rFonts w:asciiTheme="minorHAnsi" w:hAnsiTheme="minorHAnsi" w:cstheme="minorHAnsi"/>
                <w:b/>
                <w:szCs w:val="24"/>
              </w:rPr>
            </w:pPr>
          </w:p>
        </w:tc>
      </w:tr>
      <w:tr w:rsidR="00FF1DE1" w:rsidRPr="00E06ACF" w14:paraId="629497AD" w14:textId="77777777" w:rsidTr="002A0E2A">
        <w:trPr>
          <w:jc w:val="center"/>
        </w:trPr>
        <w:tc>
          <w:tcPr>
            <w:tcW w:w="3358" w:type="dxa"/>
          </w:tcPr>
          <w:p w14:paraId="00527FE6" w14:textId="77777777" w:rsidR="00FF1DE1" w:rsidRPr="00E06ACF" w:rsidRDefault="00FF1DE1" w:rsidP="002A0E2A">
            <w:pPr>
              <w:rPr>
                <w:rFonts w:asciiTheme="minorHAnsi" w:hAnsiTheme="minorHAnsi" w:cstheme="minorHAnsi"/>
                <w:bCs/>
                <w:szCs w:val="24"/>
                <w:lang w:val="en-US"/>
              </w:rPr>
            </w:pPr>
            <w:r w:rsidRPr="00E06ACF">
              <w:rPr>
                <w:rFonts w:asciiTheme="minorHAnsi" w:hAnsiTheme="minorHAnsi" w:cstheme="minorHAnsi"/>
                <w:bCs/>
                <w:szCs w:val="24"/>
                <w:lang w:val="en-US"/>
              </w:rPr>
              <w:t>Date of Committee meeting</w:t>
            </w:r>
          </w:p>
        </w:tc>
        <w:tc>
          <w:tcPr>
            <w:tcW w:w="5699" w:type="dxa"/>
          </w:tcPr>
          <w:p w14:paraId="78013D2B" w14:textId="77777777" w:rsidR="00FF1DE1" w:rsidRPr="00E06ACF" w:rsidRDefault="00FF1DE1" w:rsidP="002A0E2A">
            <w:pPr>
              <w:rPr>
                <w:rFonts w:asciiTheme="minorHAnsi" w:hAnsiTheme="minorHAnsi" w:cstheme="minorHAnsi"/>
                <w:b/>
                <w:szCs w:val="24"/>
                <w:lang w:val="en-US"/>
              </w:rPr>
            </w:pPr>
          </w:p>
        </w:tc>
      </w:tr>
    </w:tbl>
    <w:p w14:paraId="798BB637" w14:textId="77777777" w:rsidR="00FF1DE1" w:rsidRPr="00E06ACF" w:rsidRDefault="00FF1DE1" w:rsidP="00FF1DE1">
      <w:pPr>
        <w:rPr>
          <w:rFonts w:asciiTheme="minorHAnsi" w:hAnsiTheme="minorHAnsi" w:cstheme="minorHAnsi"/>
          <w:b/>
          <w:szCs w:val="24"/>
          <w:lang w:val="en-ZA"/>
        </w:rPr>
      </w:pPr>
    </w:p>
    <w:p w14:paraId="7FDA4B2C" w14:textId="77777777" w:rsidR="00FF1DE1" w:rsidRPr="00E06ACF" w:rsidRDefault="00FF1DE1" w:rsidP="00FF1DE1">
      <w:pPr>
        <w:rPr>
          <w:rFonts w:asciiTheme="minorHAnsi" w:hAnsiTheme="minorHAnsi" w:cstheme="minorHAnsi"/>
          <w:b/>
          <w:szCs w:val="24"/>
          <w:lang w:val="en-ZA"/>
        </w:rPr>
      </w:pPr>
    </w:p>
    <w:p w14:paraId="7482C61A" w14:textId="77777777" w:rsidR="00FF1DE1" w:rsidRPr="00E06ACF" w:rsidRDefault="00FF1DE1" w:rsidP="00FF1DE1">
      <w:pPr>
        <w:numPr>
          <w:ilvl w:val="0"/>
          <w:numId w:val="4"/>
        </w:numPr>
        <w:rPr>
          <w:rFonts w:asciiTheme="minorHAnsi" w:hAnsiTheme="minorHAnsi" w:cstheme="minorHAnsi"/>
          <w:b/>
          <w:szCs w:val="24"/>
          <w:lang w:val="en-ZA"/>
        </w:rPr>
      </w:pPr>
      <w:r w:rsidRPr="00E06ACF">
        <w:rPr>
          <w:rFonts w:asciiTheme="minorHAnsi" w:hAnsiTheme="minorHAnsi" w:cstheme="minorHAnsi"/>
          <w:b/>
          <w:szCs w:val="24"/>
          <w:lang w:val="en-ZA"/>
        </w:rPr>
        <w:t>Summary of evaluation outcomes and recommendation(s):</w:t>
      </w:r>
    </w:p>
    <w:p w14:paraId="57F6BBAB" w14:textId="77777777" w:rsidR="00FF1DE1" w:rsidRPr="00E06ACF" w:rsidRDefault="00FF1DE1" w:rsidP="00FF1DE1">
      <w:pPr>
        <w:pStyle w:val="B1"/>
        <w:spacing w:after="0" w:line="276" w:lineRule="auto"/>
        <w:rPr>
          <w:rFonts w:asciiTheme="minorHAnsi" w:hAnsiTheme="minorHAnsi" w:cstheme="minorHAnsi"/>
          <w:color w:val="A6A6A6"/>
          <w:sz w:val="24"/>
          <w:szCs w:val="24"/>
        </w:rPr>
      </w:pPr>
      <w:r w:rsidRPr="00E06ACF">
        <w:rPr>
          <w:rFonts w:asciiTheme="minorHAnsi" w:hAnsiTheme="minorHAnsi" w:cstheme="minorHAnsi"/>
          <w:color w:val="A6A6A6"/>
          <w:sz w:val="24"/>
          <w:szCs w:val="24"/>
        </w:rPr>
        <w:t>Reviewer to insert here the final recommendations regarding registration of the medicine and appropriateness of the PI/Label (Copied from ‘summary of clinical studies’ review’)</w:t>
      </w:r>
    </w:p>
    <w:p w14:paraId="2F8A8270" w14:textId="77777777" w:rsidR="00FF1DE1" w:rsidRPr="00E06ACF" w:rsidRDefault="00FF1DE1" w:rsidP="00FF1DE1">
      <w:pPr>
        <w:pStyle w:val="B1"/>
        <w:numPr>
          <w:ilvl w:val="0"/>
          <w:numId w:val="5"/>
        </w:numPr>
        <w:spacing w:after="0" w:line="276" w:lineRule="auto"/>
        <w:ind w:left="426"/>
        <w:rPr>
          <w:rFonts w:asciiTheme="minorHAnsi" w:hAnsiTheme="minorHAnsi" w:cstheme="minorHAnsi"/>
          <w:color w:val="A6A6A6"/>
          <w:sz w:val="24"/>
          <w:szCs w:val="24"/>
        </w:rPr>
      </w:pPr>
      <w:r w:rsidRPr="00E06ACF">
        <w:rPr>
          <w:rFonts w:asciiTheme="minorHAnsi" w:hAnsiTheme="minorHAnsi" w:cstheme="minorHAnsi"/>
          <w:color w:val="A6A6A6"/>
          <w:sz w:val="24"/>
          <w:szCs w:val="24"/>
        </w:rPr>
        <w:t>Include the recommendations regarding registration:</w:t>
      </w:r>
    </w:p>
    <w:p w14:paraId="6FBACB11" w14:textId="77777777" w:rsidR="00FF1DE1" w:rsidRPr="00E06ACF" w:rsidRDefault="00FF1DE1" w:rsidP="00FF1DE1">
      <w:pPr>
        <w:pStyle w:val="B1"/>
        <w:numPr>
          <w:ilvl w:val="1"/>
          <w:numId w:val="5"/>
        </w:numPr>
        <w:spacing w:after="0" w:line="276" w:lineRule="auto"/>
        <w:ind w:left="709"/>
        <w:rPr>
          <w:rFonts w:asciiTheme="minorHAnsi" w:hAnsiTheme="minorHAnsi" w:cstheme="minorHAnsi"/>
          <w:color w:val="A6A6A6"/>
          <w:sz w:val="24"/>
          <w:szCs w:val="24"/>
        </w:rPr>
      </w:pPr>
      <w:r w:rsidRPr="00E06ACF">
        <w:rPr>
          <w:rFonts w:asciiTheme="minorHAnsi" w:hAnsiTheme="minorHAnsi" w:cstheme="minorHAnsi"/>
          <w:color w:val="A6A6A6"/>
          <w:sz w:val="24"/>
          <w:szCs w:val="24"/>
        </w:rPr>
        <w:t>Registration is recommended, the PI and Label should be further amended as indicated. (</w:t>
      </w:r>
      <w:r w:rsidRPr="00E06ACF">
        <w:rPr>
          <w:rFonts w:asciiTheme="minorHAnsi" w:hAnsiTheme="minorHAnsi" w:cstheme="minorHAnsi"/>
          <w:i/>
          <w:color w:val="A6A6A6"/>
          <w:sz w:val="24"/>
          <w:szCs w:val="24"/>
        </w:rPr>
        <w:t>Admin. note:  the PI and Label will be attached to the recommendations and returned to the applicant</w:t>
      </w:r>
      <w:r w:rsidRPr="00E06ACF">
        <w:rPr>
          <w:rFonts w:asciiTheme="minorHAnsi" w:hAnsiTheme="minorHAnsi" w:cstheme="minorHAnsi"/>
          <w:color w:val="A6A6A6"/>
          <w:sz w:val="24"/>
          <w:szCs w:val="24"/>
        </w:rPr>
        <w:t>)</w:t>
      </w:r>
    </w:p>
    <w:p w14:paraId="6C0D36D8" w14:textId="77777777" w:rsidR="00FF1DE1" w:rsidRPr="00E06ACF" w:rsidRDefault="00FF1DE1" w:rsidP="00FF1DE1">
      <w:pPr>
        <w:pStyle w:val="B1"/>
        <w:numPr>
          <w:ilvl w:val="1"/>
          <w:numId w:val="5"/>
        </w:numPr>
        <w:spacing w:after="0" w:line="276" w:lineRule="auto"/>
        <w:ind w:left="709"/>
        <w:rPr>
          <w:rFonts w:asciiTheme="minorHAnsi" w:hAnsiTheme="minorHAnsi" w:cstheme="minorHAnsi"/>
          <w:color w:val="A6A6A6"/>
          <w:sz w:val="24"/>
          <w:szCs w:val="24"/>
        </w:rPr>
      </w:pPr>
      <w:r w:rsidRPr="00E06ACF">
        <w:rPr>
          <w:rFonts w:asciiTheme="minorHAnsi" w:hAnsiTheme="minorHAnsi" w:cstheme="minorHAnsi"/>
          <w:color w:val="A6A6A6"/>
          <w:sz w:val="24"/>
          <w:szCs w:val="24"/>
        </w:rPr>
        <w:t>Registration with the following conditions is recommended, the PI and Label should be further amended as indicated. (</w:t>
      </w:r>
      <w:r w:rsidRPr="00E06ACF">
        <w:rPr>
          <w:rFonts w:asciiTheme="minorHAnsi" w:hAnsiTheme="minorHAnsi" w:cstheme="minorHAnsi"/>
          <w:i/>
          <w:color w:val="A6A6A6"/>
          <w:sz w:val="24"/>
          <w:szCs w:val="24"/>
        </w:rPr>
        <w:t>Admin. note:  the PI and Label will be attached to the recommendations with the conditions and returned to the applicant</w:t>
      </w:r>
      <w:r w:rsidRPr="00E06ACF">
        <w:rPr>
          <w:rFonts w:asciiTheme="minorHAnsi" w:hAnsiTheme="minorHAnsi" w:cstheme="minorHAnsi"/>
          <w:color w:val="A6A6A6"/>
          <w:sz w:val="24"/>
          <w:szCs w:val="24"/>
        </w:rPr>
        <w:t>)</w:t>
      </w:r>
    </w:p>
    <w:p w14:paraId="51FDFD6B" w14:textId="77777777" w:rsidR="00FF1DE1" w:rsidRPr="00E06ACF" w:rsidRDefault="00FF1DE1" w:rsidP="00FF1DE1">
      <w:pPr>
        <w:pStyle w:val="B1"/>
        <w:numPr>
          <w:ilvl w:val="1"/>
          <w:numId w:val="5"/>
        </w:numPr>
        <w:spacing w:after="0" w:line="276" w:lineRule="auto"/>
        <w:ind w:left="709"/>
        <w:rPr>
          <w:rFonts w:asciiTheme="minorHAnsi" w:hAnsiTheme="minorHAnsi" w:cstheme="minorHAnsi"/>
          <w:color w:val="A6A6A6"/>
          <w:sz w:val="24"/>
          <w:szCs w:val="24"/>
        </w:rPr>
      </w:pPr>
      <w:r w:rsidRPr="00E06ACF">
        <w:rPr>
          <w:rFonts w:asciiTheme="minorHAnsi" w:hAnsiTheme="minorHAnsi" w:cstheme="minorHAnsi"/>
          <w:color w:val="A6A6A6"/>
          <w:sz w:val="24"/>
          <w:szCs w:val="24"/>
        </w:rPr>
        <w:t>Registration is not recommended: (</w:t>
      </w:r>
      <w:r w:rsidRPr="00E06ACF">
        <w:rPr>
          <w:rFonts w:asciiTheme="minorHAnsi" w:hAnsiTheme="minorHAnsi" w:cstheme="minorHAnsi"/>
          <w:i/>
          <w:color w:val="A6A6A6"/>
          <w:sz w:val="24"/>
          <w:szCs w:val="24"/>
        </w:rPr>
        <w:t>Admin. note: The PI and Label, even if recommended for amendment by the reviewer, will not be returned to the applicant. Instead, the applicant will be informed that the PI and Label were not formally evaluated</w:t>
      </w:r>
      <w:r w:rsidRPr="00E06ACF">
        <w:rPr>
          <w:rFonts w:asciiTheme="minorHAnsi" w:hAnsiTheme="minorHAnsi" w:cstheme="minorHAnsi"/>
          <w:color w:val="A6A6A6"/>
          <w:sz w:val="24"/>
          <w:szCs w:val="24"/>
        </w:rPr>
        <w:t>).</w:t>
      </w:r>
    </w:p>
    <w:p w14:paraId="17EFE2F1" w14:textId="77777777" w:rsidR="00FF1DE1" w:rsidRPr="00E06ACF" w:rsidRDefault="00FF1DE1" w:rsidP="00FF1DE1">
      <w:pPr>
        <w:pStyle w:val="B1"/>
        <w:numPr>
          <w:ilvl w:val="1"/>
          <w:numId w:val="5"/>
        </w:numPr>
        <w:spacing w:after="0" w:line="276" w:lineRule="auto"/>
        <w:ind w:left="709"/>
        <w:rPr>
          <w:rFonts w:asciiTheme="minorHAnsi" w:hAnsiTheme="minorHAnsi" w:cstheme="minorHAnsi"/>
          <w:color w:val="000000"/>
          <w:sz w:val="24"/>
          <w:szCs w:val="24"/>
        </w:rPr>
      </w:pPr>
      <w:r w:rsidRPr="00E06ACF">
        <w:rPr>
          <w:rFonts w:asciiTheme="minorHAnsi" w:hAnsiTheme="minorHAnsi" w:cstheme="minorHAnsi"/>
          <w:color w:val="A6A6A6"/>
          <w:sz w:val="24"/>
          <w:szCs w:val="24"/>
        </w:rPr>
        <w:t>Give reasons or motivation for the recommendation(s), especially for negative recommendations</w:t>
      </w:r>
    </w:p>
    <w:p w14:paraId="68E1EEB2" w14:textId="77777777" w:rsidR="00FF1DE1" w:rsidRPr="00E06ACF" w:rsidRDefault="00FF1DE1" w:rsidP="00FF1DE1">
      <w:pPr>
        <w:rPr>
          <w:rFonts w:asciiTheme="minorHAnsi" w:hAnsiTheme="minorHAnsi" w:cstheme="minorHAnsi"/>
          <w:szCs w:val="24"/>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36747393" w14:textId="77777777" w:rsidTr="002A0E2A">
        <w:trPr>
          <w:trHeight w:val="454"/>
        </w:trPr>
        <w:tc>
          <w:tcPr>
            <w:tcW w:w="5524" w:type="dxa"/>
            <w:shd w:val="clear" w:color="auto" w:fill="D9D9D9"/>
            <w:vAlign w:val="center"/>
          </w:tcPr>
          <w:p w14:paraId="3E8F16E1"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Committee-review</w:t>
            </w:r>
          </w:p>
        </w:tc>
        <w:tc>
          <w:tcPr>
            <w:tcW w:w="1275" w:type="dxa"/>
            <w:shd w:val="clear" w:color="auto" w:fill="D9D9D9"/>
            <w:vAlign w:val="center"/>
          </w:tcPr>
          <w:p w14:paraId="126D8504"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Agree</w:t>
            </w:r>
          </w:p>
        </w:tc>
        <w:tc>
          <w:tcPr>
            <w:tcW w:w="567" w:type="dxa"/>
            <w:shd w:val="clear" w:color="auto" w:fill="FFFFFF"/>
            <w:vAlign w:val="center"/>
          </w:tcPr>
          <w:p w14:paraId="0E94A4AD" w14:textId="3E8486B7" w:rsidR="00FF1DE1" w:rsidRPr="00E06ACF" w:rsidRDefault="00000000" w:rsidP="002A0E2A">
            <w:pPr>
              <w:rPr>
                <w:rFonts w:asciiTheme="minorHAnsi" w:hAnsiTheme="minorHAnsi" w:cstheme="minorHAnsi"/>
                <w:b/>
                <w:szCs w:val="24"/>
                <w:lang w:val="en-ZA"/>
              </w:rPr>
            </w:pPr>
            <w:r>
              <w:rPr>
                <w:rFonts w:asciiTheme="minorHAnsi" w:hAnsiTheme="minorHAnsi" w:cstheme="minorHAnsi"/>
                <w:b/>
                <w:szCs w:val="24"/>
              </w:rPr>
              <w:pict w14:anchorId="52B1F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5pt">
                  <v:imagedata r:id="rId8" o:title=""/>
                </v:shape>
              </w:pict>
            </w:r>
          </w:p>
        </w:tc>
        <w:tc>
          <w:tcPr>
            <w:tcW w:w="1276" w:type="dxa"/>
            <w:shd w:val="clear" w:color="auto" w:fill="D9D9D9"/>
            <w:vAlign w:val="center"/>
          </w:tcPr>
          <w:p w14:paraId="777E397E"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Disagree</w:t>
            </w:r>
          </w:p>
        </w:tc>
        <w:tc>
          <w:tcPr>
            <w:tcW w:w="683" w:type="dxa"/>
            <w:shd w:val="clear" w:color="auto" w:fill="FFFFFF"/>
            <w:vAlign w:val="center"/>
          </w:tcPr>
          <w:p w14:paraId="40707CE7" w14:textId="7AC51393" w:rsidR="00FF1DE1" w:rsidRPr="00E06ACF" w:rsidRDefault="00000000" w:rsidP="002A0E2A">
            <w:pPr>
              <w:rPr>
                <w:rFonts w:asciiTheme="minorHAnsi" w:hAnsiTheme="minorHAnsi" w:cstheme="minorHAnsi"/>
                <w:b/>
                <w:szCs w:val="24"/>
                <w:lang w:val="en-ZA"/>
              </w:rPr>
            </w:pPr>
            <w:r>
              <w:rPr>
                <w:rFonts w:asciiTheme="minorHAnsi" w:hAnsiTheme="minorHAnsi" w:cstheme="minorHAnsi"/>
                <w:b/>
                <w:szCs w:val="24"/>
              </w:rPr>
              <w:pict w14:anchorId="106E7355">
                <v:shape id="_x0000_i1026" type="#_x0000_t75" style="width:12pt;height:14.5pt">
                  <v:imagedata r:id="rId8" o:title=""/>
                </v:shape>
              </w:pict>
            </w:r>
          </w:p>
        </w:tc>
      </w:tr>
      <w:tr w:rsidR="00FF1DE1" w:rsidRPr="00E06ACF" w14:paraId="28EAE1D0" w14:textId="77777777" w:rsidTr="002A0E2A">
        <w:trPr>
          <w:trHeight w:val="750"/>
        </w:trPr>
        <w:tc>
          <w:tcPr>
            <w:tcW w:w="9325" w:type="dxa"/>
            <w:gridSpan w:val="5"/>
            <w:vAlign w:val="center"/>
          </w:tcPr>
          <w:p w14:paraId="2C829716" w14:textId="77777777" w:rsidR="00FF1DE1" w:rsidRPr="00E06ACF" w:rsidRDefault="00FF1DE1" w:rsidP="002A0E2A">
            <w:pPr>
              <w:rPr>
                <w:rFonts w:asciiTheme="minorHAnsi" w:hAnsiTheme="minorHAnsi" w:cstheme="minorHAnsi"/>
                <w:b/>
                <w:szCs w:val="24"/>
                <w:lang w:val="en-ZA"/>
              </w:rPr>
            </w:pPr>
          </w:p>
        </w:tc>
      </w:tr>
    </w:tbl>
    <w:p w14:paraId="55E5B297" w14:textId="77777777" w:rsidR="00FF1DE1" w:rsidRPr="00E06ACF" w:rsidRDefault="00FF1DE1" w:rsidP="00FF1DE1">
      <w:pPr>
        <w:rPr>
          <w:rFonts w:asciiTheme="minorHAnsi" w:hAnsiTheme="minorHAnsi" w:cstheme="minorHAnsi"/>
          <w:b/>
          <w:szCs w:val="24"/>
        </w:rPr>
      </w:pPr>
    </w:p>
    <w:p w14:paraId="118FF3D1" w14:textId="77777777" w:rsidR="00FF1DE1" w:rsidRPr="00E06ACF" w:rsidRDefault="00FF1DE1" w:rsidP="00FF1DE1">
      <w:pPr>
        <w:numPr>
          <w:ilvl w:val="0"/>
          <w:numId w:val="4"/>
        </w:numPr>
        <w:rPr>
          <w:rFonts w:asciiTheme="minorHAnsi" w:hAnsiTheme="minorHAnsi" w:cstheme="minorHAnsi"/>
          <w:b/>
          <w:szCs w:val="24"/>
          <w:lang w:val="en-ZA"/>
        </w:rPr>
      </w:pPr>
      <w:r w:rsidRPr="00E06ACF">
        <w:rPr>
          <w:rFonts w:asciiTheme="minorHAnsi" w:hAnsiTheme="minorHAnsi" w:cstheme="minorHAnsi"/>
          <w:b/>
          <w:szCs w:val="24"/>
          <w:lang w:val="en-ZA"/>
        </w:rPr>
        <w:t>Background/purpose of submission</w:t>
      </w:r>
    </w:p>
    <w:p w14:paraId="5A8964D4" w14:textId="1EDFA4DD" w:rsidR="00FF1DE1" w:rsidRPr="00E06ACF" w:rsidRDefault="00FF1DE1" w:rsidP="00FF1DE1">
      <w:pPr>
        <w:pStyle w:val="B1"/>
        <w:numPr>
          <w:ilvl w:val="0"/>
          <w:numId w:val="6"/>
        </w:numPr>
        <w:spacing w:after="0" w:line="276" w:lineRule="auto"/>
        <w:rPr>
          <w:rFonts w:asciiTheme="minorHAnsi" w:hAnsiTheme="minorHAnsi" w:cstheme="minorHAnsi"/>
          <w:color w:val="A6A6A6"/>
          <w:sz w:val="24"/>
          <w:szCs w:val="24"/>
        </w:rPr>
      </w:pPr>
      <w:r w:rsidRPr="00E06ACF">
        <w:rPr>
          <w:rFonts w:asciiTheme="minorHAnsi" w:hAnsiTheme="minorHAnsi" w:cstheme="minorHAnsi"/>
          <w:color w:val="A6A6A6"/>
          <w:sz w:val="24"/>
          <w:szCs w:val="24"/>
        </w:rPr>
        <w:t xml:space="preserve">Give a brief description of the background and/or purpose of the application (i.e., what is the applicant requesting?). </w:t>
      </w:r>
      <w:r w:rsidRPr="00E06ACF">
        <w:rPr>
          <w:rFonts w:asciiTheme="minorHAnsi" w:hAnsiTheme="minorHAnsi" w:cstheme="minorHAnsi"/>
          <w:i/>
          <w:color w:val="A6A6A6"/>
          <w:sz w:val="24"/>
          <w:szCs w:val="24"/>
        </w:rPr>
        <w:t xml:space="preserve">Note: this should be in line with the </w:t>
      </w:r>
      <w:proofErr w:type="spellStart"/>
      <w:r w:rsidR="00850232" w:rsidRPr="00E06ACF">
        <w:rPr>
          <w:rFonts w:asciiTheme="minorHAnsi" w:hAnsiTheme="minorHAnsi" w:cstheme="minorHAnsi"/>
          <w:i/>
          <w:color w:val="A6A6A6"/>
          <w:sz w:val="24"/>
          <w:szCs w:val="24"/>
        </w:rPr>
        <w:t>NRA</w:t>
      </w:r>
      <w:r w:rsidRPr="00E06ACF">
        <w:rPr>
          <w:rFonts w:asciiTheme="minorHAnsi" w:hAnsiTheme="minorHAnsi" w:cstheme="minorHAnsi"/>
          <w:i/>
          <w:color w:val="A6A6A6"/>
          <w:sz w:val="24"/>
          <w:szCs w:val="24"/>
        </w:rPr>
        <w:t>purpose</w:t>
      </w:r>
      <w:proofErr w:type="spellEnd"/>
      <w:r w:rsidRPr="00E06ACF">
        <w:rPr>
          <w:rFonts w:asciiTheme="minorHAnsi" w:hAnsiTheme="minorHAnsi" w:cstheme="minorHAnsi"/>
          <w:i/>
          <w:color w:val="A6A6A6"/>
          <w:sz w:val="24"/>
          <w:szCs w:val="24"/>
        </w:rPr>
        <w:t xml:space="preserve"> for the full clinical review, see above</w:t>
      </w:r>
      <w:r w:rsidRPr="00E06ACF">
        <w:rPr>
          <w:rFonts w:asciiTheme="minorHAnsi" w:hAnsiTheme="minorHAnsi" w:cstheme="minorHAnsi"/>
          <w:color w:val="A6A6A6"/>
          <w:sz w:val="24"/>
          <w:szCs w:val="24"/>
        </w:rPr>
        <w:t xml:space="preserve">) </w:t>
      </w:r>
    </w:p>
    <w:p w14:paraId="63EDF2ED" w14:textId="7FDF4038" w:rsidR="00FF1DE1" w:rsidRPr="00E06ACF" w:rsidRDefault="00FF1DE1" w:rsidP="00FF1DE1">
      <w:pPr>
        <w:pStyle w:val="B1"/>
        <w:numPr>
          <w:ilvl w:val="0"/>
          <w:numId w:val="6"/>
        </w:numPr>
        <w:spacing w:after="0" w:line="276" w:lineRule="auto"/>
        <w:rPr>
          <w:rFonts w:asciiTheme="minorHAnsi" w:hAnsiTheme="minorHAnsi" w:cstheme="minorHAnsi"/>
          <w:color w:val="A6A6A6"/>
          <w:sz w:val="24"/>
          <w:szCs w:val="24"/>
        </w:rPr>
      </w:pPr>
      <w:r w:rsidRPr="00E06ACF">
        <w:rPr>
          <w:rFonts w:asciiTheme="minorHAnsi" w:hAnsiTheme="minorHAnsi" w:cstheme="minorHAnsi"/>
          <w:color w:val="A6A6A6"/>
          <w:sz w:val="24"/>
          <w:szCs w:val="24"/>
        </w:rPr>
        <w:t xml:space="preserve">Indicate whether the medicine is a </w:t>
      </w:r>
      <w:proofErr w:type="spellStart"/>
      <w:r w:rsidR="00850232" w:rsidRPr="00E06ACF">
        <w:rPr>
          <w:rFonts w:asciiTheme="minorHAnsi" w:hAnsiTheme="minorHAnsi" w:cstheme="minorHAnsi"/>
          <w:color w:val="A6A6A6"/>
          <w:sz w:val="24"/>
          <w:szCs w:val="24"/>
        </w:rPr>
        <w:t>NRA</w:t>
      </w:r>
      <w:r w:rsidRPr="00E06ACF">
        <w:rPr>
          <w:rFonts w:asciiTheme="minorHAnsi" w:hAnsiTheme="minorHAnsi" w:cstheme="minorHAnsi"/>
          <w:color w:val="A6A6A6"/>
          <w:sz w:val="24"/>
          <w:szCs w:val="24"/>
        </w:rPr>
        <w:t>registered</w:t>
      </w:r>
      <w:proofErr w:type="spellEnd"/>
      <w:r w:rsidRPr="00E06ACF">
        <w:rPr>
          <w:rFonts w:asciiTheme="minorHAnsi" w:hAnsiTheme="minorHAnsi" w:cstheme="minorHAnsi"/>
          <w:color w:val="A6A6A6"/>
          <w:sz w:val="24"/>
          <w:szCs w:val="24"/>
        </w:rPr>
        <w:t xml:space="preserve"> or unregistered medicine</w:t>
      </w:r>
    </w:p>
    <w:p w14:paraId="3A8D6D1A" w14:textId="32AFB0E9" w:rsidR="00FF1DE1" w:rsidRPr="00E06ACF" w:rsidRDefault="00FF1DE1" w:rsidP="00FF1DE1">
      <w:pPr>
        <w:pStyle w:val="B1"/>
        <w:numPr>
          <w:ilvl w:val="0"/>
          <w:numId w:val="6"/>
        </w:numPr>
        <w:spacing w:after="0" w:line="276" w:lineRule="auto"/>
        <w:rPr>
          <w:rFonts w:asciiTheme="minorHAnsi" w:hAnsiTheme="minorHAnsi" w:cstheme="minorHAnsi"/>
          <w:color w:val="A6A6A6"/>
          <w:sz w:val="24"/>
          <w:szCs w:val="24"/>
        </w:rPr>
      </w:pPr>
      <w:r w:rsidRPr="00E06ACF">
        <w:rPr>
          <w:rFonts w:asciiTheme="minorHAnsi" w:hAnsiTheme="minorHAnsi" w:cstheme="minorHAnsi"/>
          <w:color w:val="A6A6A6"/>
          <w:sz w:val="24"/>
          <w:szCs w:val="24"/>
        </w:rPr>
        <w:t xml:space="preserve">Indicate the registration status of the medicine with regulators with </w:t>
      </w:r>
      <w:proofErr w:type="spellStart"/>
      <w:r w:rsidRPr="00E06ACF">
        <w:rPr>
          <w:rFonts w:asciiTheme="minorHAnsi" w:hAnsiTheme="minorHAnsi" w:cstheme="minorHAnsi"/>
          <w:color w:val="A6A6A6"/>
          <w:sz w:val="24"/>
          <w:szCs w:val="24"/>
        </w:rPr>
        <w:t>which</w:t>
      </w:r>
      <w:r w:rsidR="00850232" w:rsidRPr="00E06ACF">
        <w:rPr>
          <w:rFonts w:asciiTheme="minorHAnsi" w:hAnsiTheme="minorHAnsi" w:cstheme="minorHAnsi"/>
          <w:color w:val="A6A6A6"/>
          <w:sz w:val="24"/>
          <w:szCs w:val="24"/>
        </w:rPr>
        <w:t>NRA</w:t>
      </w:r>
      <w:proofErr w:type="spellEnd"/>
      <w:r w:rsidRPr="00E06ACF">
        <w:rPr>
          <w:rFonts w:asciiTheme="minorHAnsi" w:hAnsiTheme="minorHAnsi" w:cstheme="minorHAnsi"/>
          <w:color w:val="A6A6A6"/>
          <w:sz w:val="24"/>
          <w:szCs w:val="24"/>
        </w:rPr>
        <w:t xml:space="preserve"> aligns itself (VICH members and Observers: see Vet Clinical Guideline)</w:t>
      </w:r>
    </w:p>
    <w:p w14:paraId="5E9F53B6" w14:textId="1922AB32" w:rsidR="00FF1DE1" w:rsidRPr="00E06ACF" w:rsidRDefault="00FF1DE1" w:rsidP="00FF1DE1">
      <w:pPr>
        <w:pStyle w:val="B1"/>
        <w:numPr>
          <w:ilvl w:val="0"/>
          <w:numId w:val="6"/>
        </w:numPr>
        <w:spacing w:after="0" w:line="276" w:lineRule="auto"/>
        <w:jc w:val="left"/>
        <w:rPr>
          <w:rFonts w:asciiTheme="minorHAnsi" w:hAnsiTheme="minorHAnsi" w:cstheme="minorHAnsi"/>
          <w:b/>
          <w:color w:val="000000"/>
          <w:sz w:val="24"/>
          <w:szCs w:val="24"/>
        </w:rPr>
      </w:pPr>
      <w:r w:rsidRPr="00E06ACF">
        <w:rPr>
          <w:rFonts w:asciiTheme="minorHAnsi" w:hAnsiTheme="minorHAnsi" w:cstheme="minorHAnsi"/>
          <w:color w:val="A6A6A6"/>
          <w:sz w:val="24"/>
          <w:szCs w:val="24"/>
        </w:rPr>
        <w:t>Include previous decisions of</w:t>
      </w:r>
      <w:r w:rsidR="00775474" w:rsidRPr="00E06ACF">
        <w:rPr>
          <w:rFonts w:asciiTheme="minorHAnsi" w:hAnsiTheme="minorHAnsi" w:cstheme="minorHAnsi"/>
          <w:color w:val="A6A6A6"/>
          <w:sz w:val="24"/>
          <w:szCs w:val="24"/>
        </w:rPr>
        <w:t xml:space="preserve"> </w:t>
      </w:r>
      <w:r w:rsidR="00850232" w:rsidRPr="00E06ACF">
        <w:rPr>
          <w:rFonts w:asciiTheme="minorHAnsi" w:hAnsiTheme="minorHAnsi" w:cstheme="minorHAnsi"/>
          <w:color w:val="A6A6A6"/>
          <w:sz w:val="24"/>
          <w:szCs w:val="24"/>
        </w:rPr>
        <w:t>NRA</w:t>
      </w:r>
      <w:r w:rsidRPr="00E06ACF">
        <w:rPr>
          <w:rFonts w:asciiTheme="minorHAnsi" w:hAnsiTheme="minorHAnsi" w:cstheme="minorHAnsi"/>
          <w:color w:val="A6A6A6"/>
          <w:sz w:val="24"/>
          <w:szCs w:val="24"/>
        </w:rPr>
        <w:t xml:space="preserve"> and/or relevant committee recommendations if relevant to the medicine</w:t>
      </w:r>
    </w:p>
    <w:p w14:paraId="215B6215" w14:textId="77777777" w:rsidR="00FF1DE1" w:rsidRPr="00E06ACF" w:rsidRDefault="00FF1DE1" w:rsidP="00FF1DE1">
      <w:pPr>
        <w:rPr>
          <w:rFonts w:asciiTheme="minorHAnsi" w:hAnsiTheme="minorHAnsi" w:cstheme="minorHAnsi"/>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3C079DF5" w14:textId="77777777" w:rsidTr="002A0E2A">
        <w:trPr>
          <w:trHeight w:val="454"/>
        </w:trPr>
        <w:tc>
          <w:tcPr>
            <w:tcW w:w="5524" w:type="dxa"/>
            <w:shd w:val="clear" w:color="auto" w:fill="D9D9D9"/>
            <w:vAlign w:val="center"/>
          </w:tcPr>
          <w:p w14:paraId="49CE87DC"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Committee-review</w:t>
            </w:r>
          </w:p>
        </w:tc>
        <w:tc>
          <w:tcPr>
            <w:tcW w:w="1275" w:type="dxa"/>
            <w:shd w:val="clear" w:color="auto" w:fill="D9D9D9"/>
            <w:vAlign w:val="center"/>
          </w:tcPr>
          <w:p w14:paraId="133EE0A9"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Agree</w:t>
            </w:r>
          </w:p>
        </w:tc>
        <w:tc>
          <w:tcPr>
            <w:tcW w:w="567" w:type="dxa"/>
            <w:shd w:val="clear" w:color="auto" w:fill="FFFFFF"/>
            <w:vAlign w:val="center"/>
          </w:tcPr>
          <w:p w14:paraId="6E3D6FC9" w14:textId="42AA4CB5" w:rsidR="00FF1DE1" w:rsidRPr="00E06ACF" w:rsidRDefault="00000000" w:rsidP="002A0E2A">
            <w:pPr>
              <w:rPr>
                <w:rFonts w:asciiTheme="minorHAnsi" w:hAnsiTheme="minorHAnsi" w:cstheme="minorHAnsi"/>
                <w:b/>
                <w:szCs w:val="24"/>
                <w:lang w:val="en-ZA"/>
              </w:rPr>
            </w:pPr>
            <w:r>
              <w:rPr>
                <w:rFonts w:asciiTheme="minorHAnsi" w:hAnsiTheme="minorHAnsi" w:cstheme="minorHAnsi"/>
                <w:b/>
                <w:szCs w:val="24"/>
              </w:rPr>
              <w:pict w14:anchorId="784B5014">
                <v:shape id="_x0000_i1027" type="#_x0000_t75" style="width:12pt;height:14.5pt">
                  <v:imagedata r:id="rId8" o:title=""/>
                </v:shape>
              </w:pict>
            </w:r>
          </w:p>
        </w:tc>
        <w:tc>
          <w:tcPr>
            <w:tcW w:w="1276" w:type="dxa"/>
            <w:shd w:val="clear" w:color="auto" w:fill="D9D9D9"/>
            <w:vAlign w:val="center"/>
          </w:tcPr>
          <w:p w14:paraId="45F65B4B"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Disagree</w:t>
            </w:r>
          </w:p>
        </w:tc>
        <w:tc>
          <w:tcPr>
            <w:tcW w:w="683" w:type="dxa"/>
            <w:shd w:val="clear" w:color="auto" w:fill="FFFFFF"/>
            <w:vAlign w:val="center"/>
          </w:tcPr>
          <w:p w14:paraId="17192E08" w14:textId="75A510B2" w:rsidR="00FF1DE1" w:rsidRPr="00E06ACF" w:rsidRDefault="00000000" w:rsidP="002A0E2A">
            <w:pPr>
              <w:rPr>
                <w:rFonts w:asciiTheme="minorHAnsi" w:hAnsiTheme="minorHAnsi" w:cstheme="minorHAnsi"/>
                <w:b/>
                <w:szCs w:val="24"/>
                <w:lang w:val="en-ZA"/>
              </w:rPr>
            </w:pPr>
            <w:r>
              <w:rPr>
                <w:rFonts w:asciiTheme="minorHAnsi" w:hAnsiTheme="minorHAnsi" w:cstheme="minorHAnsi"/>
                <w:b/>
                <w:szCs w:val="24"/>
              </w:rPr>
              <w:pict w14:anchorId="7C4C050D">
                <v:shape id="_x0000_i1028" type="#_x0000_t75" style="width:12pt;height:14.5pt">
                  <v:imagedata r:id="rId8" o:title=""/>
                </v:shape>
              </w:pict>
            </w:r>
          </w:p>
        </w:tc>
      </w:tr>
      <w:tr w:rsidR="00FF1DE1" w:rsidRPr="00E06ACF" w14:paraId="39275F86" w14:textId="77777777" w:rsidTr="002A0E2A">
        <w:trPr>
          <w:trHeight w:val="1078"/>
        </w:trPr>
        <w:tc>
          <w:tcPr>
            <w:tcW w:w="9325" w:type="dxa"/>
            <w:gridSpan w:val="5"/>
            <w:vAlign w:val="center"/>
          </w:tcPr>
          <w:p w14:paraId="0B438A90" w14:textId="77777777" w:rsidR="00FF1DE1" w:rsidRPr="00E06ACF" w:rsidRDefault="00FF1DE1" w:rsidP="002A0E2A">
            <w:pPr>
              <w:rPr>
                <w:rFonts w:asciiTheme="minorHAnsi" w:hAnsiTheme="minorHAnsi" w:cstheme="minorHAnsi"/>
                <w:b/>
                <w:szCs w:val="24"/>
                <w:lang w:val="en-ZA"/>
              </w:rPr>
            </w:pPr>
          </w:p>
        </w:tc>
      </w:tr>
    </w:tbl>
    <w:p w14:paraId="36886DC6" w14:textId="77777777" w:rsidR="00FF1DE1" w:rsidRPr="00E06ACF" w:rsidRDefault="00FF1DE1" w:rsidP="00FF1DE1">
      <w:pPr>
        <w:rPr>
          <w:rFonts w:asciiTheme="minorHAnsi" w:hAnsiTheme="minorHAnsi" w:cstheme="minorHAnsi"/>
          <w:b/>
          <w:szCs w:val="24"/>
          <w:lang w:val="en-US"/>
        </w:rPr>
      </w:pPr>
    </w:p>
    <w:p w14:paraId="273EB110" w14:textId="77777777" w:rsidR="00FF1DE1" w:rsidRDefault="00FF1DE1" w:rsidP="00FF1DE1">
      <w:pPr>
        <w:rPr>
          <w:rFonts w:asciiTheme="minorHAnsi" w:hAnsiTheme="minorHAnsi" w:cstheme="minorHAnsi"/>
          <w:b/>
          <w:szCs w:val="24"/>
          <w:lang w:val="en-US"/>
        </w:rPr>
      </w:pPr>
    </w:p>
    <w:p w14:paraId="129F8656" w14:textId="77777777" w:rsidR="006F4D95" w:rsidRDefault="006F4D95" w:rsidP="00FF1DE1">
      <w:pPr>
        <w:rPr>
          <w:rFonts w:asciiTheme="minorHAnsi" w:hAnsiTheme="minorHAnsi" w:cstheme="minorHAnsi"/>
          <w:b/>
          <w:szCs w:val="24"/>
          <w:lang w:val="en-US"/>
        </w:rPr>
      </w:pPr>
    </w:p>
    <w:p w14:paraId="217B3AC6" w14:textId="77777777" w:rsidR="006F4D95" w:rsidRDefault="006F4D95" w:rsidP="00FF1DE1">
      <w:pPr>
        <w:rPr>
          <w:rFonts w:asciiTheme="minorHAnsi" w:hAnsiTheme="minorHAnsi" w:cstheme="minorHAnsi"/>
          <w:b/>
          <w:szCs w:val="24"/>
          <w:lang w:val="en-US"/>
        </w:rPr>
      </w:pPr>
    </w:p>
    <w:p w14:paraId="4ECB61D4" w14:textId="77777777" w:rsidR="006F4D95" w:rsidRDefault="006F4D95" w:rsidP="00FF1DE1">
      <w:pPr>
        <w:rPr>
          <w:rFonts w:asciiTheme="minorHAnsi" w:hAnsiTheme="minorHAnsi" w:cstheme="minorHAnsi"/>
          <w:b/>
          <w:szCs w:val="24"/>
          <w:lang w:val="en-US"/>
        </w:rPr>
      </w:pPr>
    </w:p>
    <w:p w14:paraId="001FCFD5" w14:textId="77777777" w:rsidR="006F4D95" w:rsidRDefault="006F4D95" w:rsidP="00FF1DE1">
      <w:pPr>
        <w:rPr>
          <w:rFonts w:asciiTheme="minorHAnsi" w:hAnsiTheme="minorHAnsi" w:cstheme="minorHAnsi"/>
          <w:b/>
          <w:szCs w:val="24"/>
          <w:lang w:val="en-US"/>
        </w:rPr>
      </w:pPr>
    </w:p>
    <w:p w14:paraId="2204F4D1" w14:textId="77777777" w:rsidR="006F4D95" w:rsidRPr="00E06ACF" w:rsidRDefault="006F4D95" w:rsidP="00FF1DE1">
      <w:pPr>
        <w:rPr>
          <w:rFonts w:asciiTheme="minorHAnsi" w:hAnsiTheme="minorHAnsi" w:cstheme="minorHAnsi"/>
          <w:b/>
          <w:szCs w:val="24"/>
          <w:lang w:val="en-US"/>
        </w:rPr>
      </w:pPr>
    </w:p>
    <w:p w14:paraId="7043BF08" w14:textId="77777777" w:rsidR="006F4D95" w:rsidRDefault="006F4D95" w:rsidP="00FF1DE1">
      <w:pPr>
        <w:rPr>
          <w:rFonts w:asciiTheme="minorHAnsi" w:hAnsiTheme="minorHAnsi" w:cstheme="minorHAnsi"/>
          <w:b/>
          <w:szCs w:val="24"/>
          <w:lang w:val="en-US"/>
        </w:rPr>
      </w:pPr>
    </w:p>
    <w:p w14:paraId="32649FEC" w14:textId="77777777" w:rsidR="006F4D95" w:rsidRDefault="006F4D95" w:rsidP="00FF1DE1">
      <w:pPr>
        <w:rPr>
          <w:rFonts w:asciiTheme="minorHAnsi" w:hAnsiTheme="minorHAnsi" w:cstheme="minorHAnsi"/>
          <w:b/>
          <w:szCs w:val="24"/>
          <w:lang w:val="en-US"/>
        </w:rPr>
      </w:pPr>
    </w:p>
    <w:p w14:paraId="1FBEA4DE" w14:textId="77777777" w:rsidR="006F4D95" w:rsidRDefault="006F4D95" w:rsidP="00FF1DE1">
      <w:pPr>
        <w:rPr>
          <w:rFonts w:asciiTheme="minorHAnsi" w:hAnsiTheme="minorHAnsi" w:cstheme="minorHAnsi"/>
          <w:b/>
          <w:szCs w:val="24"/>
          <w:lang w:val="en-US"/>
        </w:rPr>
      </w:pPr>
    </w:p>
    <w:p w14:paraId="5A200234" w14:textId="77777777" w:rsidR="006F4D95" w:rsidRDefault="006F4D95" w:rsidP="00FF1DE1">
      <w:pPr>
        <w:rPr>
          <w:rFonts w:asciiTheme="minorHAnsi" w:hAnsiTheme="minorHAnsi" w:cstheme="minorHAnsi"/>
          <w:b/>
          <w:szCs w:val="24"/>
          <w:lang w:val="en-US"/>
        </w:rPr>
      </w:pPr>
    </w:p>
    <w:p w14:paraId="65E96E9A" w14:textId="77777777" w:rsidR="006F4D95" w:rsidRDefault="006F4D95" w:rsidP="00FF1DE1">
      <w:pPr>
        <w:rPr>
          <w:rFonts w:asciiTheme="minorHAnsi" w:hAnsiTheme="minorHAnsi" w:cstheme="minorHAnsi"/>
          <w:b/>
          <w:szCs w:val="24"/>
          <w:lang w:val="en-US"/>
        </w:rPr>
      </w:pPr>
    </w:p>
    <w:p w14:paraId="3BEB84C6" w14:textId="77777777" w:rsidR="006F4D95" w:rsidRDefault="006F4D95" w:rsidP="00FF1DE1">
      <w:pPr>
        <w:rPr>
          <w:rFonts w:asciiTheme="minorHAnsi" w:hAnsiTheme="minorHAnsi" w:cstheme="minorHAnsi"/>
          <w:b/>
          <w:szCs w:val="24"/>
          <w:lang w:val="en-US"/>
        </w:rPr>
      </w:pPr>
    </w:p>
    <w:p w14:paraId="31A24D46" w14:textId="77777777" w:rsidR="006F4D95" w:rsidRDefault="006F4D95" w:rsidP="00FF1DE1">
      <w:pPr>
        <w:rPr>
          <w:rFonts w:asciiTheme="minorHAnsi" w:hAnsiTheme="minorHAnsi" w:cstheme="minorHAnsi"/>
          <w:b/>
          <w:szCs w:val="24"/>
          <w:lang w:val="en-US"/>
        </w:rPr>
      </w:pPr>
    </w:p>
    <w:p w14:paraId="26E302D4" w14:textId="77777777" w:rsidR="006F4D95" w:rsidRDefault="006F4D95" w:rsidP="00FF1DE1">
      <w:pPr>
        <w:rPr>
          <w:rFonts w:asciiTheme="minorHAnsi" w:hAnsiTheme="minorHAnsi" w:cstheme="minorHAnsi"/>
          <w:b/>
          <w:szCs w:val="24"/>
          <w:lang w:val="en-US"/>
        </w:rPr>
      </w:pPr>
    </w:p>
    <w:p w14:paraId="34EA4522" w14:textId="77777777" w:rsidR="006F4D95" w:rsidRDefault="006F4D95" w:rsidP="00FF1DE1">
      <w:pPr>
        <w:rPr>
          <w:rFonts w:asciiTheme="minorHAnsi" w:hAnsiTheme="minorHAnsi" w:cstheme="minorHAnsi"/>
          <w:b/>
          <w:szCs w:val="24"/>
          <w:lang w:val="en-US"/>
        </w:rPr>
      </w:pPr>
    </w:p>
    <w:p w14:paraId="153B4DED" w14:textId="77777777" w:rsidR="006F4D95" w:rsidRDefault="006F4D95" w:rsidP="00FF1DE1">
      <w:pPr>
        <w:rPr>
          <w:rFonts w:asciiTheme="minorHAnsi" w:hAnsiTheme="minorHAnsi" w:cstheme="minorHAnsi"/>
          <w:b/>
          <w:szCs w:val="24"/>
          <w:lang w:val="en-US"/>
        </w:rPr>
      </w:pPr>
    </w:p>
    <w:p w14:paraId="0B24FE79" w14:textId="77777777" w:rsidR="006F4D95" w:rsidRDefault="006F4D95" w:rsidP="00FF1DE1">
      <w:pPr>
        <w:rPr>
          <w:rFonts w:asciiTheme="minorHAnsi" w:hAnsiTheme="minorHAnsi" w:cstheme="minorHAnsi"/>
          <w:b/>
          <w:szCs w:val="24"/>
          <w:lang w:val="en-US"/>
        </w:rPr>
      </w:pPr>
    </w:p>
    <w:p w14:paraId="1B88B71A" w14:textId="77777777" w:rsidR="006F4D95" w:rsidRDefault="006F4D95" w:rsidP="00FF1DE1">
      <w:pPr>
        <w:rPr>
          <w:rFonts w:asciiTheme="minorHAnsi" w:hAnsiTheme="minorHAnsi" w:cstheme="minorHAnsi"/>
          <w:b/>
          <w:szCs w:val="24"/>
          <w:lang w:val="en-US"/>
        </w:rPr>
      </w:pPr>
    </w:p>
    <w:p w14:paraId="7DD54F6B" w14:textId="77777777" w:rsidR="006F4D95" w:rsidRDefault="006F4D95" w:rsidP="00FF1DE1">
      <w:pPr>
        <w:rPr>
          <w:rFonts w:asciiTheme="minorHAnsi" w:hAnsiTheme="minorHAnsi" w:cstheme="minorHAnsi"/>
          <w:b/>
          <w:szCs w:val="24"/>
          <w:lang w:val="en-US"/>
        </w:rPr>
      </w:pPr>
    </w:p>
    <w:p w14:paraId="7DD3EA3B" w14:textId="77777777" w:rsidR="006F4D95" w:rsidRDefault="006F4D95" w:rsidP="00FF1DE1">
      <w:pPr>
        <w:rPr>
          <w:rFonts w:asciiTheme="minorHAnsi" w:hAnsiTheme="minorHAnsi" w:cstheme="minorHAnsi"/>
          <w:b/>
          <w:szCs w:val="24"/>
          <w:lang w:val="en-US"/>
        </w:rPr>
      </w:pPr>
    </w:p>
    <w:p w14:paraId="04541D47" w14:textId="77777777" w:rsidR="006F4D95" w:rsidRDefault="006F4D95" w:rsidP="00FF1DE1">
      <w:pPr>
        <w:rPr>
          <w:rFonts w:asciiTheme="minorHAnsi" w:hAnsiTheme="minorHAnsi" w:cstheme="minorHAnsi"/>
          <w:b/>
          <w:szCs w:val="24"/>
          <w:lang w:val="en-US"/>
        </w:rPr>
      </w:pPr>
    </w:p>
    <w:p w14:paraId="0B62AF14" w14:textId="77777777" w:rsidR="006F4D95" w:rsidRDefault="006F4D95" w:rsidP="00FF1DE1">
      <w:pPr>
        <w:rPr>
          <w:rFonts w:asciiTheme="minorHAnsi" w:hAnsiTheme="minorHAnsi" w:cstheme="minorHAnsi"/>
          <w:b/>
          <w:szCs w:val="24"/>
          <w:lang w:val="en-US"/>
        </w:rPr>
      </w:pPr>
    </w:p>
    <w:p w14:paraId="226A2B04" w14:textId="77777777" w:rsidR="006F4D95" w:rsidRDefault="006F4D95" w:rsidP="00FF1DE1">
      <w:pPr>
        <w:rPr>
          <w:rFonts w:asciiTheme="minorHAnsi" w:hAnsiTheme="minorHAnsi" w:cstheme="minorHAnsi"/>
          <w:b/>
          <w:szCs w:val="24"/>
          <w:lang w:val="en-US"/>
        </w:rPr>
      </w:pPr>
    </w:p>
    <w:p w14:paraId="65287277" w14:textId="77777777" w:rsidR="006F4D95" w:rsidRDefault="006F4D95" w:rsidP="00FF1DE1">
      <w:pPr>
        <w:rPr>
          <w:rFonts w:asciiTheme="minorHAnsi" w:hAnsiTheme="minorHAnsi" w:cstheme="minorHAnsi"/>
          <w:b/>
          <w:szCs w:val="24"/>
          <w:lang w:val="en-US"/>
        </w:rPr>
      </w:pPr>
    </w:p>
    <w:p w14:paraId="2B1B6ED5" w14:textId="5E00F0F3" w:rsidR="00FF1DE1" w:rsidRPr="00E06ACF" w:rsidRDefault="00FF1DE1" w:rsidP="00FF1DE1">
      <w:pPr>
        <w:rPr>
          <w:rFonts w:asciiTheme="minorHAnsi" w:hAnsiTheme="minorHAnsi" w:cstheme="minorHAnsi"/>
          <w:b/>
          <w:szCs w:val="24"/>
          <w:lang w:val="en-US"/>
        </w:rPr>
      </w:pPr>
      <w:r w:rsidRPr="00E06ACF">
        <w:rPr>
          <w:rFonts w:asciiTheme="minorHAnsi" w:hAnsiTheme="minorHAnsi" w:cstheme="minorHAnsi"/>
          <w:b/>
          <w:szCs w:val="24"/>
          <w:lang w:val="en-US"/>
        </w:rPr>
        <w:t>DETAILED REPORT</w:t>
      </w:r>
    </w:p>
    <w:p w14:paraId="5677A7CF" w14:textId="77777777" w:rsidR="00FF1DE1" w:rsidRPr="00E06ACF" w:rsidRDefault="00FF1DE1" w:rsidP="00FF1DE1">
      <w:pPr>
        <w:rPr>
          <w:rFonts w:asciiTheme="minorHAnsi" w:hAnsiTheme="minorHAnsi" w:cstheme="minorHAnsi"/>
          <w:b/>
          <w:szCs w:val="24"/>
          <w:lang w:val="en-US"/>
        </w:rPr>
      </w:pPr>
      <w:r w:rsidRPr="00E06ACF">
        <w:rPr>
          <w:rFonts w:asciiTheme="minorHAnsi" w:hAnsiTheme="minorHAnsi" w:cstheme="minorHAnsi"/>
          <w:b/>
          <w:szCs w:val="24"/>
          <w:lang w:val="en-US"/>
        </w:rPr>
        <w:t>1. EVALUATION OF PRECLINICAL STUDIES</w:t>
      </w:r>
    </w:p>
    <w:p w14:paraId="476DA683" w14:textId="158CF0E7" w:rsidR="00FF1DE1" w:rsidRPr="006F4D95" w:rsidRDefault="00FF1DE1" w:rsidP="006F4D95">
      <w:pPr>
        <w:pStyle w:val="ListParagraph"/>
        <w:numPr>
          <w:ilvl w:val="0"/>
          <w:numId w:val="30"/>
        </w:numPr>
        <w:rPr>
          <w:rFonts w:asciiTheme="minorHAnsi" w:hAnsiTheme="minorHAnsi" w:cstheme="minorHAnsi"/>
          <w:b/>
          <w:szCs w:val="24"/>
        </w:rPr>
      </w:pPr>
      <w:r w:rsidRPr="006F4D95">
        <w:rPr>
          <w:rFonts w:asciiTheme="minorHAnsi" w:hAnsiTheme="minorHAnsi" w:cstheme="minorHAnsi"/>
          <w:b/>
          <w:szCs w:val="24"/>
        </w:rPr>
        <w:t>Introduction of the preclinical studies</w:t>
      </w:r>
    </w:p>
    <w:p w14:paraId="5499C229" w14:textId="77777777" w:rsidR="00FF1DE1" w:rsidRPr="00E06ACF" w:rsidRDefault="00FF1DE1" w:rsidP="00FF1DE1">
      <w:pPr>
        <w:numPr>
          <w:ilvl w:val="0"/>
          <w:numId w:val="7"/>
        </w:numPr>
        <w:spacing w:line="276" w:lineRule="auto"/>
        <w:rPr>
          <w:rFonts w:asciiTheme="minorHAnsi" w:hAnsiTheme="minorHAnsi" w:cstheme="minorHAnsi"/>
          <w:color w:val="000000"/>
          <w:szCs w:val="24"/>
        </w:rPr>
      </w:pPr>
      <w:r w:rsidRPr="00E06ACF">
        <w:rPr>
          <w:rFonts w:asciiTheme="minorHAnsi" w:hAnsiTheme="minorHAnsi" w:cstheme="minorHAnsi"/>
          <w:color w:val="000000"/>
          <w:szCs w:val="24"/>
        </w:rPr>
        <w:t xml:space="preserve">Pre-clinical studies were done to support the application for registration of ____ for indication _______ </w:t>
      </w:r>
    </w:p>
    <w:p w14:paraId="29BA7F2E" w14:textId="77777777" w:rsidR="00FF1DE1" w:rsidRPr="00E06ACF" w:rsidRDefault="00FF1DE1" w:rsidP="00FF1DE1">
      <w:pPr>
        <w:numPr>
          <w:ilvl w:val="0"/>
          <w:numId w:val="7"/>
        </w:numPr>
        <w:spacing w:line="276" w:lineRule="auto"/>
        <w:rPr>
          <w:rFonts w:asciiTheme="minorHAnsi" w:hAnsiTheme="minorHAnsi" w:cstheme="minorHAnsi"/>
          <w:color w:val="A6A6A6"/>
          <w:szCs w:val="24"/>
        </w:rPr>
      </w:pPr>
      <w:r w:rsidRPr="00E06ACF">
        <w:rPr>
          <w:rFonts w:asciiTheme="minorHAnsi" w:hAnsiTheme="minorHAnsi" w:cstheme="minorHAnsi"/>
          <w:color w:val="A6A6A6"/>
          <w:szCs w:val="24"/>
        </w:rPr>
        <w:t>Provide information on the medicine, i.e., pharmaceutical/biological, pure or a complex mixture, and whether it is a new entity or belongs to a known class of medicines.</w:t>
      </w:r>
    </w:p>
    <w:p w14:paraId="72ADCAD8" w14:textId="77777777" w:rsidR="00FF1DE1" w:rsidRPr="00E06ACF" w:rsidRDefault="00FF1DE1" w:rsidP="00FF1DE1">
      <w:pPr>
        <w:numPr>
          <w:ilvl w:val="0"/>
          <w:numId w:val="7"/>
        </w:numPr>
        <w:spacing w:line="276" w:lineRule="auto"/>
        <w:rPr>
          <w:rFonts w:asciiTheme="minorHAnsi" w:hAnsiTheme="minorHAnsi" w:cstheme="minorHAnsi"/>
          <w:color w:val="000000"/>
          <w:szCs w:val="24"/>
        </w:rPr>
      </w:pPr>
      <w:r w:rsidRPr="00E06ACF">
        <w:rPr>
          <w:rFonts w:asciiTheme="minorHAnsi" w:hAnsiTheme="minorHAnsi" w:cstheme="minorHAnsi"/>
          <w:color w:val="A6A6A6"/>
          <w:szCs w:val="24"/>
        </w:rPr>
        <w:t>Where a comparator is used, comment on the comparator’s similarity and place in therapy for the intended indication.</w:t>
      </w:r>
    </w:p>
    <w:p w14:paraId="104BB715" w14:textId="77777777" w:rsidR="00FF1DE1" w:rsidRPr="00E06ACF" w:rsidRDefault="00FF1DE1" w:rsidP="00FF1DE1">
      <w:pPr>
        <w:rPr>
          <w:rFonts w:asciiTheme="minorHAnsi" w:hAnsiTheme="minorHAnsi" w:cstheme="minorHAnsi"/>
          <w:szCs w:val="24"/>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3726C82E" w14:textId="77777777" w:rsidTr="002A0E2A">
        <w:trPr>
          <w:trHeight w:val="454"/>
        </w:trPr>
        <w:tc>
          <w:tcPr>
            <w:tcW w:w="5524" w:type="dxa"/>
            <w:shd w:val="clear" w:color="auto" w:fill="D9D9D9"/>
            <w:vAlign w:val="center"/>
          </w:tcPr>
          <w:p w14:paraId="43BB68C9"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Committee-review</w:t>
            </w:r>
          </w:p>
        </w:tc>
        <w:tc>
          <w:tcPr>
            <w:tcW w:w="1275" w:type="dxa"/>
            <w:shd w:val="clear" w:color="auto" w:fill="D9D9D9"/>
            <w:vAlign w:val="center"/>
          </w:tcPr>
          <w:p w14:paraId="07AFBDCA"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Agree</w:t>
            </w:r>
          </w:p>
        </w:tc>
        <w:tc>
          <w:tcPr>
            <w:tcW w:w="567" w:type="dxa"/>
            <w:shd w:val="clear" w:color="auto" w:fill="FFFFFF"/>
            <w:vAlign w:val="center"/>
          </w:tcPr>
          <w:p w14:paraId="7C10AEE5" w14:textId="14CD8E30" w:rsidR="00FF1DE1" w:rsidRPr="00E06ACF" w:rsidRDefault="00000000" w:rsidP="002A0E2A">
            <w:pPr>
              <w:rPr>
                <w:rFonts w:asciiTheme="minorHAnsi" w:hAnsiTheme="minorHAnsi" w:cstheme="minorHAnsi"/>
                <w:b/>
                <w:szCs w:val="24"/>
                <w:lang w:val="en-ZA"/>
              </w:rPr>
            </w:pPr>
            <w:r>
              <w:rPr>
                <w:rFonts w:asciiTheme="minorHAnsi" w:hAnsiTheme="minorHAnsi" w:cstheme="minorHAnsi"/>
                <w:b/>
                <w:szCs w:val="24"/>
              </w:rPr>
              <w:pict w14:anchorId="0B6AB23F">
                <v:shape id="_x0000_i1029" type="#_x0000_t75" style="width:12pt;height:14.5pt">
                  <v:imagedata r:id="rId8" o:title=""/>
                </v:shape>
              </w:pict>
            </w:r>
          </w:p>
        </w:tc>
        <w:tc>
          <w:tcPr>
            <w:tcW w:w="1276" w:type="dxa"/>
            <w:shd w:val="clear" w:color="auto" w:fill="D9D9D9"/>
            <w:vAlign w:val="center"/>
          </w:tcPr>
          <w:p w14:paraId="27127018" w14:textId="77777777" w:rsidR="00FF1DE1" w:rsidRPr="00E06ACF" w:rsidRDefault="00FF1DE1" w:rsidP="002A0E2A">
            <w:pPr>
              <w:rPr>
                <w:rFonts w:asciiTheme="minorHAnsi" w:hAnsiTheme="minorHAnsi" w:cstheme="minorHAnsi"/>
                <w:b/>
                <w:szCs w:val="24"/>
                <w:lang w:val="en-ZA"/>
              </w:rPr>
            </w:pPr>
            <w:r w:rsidRPr="00E06ACF">
              <w:rPr>
                <w:rFonts w:asciiTheme="minorHAnsi" w:hAnsiTheme="minorHAnsi" w:cstheme="minorHAnsi"/>
                <w:b/>
                <w:szCs w:val="24"/>
                <w:lang w:val="en-ZA"/>
              </w:rPr>
              <w:t>Disagree</w:t>
            </w:r>
          </w:p>
        </w:tc>
        <w:tc>
          <w:tcPr>
            <w:tcW w:w="683" w:type="dxa"/>
            <w:shd w:val="clear" w:color="auto" w:fill="FFFFFF"/>
            <w:vAlign w:val="center"/>
          </w:tcPr>
          <w:p w14:paraId="09630796" w14:textId="10C899E9" w:rsidR="00FF1DE1" w:rsidRPr="00E06ACF" w:rsidRDefault="00000000" w:rsidP="002A0E2A">
            <w:pPr>
              <w:rPr>
                <w:rFonts w:asciiTheme="minorHAnsi" w:hAnsiTheme="minorHAnsi" w:cstheme="minorHAnsi"/>
                <w:b/>
                <w:szCs w:val="24"/>
                <w:lang w:val="en-ZA"/>
              </w:rPr>
            </w:pPr>
            <w:r>
              <w:rPr>
                <w:rFonts w:asciiTheme="minorHAnsi" w:hAnsiTheme="minorHAnsi" w:cstheme="minorHAnsi"/>
                <w:b/>
                <w:szCs w:val="24"/>
              </w:rPr>
              <w:pict w14:anchorId="1744CB5E">
                <v:shape id="_x0000_i1030" type="#_x0000_t75" style="width:12pt;height:14.5pt">
                  <v:imagedata r:id="rId8" o:title=""/>
                </v:shape>
              </w:pict>
            </w:r>
          </w:p>
        </w:tc>
      </w:tr>
      <w:tr w:rsidR="00FF1DE1" w:rsidRPr="00E06ACF" w14:paraId="04A8D767" w14:textId="77777777" w:rsidTr="002A0E2A">
        <w:trPr>
          <w:trHeight w:val="868"/>
        </w:trPr>
        <w:tc>
          <w:tcPr>
            <w:tcW w:w="9325" w:type="dxa"/>
            <w:gridSpan w:val="5"/>
            <w:vAlign w:val="center"/>
          </w:tcPr>
          <w:p w14:paraId="65DA5983" w14:textId="77777777" w:rsidR="00FF1DE1" w:rsidRPr="00E06ACF" w:rsidRDefault="00FF1DE1" w:rsidP="002A0E2A">
            <w:pPr>
              <w:rPr>
                <w:rFonts w:asciiTheme="minorHAnsi" w:hAnsiTheme="minorHAnsi" w:cstheme="minorHAnsi"/>
                <w:b/>
                <w:szCs w:val="24"/>
                <w:lang w:val="en-ZA"/>
              </w:rPr>
            </w:pPr>
          </w:p>
        </w:tc>
      </w:tr>
    </w:tbl>
    <w:p w14:paraId="5C5C319B" w14:textId="77777777" w:rsidR="00FF1DE1" w:rsidRPr="00E06ACF" w:rsidRDefault="00FF1DE1" w:rsidP="00FF1DE1">
      <w:pPr>
        <w:rPr>
          <w:rFonts w:asciiTheme="minorHAnsi" w:hAnsiTheme="minorHAnsi" w:cstheme="minorHAnsi"/>
          <w:szCs w:val="24"/>
        </w:rPr>
      </w:pPr>
    </w:p>
    <w:p w14:paraId="57E7E112" w14:textId="79F09698" w:rsidR="00FF1DE1" w:rsidRPr="006F4D95" w:rsidRDefault="00FF1DE1" w:rsidP="006F4D95">
      <w:pPr>
        <w:pStyle w:val="ListParagraph"/>
        <w:numPr>
          <w:ilvl w:val="0"/>
          <w:numId w:val="30"/>
        </w:numPr>
        <w:rPr>
          <w:rFonts w:asciiTheme="minorHAnsi" w:hAnsiTheme="minorHAnsi" w:cstheme="minorHAnsi"/>
          <w:b/>
          <w:szCs w:val="24"/>
        </w:rPr>
      </w:pPr>
      <w:r w:rsidRPr="006F4D95">
        <w:rPr>
          <w:rFonts w:asciiTheme="minorHAnsi" w:hAnsiTheme="minorHAnsi" w:cstheme="minorHAnsi"/>
          <w:b/>
          <w:szCs w:val="24"/>
        </w:rPr>
        <w:t>List of the preclinical documentation/data/studies submitted</w:t>
      </w:r>
    </w:p>
    <w:p w14:paraId="75B2609A" w14:textId="77777777" w:rsidR="00FF1DE1" w:rsidRPr="00E06ACF" w:rsidRDefault="00FF1DE1" w:rsidP="00FF1DE1">
      <w:pPr>
        <w:numPr>
          <w:ilvl w:val="0"/>
          <w:numId w:val="8"/>
        </w:numPr>
        <w:spacing w:line="276" w:lineRule="auto"/>
        <w:ind w:left="714" w:hanging="357"/>
        <w:contextualSpacing/>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 xml:space="preserve">List the studies and other relevant data or information (PI &amp; Label) submitted (better to attach the relevant table), If not all the documents/information were used, indicate the studies you used for this review </w:t>
      </w:r>
    </w:p>
    <w:p w14:paraId="5730F7D1" w14:textId="77777777" w:rsidR="00FF1DE1" w:rsidRPr="00E06ACF" w:rsidRDefault="00FF1DE1" w:rsidP="00FF1DE1">
      <w:pPr>
        <w:rPr>
          <w:rFonts w:asciiTheme="minorHAnsi" w:hAnsiTheme="minorHAnsi" w:cstheme="minorHAnsi"/>
          <w:szCs w:val="24"/>
        </w:rPr>
      </w:pPr>
    </w:p>
    <w:p w14:paraId="0CA00125" w14:textId="423ADCC8" w:rsidR="00FF1DE1" w:rsidRPr="006F4D95" w:rsidRDefault="00FF1DE1" w:rsidP="006F4D95">
      <w:pPr>
        <w:pStyle w:val="ListParagraph"/>
        <w:numPr>
          <w:ilvl w:val="0"/>
          <w:numId w:val="30"/>
        </w:numPr>
        <w:spacing w:line="276" w:lineRule="auto"/>
        <w:jc w:val="both"/>
        <w:rPr>
          <w:rFonts w:asciiTheme="minorHAnsi" w:eastAsia="Calibri" w:hAnsiTheme="minorHAnsi" w:cstheme="minorHAnsi"/>
          <w:color w:val="000000"/>
          <w:szCs w:val="24"/>
          <w:lang w:val="en-US"/>
        </w:rPr>
      </w:pPr>
      <w:r w:rsidRPr="006F4D95">
        <w:rPr>
          <w:rFonts w:asciiTheme="minorHAnsi" w:eastAsia="Calibri" w:hAnsiTheme="minorHAnsi" w:cstheme="minorHAnsi"/>
          <w:b/>
          <w:color w:val="000000"/>
          <w:szCs w:val="24"/>
          <w:lang w:val="en-US"/>
        </w:rPr>
        <w:t>Presentation of pre-clinical evidence</w:t>
      </w:r>
      <w:r w:rsidRPr="006F4D95">
        <w:rPr>
          <w:rFonts w:asciiTheme="minorHAnsi" w:eastAsia="Calibri" w:hAnsiTheme="minorHAnsi" w:cstheme="minorHAnsi"/>
          <w:color w:val="000000"/>
          <w:szCs w:val="24"/>
          <w:lang w:val="en-US"/>
        </w:rPr>
        <w:t>:</w:t>
      </w:r>
    </w:p>
    <w:p w14:paraId="71589159"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Preclinical evidence is illustrated using in vitro &amp; animal studies, and is presented in three sections:</w:t>
      </w:r>
    </w:p>
    <w:p w14:paraId="6DCD0A47" w14:textId="77777777" w:rsidR="00FF1DE1" w:rsidRPr="00E06ACF" w:rsidRDefault="00FF1DE1" w:rsidP="00FF1DE1">
      <w:pPr>
        <w:numPr>
          <w:ilvl w:val="0"/>
          <w:numId w:val="9"/>
        </w:numPr>
        <w:spacing w:line="276" w:lineRule="auto"/>
        <w:ind w:left="56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Pharmacology/pharmacodynamics </w:t>
      </w:r>
    </w:p>
    <w:p w14:paraId="6E1024E0" w14:textId="77777777" w:rsidR="00FF1DE1" w:rsidRPr="00E06ACF" w:rsidRDefault="00FF1DE1" w:rsidP="00FF1DE1">
      <w:pPr>
        <w:numPr>
          <w:ilvl w:val="0"/>
          <w:numId w:val="9"/>
        </w:numPr>
        <w:spacing w:line="276" w:lineRule="auto"/>
        <w:ind w:left="56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Pharmacokinetics</w:t>
      </w:r>
    </w:p>
    <w:p w14:paraId="7C63928B" w14:textId="77777777" w:rsidR="00FF1DE1" w:rsidRPr="00E06ACF" w:rsidRDefault="00FF1DE1" w:rsidP="00FF1DE1">
      <w:pPr>
        <w:numPr>
          <w:ilvl w:val="0"/>
          <w:numId w:val="9"/>
        </w:numPr>
        <w:spacing w:line="276" w:lineRule="auto"/>
        <w:ind w:left="56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Toxicology or safety testing</w:t>
      </w:r>
    </w:p>
    <w:p w14:paraId="12F9D15D"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The reviewer should provide a brief report, separate for each study that he/she considers relevant to the ultimate decision making, i.e., studies that address (in each case) the specific requirements for </w:t>
      </w:r>
      <w:proofErr w:type="gramStart"/>
      <w:r w:rsidRPr="00E06ACF">
        <w:rPr>
          <w:rFonts w:asciiTheme="minorHAnsi" w:eastAsia="Calibri" w:hAnsiTheme="minorHAnsi" w:cstheme="minorHAnsi"/>
          <w:color w:val="A6A6A6"/>
          <w:szCs w:val="24"/>
          <w:lang w:val="en-US"/>
        </w:rPr>
        <w:t>testing of</w:t>
      </w:r>
      <w:proofErr w:type="gramEnd"/>
      <w:r w:rsidRPr="00E06ACF">
        <w:rPr>
          <w:rFonts w:asciiTheme="minorHAnsi" w:eastAsia="Calibri" w:hAnsiTheme="minorHAnsi" w:cstheme="minorHAnsi"/>
          <w:color w:val="A6A6A6"/>
          <w:szCs w:val="24"/>
          <w:lang w:val="en-US"/>
        </w:rPr>
        <w:t xml:space="preserve"> medicines in pre-clinical studies.</w:t>
      </w:r>
    </w:p>
    <w:p w14:paraId="14E1A1CC"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Below is an example of a template for a ‘brief report’ on an animal or in vitro study:</w:t>
      </w:r>
    </w:p>
    <w:p w14:paraId="2F08CDC0"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p>
    <w:p w14:paraId="7FCA12E4"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p>
    <w:p w14:paraId="0643B45C"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p>
    <w:p w14:paraId="6E6AE6E4"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p>
    <w:p w14:paraId="16289EE2"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p>
    <w:p w14:paraId="2F6406DD"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p>
    <w:p w14:paraId="6EDC315A" w14:textId="77777777" w:rsidR="00FF1DE1" w:rsidRPr="00E06ACF" w:rsidRDefault="00FF1DE1" w:rsidP="00FF1DE1">
      <w:pPr>
        <w:rPr>
          <w:rFonts w:asciiTheme="minorHAnsi" w:hAnsiTheme="minorHAnsi" w:cstheme="minorHAnsi"/>
          <w:szCs w:val="24"/>
        </w:rPr>
      </w:pPr>
      <w:r w:rsidRPr="00E06ACF">
        <w:rPr>
          <w:rFonts w:asciiTheme="minorHAnsi" w:hAnsiTheme="minorHAnsi" w:cstheme="minorHAnsi"/>
          <w:noProof/>
          <w:color w:val="000000"/>
          <w:szCs w:val="24"/>
          <w:lang w:val="en-ZA" w:eastAsia="en-ZA"/>
        </w:rPr>
        <mc:AlternateContent>
          <mc:Choice Requires="wps">
            <w:drawing>
              <wp:anchor distT="0" distB="0" distL="114300" distR="114300" simplePos="0" relativeHeight="251659776" behindDoc="0" locked="0" layoutInCell="1" allowOverlap="1" wp14:anchorId="6DA7D90D" wp14:editId="5B3EC7B3">
                <wp:simplePos x="0" y="0"/>
                <wp:positionH relativeFrom="margin">
                  <wp:posOffset>0</wp:posOffset>
                </wp:positionH>
                <wp:positionV relativeFrom="paragraph">
                  <wp:posOffset>0</wp:posOffset>
                </wp:positionV>
                <wp:extent cx="5937885" cy="3476625"/>
                <wp:effectExtent l="0" t="0" r="2476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3476625"/>
                        </a:xfrm>
                        <a:prstGeom prst="rect">
                          <a:avLst/>
                        </a:prstGeom>
                        <a:solidFill>
                          <a:sysClr val="window" lastClr="FFFFFF"/>
                        </a:solidFill>
                        <a:ln w="6350">
                          <a:solidFill>
                            <a:prstClr val="black"/>
                          </a:solidFill>
                        </a:ln>
                      </wps:spPr>
                      <wps:txbx>
                        <w:txbxContent>
                          <w:p w14:paraId="51D7B1FB" w14:textId="77777777" w:rsidR="00FF1DE1" w:rsidRPr="00E61EC5" w:rsidRDefault="00FF1DE1" w:rsidP="00FF1DE1">
                            <w:pPr>
                              <w:autoSpaceDE w:val="0"/>
                              <w:autoSpaceDN w:val="0"/>
                              <w:adjustRightInd w:val="0"/>
                              <w:spacing w:line="276" w:lineRule="auto"/>
                              <w:rPr>
                                <w:rFonts w:asciiTheme="minorHAnsi" w:hAnsiTheme="minorHAnsi" w:cstheme="minorHAnsi"/>
                                <w:b/>
                                <w:color w:val="000000"/>
                              </w:rPr>
                            </w:pPr>
                            <w:r w:rsidRPr="00E61EC5">
                              <w:rPr>
                                <w:rFonts w:asciiTheme="minorHAnsi" w:hAnsiTheme="minorHAnsi" w:cstheme="minorHAnsi"/>
                                <w:b/>
                                <w:color w:val="000000"/>
                              </w:rPr>
                              <w:t>Study number:</w:t>
                            </w:r>
                            <w:r w:rsidRPr="00E61EC5">
                              <w:rPr>
                                <w:rFonts w:asciiTheme="minorHAnsi" w:hAnsiTheme="minorHAnsi" w:cstheme="minorHAnsi"/>
                                <w:color w:val="000000"/>
                              </w:rPr>
                              <w:t xml:space="preserve"> Study title: ___________________</w:t>
                            </w:r>
                          </w:p>
                          <w:p w14:paraId="5AD3C898" w14:textId="77777777" w:rsidR="00FF1DE1" w:rsidRPr="00E61EC5" w:rsidRDefault="00FF1DE1" w:rsidP="00FF1DE1">
                            <w:pPr>
                              <w:autoSpaceDE w:val="0"/>
                              <w:autoSpaceDN w:val="0"/>
                              <w:adjustRightInd w:val="0"/>
                              <w:spacing w:line="276" w:lineRule="auto"/>
                              <w:jc w:val="both"/>
                              <w:rPr>
                                <w:rFonts w:asciiTheme="minorHAnsi" w:hAnsiTheme="minorHAnsi" w:cstheme="minorHAnsi"/>
                                <w:b/>
                                <w:color w:val="000000"/>
                              </w:rPr>
                            </w:pPr>
                            <w:r w:rsidRPr="00E61EC5">
                              <w:rPr>
                                <w:rFonts w:asciiTheme="minorHAnsi" w:hAnsiTheme="minorHAnsi" w:cstheme="minorHAnsi"/>
                                <w:b/>
                                <w:color w:val="000000"/>
                              </w:rPr>
                              <w:t xml:space="preserve"> (</w:t>
                            </w:r>
                            <w:r w:rsidRPr="00E61EC5">
                              <w:rPr>
                                <w:rFonts w:asciiTheme="minorHAnsi" w:hAnsiTheme="minorHAnsi" w:cstheme="minorHAnsi"/>
                                <w:color w:val="000000"/>
                              </w:rPr>
                              <w:t>This the number by which this study is identified in the submission)</w:t>
                            </w:r>
                            <w:r w:rsidRPr="00E61EC5">
                              <w:rPr>
                                <w:rFonts w:asciiTheme="minorHAnsi" w:hAnsiTheme="minorHAnsi" w:cstheme="minorHAnsi"/>
                                <w:b/>
                                <w:color w:val="000000"/>
                              </w:rPr>
                              <w:t>.</w:t>
                            </w:r>
                          </w:p>
                          <w:p w14:paraId="09C343F7" w14:textId="77777777" w:rsidR="00FF1DE1" w:rsidRPr="00E61EC5" w:rsidRDefault="00FF1DE1" w:rsidP="00FF1DE1">
                            <w:pPr>
                              <w:autoSpaceDE w:val="0"/>
                              <w:autoSpaceDN w:val="0"/>
                              <w:adjustRightInd w:val="0"/>
                              <w:spacing w:line="276" w:lineRule="auto"/>
                              <w:jc w:val="both"/>
                              <w:rPr>
                                <w:rFonts w:asciiTheme="minorHAnsi" w:hAnsiTheme="minorHAnsi" w:cstheme="minorHAnsi"/>
                                <w:b/>
                                <w:color w:val="000000"/>
                              </w:rPr>
                            </w:pPr>
                          </w:p>
                          <w:p w14:paraId="23131EEB" w14:textId="77777777" w:rsidR="00FF1DE1" w:rsidRPr="00E61EC5" w:rsidRDefault="00FF1DE1" w:rsidP="00FF1DE1">
                            <w:pPr>
                              <w:autoSpaceDE w:val="0"/>
                              <w:autoSpaceDN w:val="0"/>
                              <w:adjustRightInd w:val="0"/>
                              <w:spacing w:line="276" w:lineRule="auto"/>
                              <w:jc w:val="both"/>
                              <w:rPr>
                                <w:rFonts w:asciiTheme="minorHAnsi" w:hAnsiTheme="minorHAnsi" w:cstheme="minorHAnsi"/>
                                <w:color w:val="000000"/>
                              </w:rPr>
                            </w:pPr>
                            <w:r w:rsidRPr="00E61EC5">
                              <w:rPr>
                                <w:rFonts w:asciiTheme="minorHAnsi" w:hAnsiTheme="minorHAnsi" w:cstheme="minorHAnsi"/>
                                <w:b/>
                                <w:color w:val="000000"/>
                              </w:rPr>
                              <w:t>Aim:</w:t>
                            </w:r>
                            <w:r w:rsidRPr="00E61EC5">
                              <w:rPr>
                                <w:rFonts w:asciiTheme="minorHAnsi" w:hAnsiTheme="minorHAnsi" w:cstheme="minorHAnsi"/>
                                <w:color w:val="000000"/>
                              </w:rPr>
                              <w:t xml:space="preserve"> (Note: Because different aspects of the same study may be used in different sections of the submission, e.g., for PK, PD and toxicology, a study may have several aims (major aim, secondary aims, and others). Write the aim that applies to the section of the report.</w:t>
                            </w:r>
                          </w:p>
                          <w:p w14:paraId="2F95DC16" w14:textId="77777777" w:rsidR="00FF1DE1" w:rsidRPr="00E61EC5" w:rsidRDefault="00FF1DE1" w:rsidP="00FF1DE1">
                            <w:pPr>
                              <w:autoSpaceDE w:val="0"/>
                              <w:autoSpaceDN w:val="0"/>
                              <w:adjustRightInd w:val="0"/>
                              <w:spacing w:line="276" w:lineRule="auto"/>
                              <w:jc w:val="both"/>
                              <w:rPr>
                                <w:rFonts w:asciiTheme="minorHAnsi" w:hAnsiTheme="minorHAnsi" w:cstheme="minorHAnsi"/>
                                <w:b/>
                                <w:color w:val="000000"/>
                              </w:rPr>
                            </w:pPr>
                          </w:p>
                          <w:p w14:paraId="2329131B" w14:textId="77777777" w:rsidR="00FF1DE1" w:rsidRPr="00E61EC5" w:rsidRDefault="00FF1DE1" w:rsidP="00FF1DE1">
                            <w:pPr>
                              <w:autoSpaceDE w:val="0"/>
                              <w:autoSpaceDN w:val="0"/>
                              <w:adjustRightInd w:val="0"/>
                              <w:spacing w:line="276" w:lineRule="auto"/>
                              <w:jc w:val="both"/>
                              <w:rPr>
                                <w:rFonts w:asciiTheme="minorHAnsi" w:hAnsiTheme="minorHAnsi" w:cstheme="minorHAnsi"/>
                                <w:color w:val="000000"/>
                              </w:rPr>
                            </w:pPr>
                            <w:r w:rsidRPr="00E61EC5">
                              <w:rPr>
                                <w:rFonts w:asciiTheme="minorHAnsi" w:hAnsiTheme="minorHAnsi" w:cstheme="minorHAnsi"/>
                                <w:b/>
                                <w:color w:val="000000"/>
                              </w:rPr>
                              <w:t>Methods:</w:t>
                            </w:r>
                            <w:r w:rsidRPr="00E61EC5">
                              <w:rPr>
                                <w:rFonts w:asciiTheme="minorHAnsi" w:hAnsiTheme="minorHAnsi" w:cstheme="minorHAnsi"/>
                                <w:color w:val="000000"/>
                              </w:rPr>
                              <w:t xml:space="preserve"> Information on species, no. of animals/samples in each arm, age, weight, etc., drug dose, treatment schedule and parameter’s measured, etc. No descriptions of standard &amp; well known procedures.</w:t>
                            </w:r>
                          </w:p>
                          <w:p w14:paraId="79CEC7D9" w14:textId="77777777" w:rsidR="00FF1DE1" w:rsidRPr="00E61EC5" w:rsidRDefault="00FF1DE1" w:rsidP="00FF1DE1">
                            <w:pPr>
                              <w:autoSpaceDE w:val="0"/>
                              <w:autoSpaceDN w:val="0"/>
                              <w:adjustRightInd w:val="0"/>
                              <w:spacing w:line="276" w:lineRule="auto"/>
                              <w:jc w:val="both"/>
                              <w:rPr>
                                <w:rFonts w:asciiTheme="minorHAnsi" w:hAnsiTheme="minorHAnsi" w:cstheme="minorHAnsi"/>
                                <w:b/>
                                <w:color w:val="000000"/>
                              </w:rPr>
                            </w:pPr>
                          </w:p>
                          <w:p w14:paraId="0CD5D642" w14:textId="77777777" w:rsidR="00FF1DE1" w:rsidRPr="00E61EC5" w:rsidRDefault="00FF1DE1" w:rsidP="00FF1DE1">
                            <w:pPr>
                              <w:autoSpaceDE w:val="0"/>
                              <w:autoSpaceDN w:val="0"/>
                              <w:adjustRightInd w:val="0"/>
                              <w:spacing w:line="276" w:lineRule="auto"/>
                              <w:jc w:val="both"/>
                              <w:rPr>
                                <w:rFonts w:asciiTheme="minorHAnsi" w:hAnsiTheme="minorHAnsi" w:cstheme="minorHAnsi"/>
                                <w:color w:val="000000"/>
                              </w:rPr>
                            </w:pPr>
                            <w:r w:rsidRPr="00E61EC5">
                              <w:rPr>
                                <w:rFonts w:asciiTheme="minorHAnsi" w:hAnsiTheme="minorHAnsi" w:cstheme="minorHAnsi"/>
                                <w:b/>
                                <w:color w:val="000000"/>
                              </w:rPr>
                              <w:t>Results:</w:t>
                            </w:r>
                            <w:r w:rsidRPr="00E61EC5">
                              <w:rPr>
                                <w:rFonts w:asciiTheme="minorHAnsi" w:hAnsiTheme="minorHAnsi" w:cstheme="minorHAnsi"/>
                                <w:color w:val="000000"/>
                              </w:rPr>
                              <w:t xml:space="preserve"> observations and write the parameters demonstrating the outcome, i.e. PK, PD measures. Tables/figures may be used/attached to illustrate the results.</w:t>
                            </w:r>
                          </w:p>
                          <w:p w14:paraId="0289505C" w14:textId="77777777" w:rsidR="00FF1DE1" w:rsidRPr="00E61EC5" w:rsidRDefault="00FF1DE1" w:rsidP="00FF1DE1">
                            <w:pPr>
                              <w:spacing w:line="276" w:lineRule="auto"/>
                              <w:rPr>
                                <w:rFonts w:asciiTheme="minorHAnsi" w:hAnsiTheme="minorHAnsi" w:cstheme="minorHAnsi"/>
                                <w:b/>
                                <w:color w:val="000000"/>
                              </w:rPr>
                            </w:pPr>
                          </w:p>
                          <w:p w14:paraId="68DC9D9B" w14:textId="77777777" w:rsidR="00FF1DE1" w:rsidRPr="006159C0" w:rsidRDefault="00FF1DE1" w:rsidP="00FF1DE1">
                            <w:pPr>
                              <w:spacing w:line="276" w:lineRule="auto"/>
                              <w:rPr>
                                <w:rFonts w:cs="Arial"/>
                                <w:color w:val="000000"/>
                              </w:rPr>
                            </w:pPr>
                            <w:r w:rsidRPr="006159C0">
                              <w:rPr>
                                <w:rFonts w:cs="Arial"/>
                                <w:b/>
                                <w:color w:val="000000"/>
                              </w:rPr>
                              <w:t>Conclusion</w:t>
                            </w:r>
                            <w:r w:rsidRPr="006159C0">
                              <w:rPr>
                                <w:rFonts w:cs="Arial"/>
                                <w:color w:val="000000"/>
                              </w:rPr>
                              <w:t xml:space="preserve">: </w:t>
                            </w:r>
                          </w:p>
                          <w:p w14:paraId="72972863" w14:textId="77777777" w:rsidR="00FF1DE1" w:rsidRPr="006159C0" w:rsidRDefault="00FF1DE1" w:rsidP="00FF1DE1">
                            <w:pPr>
                              <w:spacing w:line="276" w:lineRule="auto"/>
                              <w:rPr>
                                <w:rFonts w:cs="Arial"/>
                                <w:b/>
                                <w:color w:val="000000"/>
                              </w:rPr>
                            </w:pPr>
                          </w:p>
                          <w:p w14:paraId="2BF55015" w14:textId="77777777" w:rsidR="00FF1DE1" w:rsidRPr="006159C0" w:rsidRDefault="00FF1DE1" w:rsidP="00FF1DE1">
                            <w:pPr>
                              <w:spacing w:line="276" w:lineRule="auto"/>
                              <w:rPr>
                                <w:color w:val="000000"/>
                              </w:rPr>
                            </w:pPr>
                            <w:r w:rsidRPr="006159C0">
                              <w:rPr>
                                <w:rFonts w:cs="Arial"/>
                                <w:b/>
                                <w:color w:val="000000"/>
                              </w:rPr>
                              <w:t>Reviewers concerns</w:t>
                            </w:r>
                            <w:r w:rsidRPr="006159C0">
                              <w:rPr>
                                <w:rFonts w:cs="Arial"/>
                                <w:color w:val="000000"/>
                              </w:rPr>
                              <w:t xml:space="preserve">:  Do you have reservations on any part of this study that may not support the conclusion reached by the applicant?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7D90D" id="_x0000_t202" coordsize="21600,21600" o:spt="202" path="m,l,21600r21600,l21600,xe">
                <v:stroke joinstyle="miter"/>
                <v:path gradientshapeok="t" o:connecttype="rect"/>
              </v:shapetype>
              <v:shape id="Text Box 1" o:spid="_x0000_s1026" type="#_x0000_t202" style="position:absolute;margin-left:0;margin-top:0;width:467.55pt;height:273.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ATAIAAKcEAAAOAAAAZHJzL2Uyb0RvYy54bWysVEtv2zAMvg/YfxB0X5x3UiNOkaXIMCBo&#10;C6RDz4osJUZlUZOU2NmvHyU7j7U7DctBIUWKj48fPbuvS0WOwroCdEZ7nS4lQnPIC73L6I+X1Zcp&#10;Jc4znTMFWmT0JBy9n3/+NKtMKvqwB5ULSzCIdmllMrr33qRJ4vhelMx1wAiNRgm2ZB5Vu0tyyyqM&#10;Xqqk3+2Okwpsbixw4RzePjRGOo/xpRTcP0nphCcqo1ibj6eN5zacyXzG0p1lZl/wtgz2D1WUrNCY&#10;9BLqgXlGDrb4EKosuAUH0nc4lAlIWXARe8Buet133Wz2zIjYC4LjzAUm9//C8sfjxjxb4uuvUOMA&#10;YxPOrIG/OcQmqYxLW5+AqUsdeodGa2nL8I8tEHyI2J4ueIraE46Xo7vBZDodUcLRNhhOxuP+KCCe&#10;XJ8b6/w3ASUJQkYtDiyWwI5r5xvXs0vI5kAV+apQKiont1SWHBnOFimRQ0WJYs7jZUZX8ddm++OZ&#10;0qTK6Hgw6jbN3oYMuS4xt4rxt48RsHqlW2gaNAIuvt7WWG8Qt5CfEFILDduc4asC466xtGdmkV4I&#10;Fq6Mf8JDKsBioJUo2YP99bf74I9TRyslFdI1o+7ngVmBHX/XyIe73nAY+B2V4WjSR8XeWra3Fn0o&#10;l4Co9XA5DY9i8PfqLEoL5Stu1iJkRRPTHHNn1J/FpW+WCDeTi8UiOiGjDfNrvTH8zKSA50v9yqxp&#10;B+yRG49wJjZL38258Q3D1bA4eJBFJMEV1RZ33IZIo3Zzw7rd6tHr+n2Z/wYAAP//AwBQSwMEFAAG&#10;AAgAAAAhAKa26F/eAAAABQEAAA8AAABkcnMvZG93bnJldi54bWxMj0FLw0AQhe+C/2EZwZvd1Jpq&#10;02xKLYh6EtuC9LbJTpOQ7GzIbtP47x292MvA4z3e+yZdjbYVA/a+dqRgOolAIBXO1FQq2O9e7p5A&#10;+KDJ6NYRKvhGD6vs+irViXFn+sRhG0rBJeQTraAKoUuk9EWFVvuJ65DYO7re6sCyL6Xp9ZnLbSvv&#10;o2gura6JFyrd4abCotmerIL1x3v+5ovZcTDNBl+/nrtmcYiVur0Z10sQAcfwH4ZffEaHjJlydyLj&#10;RauAHwl/l73FLJ6CyBXED48xyCyVl/TZDwAAAP//AwBQSwECLQAUAAYACAAAACEAtoM4kv4AAADh&#10;AQAAEwAAAAAAAAAAAAAAAAAAAAAAW0NvbnRlbnRfVHlwZXNdLnhtbFBLAQItABQABgAIAAAAIQA4&#10;/SH/1gAAAJQBAAALAAAAAAAAAAAAAAAAAC8BAABfcmVscy8ucmVsc1BLAQItABQABgAIAAAAIQDp&#10;F/gATAIAAKcEAAAOAAAAAAAAAAAAAAAAAC4CAABkcnMvZTJvRG9jLnhtbFBLAQItABQABgAIAAAA&#10;IQCmtuhf3gAAAAUBAAAPAAAAAAAAAAAAAAAAAKYEAABkcnMvZG93bnJldi54bWxQSwUGAAAAAAQA&#10;BADzAAAAsQUAAAAA&#10;" fillcolor="window" strokeweight=".5pt">
                <v:path arrowok="t"/>
                <v:textbox>
                  <w:txbxContent>
                    <w:p w14:paraId="51D7B1FB" w14:textId="77777777" w:rsidR="00FF1DE1" w:rsidRPr="00E61EC5" w:rsidRDefault="00FF1DE1" w:rsidP="00FF1DE1">
                      <w:pPr>
                        <w:autoSpaceDE w:val="0"/>
                        <w:autoSpaceDN w:val="0"/>
                        <w:adjustRightInd w:val="0"/>
                        <w:spacing w:line="276" w:lineRule="auto"/>
                        <w:rPr>
                          <w:rFonts w:asciiTheme="minorHAnsi" w:hAnsiTheme="minorHAnsi" w:cstheme="minorHAnsi"/>
                          <w:b/>
                          <w:color w:val="000000"/>
                        </w:rPr>
                      </w:pPr>
                      <w:r w:rsidRPr="00E61EC5">
                        <w:rPr>
                          <w:rFonts w:asciiTheme="minorHAnsi" w:hAnsiTheme="minorHAnsi" w:cstheme="minorHAnsi"/>
                          <w:b/>
                          <w:color w:val="000000"/>
                        </w:rPr>
                        <w:t>Study number:</w:t>
                      </w:r>
                      <w:r w:rsidRPr="00E61EC5">
                        <w:rPr>
                          <w:rFonts w:asciiTheme="minorHAnsi" w:hAnsiTheme="minorHAnsi" w:cstheme="minorHAnsi"/>
                          <w:color w:val="000000"/>
                        </w:rPr>
                        <w:t xml:space="preserve"> Study title: ___________________</w:t>
                      </w:r>
                    </w:p>
                    <w:p w14:paraId="5AD3C898" w14:textId="77777777" w:rsidR="00FF1DE1" w:rsidRPr="00E61EC5" w:rsidRDefault="00FF1DE1" w:rsidP="00FF1DE1">
                      <w:pPr>
                        <w:autoSpaceDE w:val="0"/>
                        <w:autoSpaceDN w:val="0"/>
                        <w:adjustRightInd w:val="0"/>
                        <w:spacing w:line="276" w:lineRule="auto"/>
                        <w:jc w:val="both"/>
                        <w:rPr>
                          <w:rFonts w:asciiTheme="minorHAnsi" w:hAnsiTheme="minorHAnsi" w:cstheme="minorHAnsi"/>
                          <w:b/>
                          <w:color w:val="000000"/>
                        </w:rPr>
                      </w:pPr>
                      <w:r w:rsidRPr="00E61EC5">
                        <w:rPr>
                          <w:rFonts w:asciiTheme="minorHAnsi" w:hAnsiTheme="minorHAnsi" w:cstheme="minorHAnsi"/>
                          <w:b/>
                          <w:color w:val="000000"/>
                        </w:rPr>
                        <w:t xml:space="preserve"> (</w:t>
                      </w:r>
                      <w:r w:rsidRPr="00E61EC5">
                        <w:rPr>
                          <w:rFonts w:asciiTheme="minorHAnsi" w:hAnsiTheme="minorHAnsi" w:cstheme="minorHAnsi"/>
                          <w:color w:val="000000"/>
                        </w:rPr>
                        <w:t>This the number by which this study is identified in the submission)</w:t>
                      </w:r>
                      <w:r w:rsidRPr="00E61EC5">
                        <w:rPr>
                          <w:rFonts w:asciiTheme="minorHAnsi" w:hAnsiTheme="minorHAnsi" w:cstheme="minorHAnsi"/>
                          <w:b/>
                          <w:color w:val="000000"/>
                        </w:rPr>
                        <w:t>.</w:t>
                      </w:r>
                    </w:p>
                    <w:p w14:paraId="09C343F7" w14:textId="77777777" w:rsidR="00FF1DE1" w:rsidRPr="00E61EC5" w:rsidRDefault="00FF1DE1" w:rsidP="00FF1DE1">
                      <w:pPr>
                        <w:autoSpaceDE w:val="0"/>
                        <w:autoSpaceDN w:val="0"/>
                        <w:adjustRightInd w:val="0"/>
                        <w:spacing w:line="276" w:lineRule="auto"/>
                        <w:jc w:val="both"/>
                        <w:rPr>
                          <w:rFonts w:asciiTheme="minorHAnsi" w:hAnsiTheme="minorHAnsi" w:cstheme="minorHAnsi"/>
                          <w:b/>
                          <w:color w:val="000000"/>
                        </w:rPr>
                      </w:pPr>
                    </w:p>
                    <w:p w14:paraId="23131EEB" w14:textId="77777777" w:rsidR="00FF1DE1" w:rsidRPr="00E61EC5" w:rsidRDefault="00FF1DE1" w:rsidP="00FF1DE1">
                      <w:pPr>
                        <w:autoSpaceDE w:val="0"/>
                        <w:autoSpaceDN w:val="0"/>
                        <w:adjustRightInd w:val="0"/>
                        <w:spacing w:line="276" w:lineRule="auto"/>
                        <w:jc w:val="both"/>
                        <w:rPr>
                          <w:rFonts w:asciiTheme="minorHAnsi" w:hAnsiTheme="minorHAnsi" w:cstheme="minorHAnsi"/>
                          <w:color w:val="000000"/>
                        </w:rPr>
                      </w:pPr>
                      <w:r w:rsidRPr="00E61EC5">
                        <w:rPr>
                          <w:rFonts w:asciiTheme="minorHAnsi" w:hAnsiTheme="minorHAnsi" w:cstheme="minorHAnsi"/>
                          <w:b/>
                          <w:color w:val="000000"/>
                        </w:rPr>
                        <w:t>Aim:</w:t>
                      </w:r>
                      <w:r w:rsidRPr="00E61EC5">
                        <w:rPr>
                          <w:rFonts w:asciiTheme="minorHAnsi" w:hAnsiTheme="minorHAnsi" w:cstheme="minorHAnsi"/>
                          <w:color w:val="000000"/>
                        </w:rPr>
                        <w:t xml:space="preserve"> (Note: Because different aspects of the same study may be used in different sections of the submission, e.g., for PK, PD and toxicology, a study may have several aims (major aim, secondary aims, and others). Write the aim that applies to the section of the report.</w:t>
                      </w:r>
                    </w:p>
                    <w:p w14:paraId="2F95DC16" w14:textId="77777777" w:rsidR="00FF1DE1" w:rsidRPr="00E61EC5" w:rsidRDefault="00FF1DE1" w:rsidP="00FF1DE1">
                      <w:pPr>
                        <w:autoSpaceDE w:val="0"/>
                        <w:autoSpaceDN w:val="0"/>
                        <w:adjustRightInd w:val="0"/>
                        <w:spacing w:line="276" w:lineRule="auto"/>
                        <w:jc w:val="both"/>
                        <w:rPr>
                          <w:rFonts w:asciiTheme="minorHAnsi" w:hAnsiTheme="minorHAnsi" w:cstheme="minorHAnsi"/>
                          <w:b/>
                          <w:color w:val="000000"/>
                        </w:rPr>
                      </w:pPr>
                    </w:p>
                    <w:p w14:paraId="2329131B" w14:textId="77777777" w:rsidR="00FF1DE1" w:rsidRPr="00E61EC5" w:rsidRDefault="00FF1DE1" w:rsidP="00FF1DE1">
                      <w:pPr>
                        <w:autoSpaceDE w:val="0"/>
                        <w:autoSpaceDN w:val="0"/>
                        <w:adjustRightInd w:val="0"/>
                        <w:spacing w:line="276" w:lineRule="auto"/>
                        <w:jc w:val="both"/>
                        <w:rPr>
                          <w:rFonts w:asciiTheme="minorHAnsi" w:hAnsiTheme="minorHAnsi" w:cstheme="minorHAnsi"/>
                          <w:color w:val="000000"/>
                        </w:rPr>
                      </w:pPr>
                      <w:r w:rsidRPr="00E61EC5">
                        <w:rPr>
                          <w:rFonts w:asciiTheme="minorHAnsi" w:hAnsiTheme="minorHAnsi" w:cstheme="minorHAnsi"/>
                          <w:b/>
                          <w:color w:val="000000"/>
                        </w:rPr>
                        <w:t>Methods:</w:t>
                      </w:r>
                      <w:r w:rsidRPr="00E61EC5">
                        <w:rPr>
                          <w:rFonts w:asciiTheme="minorHAnsi" w:hAnsiTheme="minorHAnsi" w:cstheme="minorHAnsi"/>
                          <w:color w:val="000000"/>
                        </w:rPr>
                        <w:t xml:space="preserve"> Information on species, no. of animals/samples in each arm, age, weight, etc., drug dose, treatment schedule and parameter’s measured, etc. No descriptions of standard &amp; </w:t>
                      </w:r>
                      <w:proofErr w:type="gramStart"/>
                      <w:r w:rsidRPr="00E61EC5">
                        <w:rPr>
                          <w:rFonts w:asciiTheme="minorHAnsi" w:hAnsiTheme="minorHAnsi" w:cstheme="minorHAnsi"/>
                          <w:color w:val="000000"/>
                        </w:rPr>
                        <w:t>well known</w:t>
                      </w:r>
                      <w:proofErr w:type="gramEnd"/>
                      <w:r w:rsidRPr="00E61EC5">
                        <w:rPr>
                          <w:rFonts w:asciiTheme="minorHAnsi" w:hAnsiTheme="minorHAnsi" w:cstheme="minorHAnsi"/>
                          <w:color w:val="000000"/>
                        </w:rPr>
                        <w:t xml:space="preserve"> procedures.</w:t>
                      </w:r>
                    </w:p>
                    <w:p w14:paraId="79CEC7D9" w14:textId="77777777" w:rsidR="00FF1DE1" w:rsidRPr="00E61EC5" w:rsidRDefault="00FF1DE1" w:rsidP="00FF1DE1">
                      <w:pPr>
                        <w:autoSpaceDE w:val="0"/>
                        <w:autoSpaceDN w:val="0"/>
                        <w:adjustRightInd w:val="0"/>
                        <w:spacing w:line="276" w:lineRule="auto"/>
                        <w:jc w:val="both"/>
                        <w:rPr>
                          <w:rFonts w:asciiTheme="minorHAnsi" w:hAnsiTheme="minorHAnsi" w:cstheme="minorHAnsi"/>
                          <w:b/>
                          <w:color w:val="000000"/>
                        </w:rPr>
                      </w:pPr>
                    </w:p>
                    <w:p w14:paraId="0CD5D642" w14:textId="77777777" w:rsidR="00FF1DE1" w:rsidRPr="00E61EC5" w:rsidRDefault="00FF1DE1" w:rsidP="00FF1DE1">
                      <w:pPr>
                        <w:autoSpaceDE w:val="0"/>
                        <w:autoSpaceDN w:val="0"/>
                        <w:adjustRightInd w:val="0"/>
                        <w:spacing w:line="276" w:lineRule="auto"/>
                        <w:jc w:val="both"/>
                        <w:rPr>
                          <w:rFonts w:asciiTheme="minorHAnsi" w:hAnsiTheme="minorHAnsi" w:cstheme="minorHAnsi"/>
                          <w:color w:val="000000"/>
                        </w:rPr>
                      </w:pPr>
                      <w:r w:rsidRPr="00E61EC5">
                        <w:rPr>
                          <w:rFonts w:asciiTheme="minorHAnsi" w:hAnsiTheme="minorHAnsi" w:cstheme="minorHAnsi"/>
                          <w:b/>
                          <w:color w:val="000000"/>
                        </w:rPr>
                        <w:t>Results:</w:t>
                      </w:r>
                      <w:r w:rsidRPr="00E61EC5">
                        <w:rPr>
                          <w:rFonts w:asciiTheme="minorHAnsi" w:hAnsiTheme="minorHAnsi" w:cstheme="minorHAnsi"/>
                          <w:color w:val="000000"/>
                        </w:rPr>
                        <w:t xml:space="preserve"> observations and write the parameters demonstrating the outcome, i.e. PK, PD measures. Tables/figures may be used/attached to illustrate the results.</w:t>
                      </w:r>
                    </w:p>
                    <w:p w14:paraId="0289505C" w14:textId="77777777" w:rsidR="00FF1DE1" w:rsidRPr="00E61EC5" w:rsidRDefault="00FF1DE1" w:rsidP="00FF1DE1">
                      <w:pPr>
                        <w:spacing w:line="276" w:lineRule="auto"/>
                        <w:rPr>
                          <w:rFonts w:asciiTheme="minorHAnsi" w:hAnsiTheme="minorHAnsi" w:cstheme="minorHAnsi"/>
                          <w:b/>
                          <w:color w:val="000000"/>
                        </w:rPr>
                      </w:pPr>
                    </w:p>
                    <w:p w14:paraId="68DC9D9B" w14:textId="77777777" w:rsidR="00FF1DE1" w:rsidRPr="006159C0" w:rsidRDefault="00FF1DE1" w:rsidP="00FF1DE1">
                      <w:pPr>
                        <w:spacing w:line="276" w:lineRule="auto"/>
                        <w:rPr>
                          <w:rFonts w:cs="Arial"/>
                          <w:color w:val="000000"/>
                        </w:rPr>
                      </w:pPr>
                      <w:r w:rsidRPr="006159C0">
                        <w:rPr>
                          <w:rFonts w:cs="Arial"/>
                          <w:b/>
                          <w:color w:val="000000"/>
                        </w:rPr>
                        <w:t>Conclusion</w:t>
                      </w:r>
                      <w:r w:rsidRPr="006159C0">
                        <w:rPr>
                          <w:rFonts w:cs="Arial"/>
                          <w:color w:val="000000"/>
                        </w:rPr>
                        <w:t xml:space="preserve">: </w:t>
                      </w:r>
                    </w:p>
                    <w:p w14:paraId="72972863" w14:textId="77777777" w:rsidR="00FF1DE1" w:rsidRPr="006159C0" w:rsidRDefault="00FF1DE1" w:rsidP="00FF1DE1">
                      <w:pPr>
                        <w:spacing w:line="276" w:lineRule="auto"/>
                        <w:rPr>
                          <w:rFonts w:cs="Arial"/>
                          <w:b/>
                          <w:color w:val="000000"/>
                        </w:rPr>
                      </w:pPr>
                    </w:p>
                    <w:p w14:paraId="2BF55015" w14:textId="77777777" w:rsidR="00FF1DE1" w:rsidRPr="006159C0" w:rsidRDefault="00FF1DE1" w:rsidP="00FF1DE1">
                      <w:pPr>
                        <w:spacing w:line="276" w:lineRule="auto"/>
                        <w:rPr>
                          <w:color w:val="000000"/>
                        </w:rPr>
                      </w:pPr>
                      <w:proofErr w:type="gramStart"/>
                      <w:r w:rsidRPr="006159C0">
                        <w:rPr>
                          <w:rFonts w:cs="Arial"/>
                          <w:b/>
                          <w:color w:val="000000"/>
                        </w:rPr>
                        <w:t>Reviewers</w:t>
                      </w:r>
                      <w:proofErr w:type="gramEnd"/>
                      <w:r w:rsidRPr="006159C0">
                        <w:rPr>
                          <w:rFonts w:cs="Arial"/>
                          <w:b/>
                          <w:color w:val="000000"/>
                        </w:rPr>
                        <w:t xml:space="preserve"> concerns</w:t>
                      </w:r>
                      <w:r w:rsidRPr="006159C0">
                        <w:rPr>
                          <w:rFonts w:cs="Arial"/>
                          <w:color w:val="000000"/>
                        </w:rPr>
                        <w:t xml:space="preserve">:  Do you have reservations on any part of this study that may not support the conclusion reached by the applicant? </w:t>
                      </w:r>
                    </w:p>
                  </w:txbxContent>
                </v:textbox>
                <w10:wrap anchorx="margin"/>
              </v:shape>
            </w:pict>
          </mc:Fallback>
        </mc:AlternateContent>
      </w:r>
    </w:p>
    <w:p w14:paraId="105E3080" w14:textId="77777777" w:rsidR="00FF1DE1" w:rsidRPr="00E06ACF" w:rsidRDefault="00FF1DE1" w:rsidP="00FF1DE1">
      <w:pPr>
        <w:rPr>
          <w:rFonts w:asciiTheme="minorHAnsi" w:hAnsiTheme="minorHAnsi" w:cstheme="minorHAnsi"/>
          <w:szCs w:val="24"/>
        </w:rPr>
      </w:pPr>
    </w:p>
    <w:p w14:paraId="08775A12" w14:textId="77777777" w:rsidR="00FF1DE1" w:rsidRPr="00E06ACF" w:rsidRDefault="00FF1DE1" w:rsidP="00FF1DE1">
      <w:pPr>
        <w:rPr>
          <w:rFonts w:asciiTheme="minorHAnsi" w:hAnsiTheme="minorHAnsi" w:cstheme="minorHAnsi"/>
          <w:szCs w:val="24"/>
        </w:rPr>
      </w:pPr>
    </w:p>
    <w:p w14:paraId="65C72786" w14:textId="77777777" w:rsidR="00FF1DE1" w:rsidRPr="00E06ACF" w:rsidRDefault="00FF1DE1" w:rsidP="00FF1DE1">
      <w:pPr>
        <w:rPr>
          <w:rFonts w:asciiTheme="minorHAnsi" w:hAnsiTheme="minorHAnsi" w:cstheme="minorHAnsi"/>
          <w:szCs w:val="24"/>
        </w:rPr>
      </w:pPr>
    </w:p>
    <w:p w14:paraId="2444285B" w14:textId="77777777" w:rsidR="00FF1DE1" w:rsidRPr="00E06ACF" w:rsidRDefault="00FF1DE1" w:rsidP="00FF1DE1">
      <w:pPr>
        <w:rPr>
          <w:rFonts w:asciiTheme="minorHAnsi" w:hAnsiTheme="minorHAnsi" w:cstheme="minorHAnsi"/>
          <w:szCs w:val="24"/>
        </w:rPr>
      </w:pPr>
    </w:p>
    <w:p w14:paraId="65CCFB61" w14:textId="77777777" w:rsidR="00FF1DE1" w:rsidRPr="00E06ACF" w:rsidRDefault="00FF1DE1" w:rsidP="00FF1DE1">
      <w:pPr>
        <w:rPr>
          <w:rFonts w:asciiTheme="minorHAnsi" w:hAnsiTheme="minorHAnsi" w:cstheme="minorHAnsi"/>
          <w:szCs w:val="24"/>
        </w:rPr>
      </w:pPr>
    </w:p>
    <w:p w14:paraId="03D4ADA8" w14:textId="77777777" w:rsidR="00FF1DE1" w:rsidRPr="00E06ACF" w:rsidRDefault="00FF1DE1" w:rsidP="00FF1DE1">
      <w:pPr>
        <w:rPr>
          <w:rFonts w:asciiTheme="minorHAnsi" w:hAnsiTheme="minorHAnsi" w:cstheme="minorHAnsi"/>
          <w:szCs w:val="24"/>
        </w:rPr>
      </w:pPr>
    </w:p>
    <w:p w14:paraId="1116AB59" w14:textId="77777777" w:rsidR="00FF1DE1" w:rsidRPr="00E06ACF" w:rsidRDefault="00FF1DE1" w:rsidP="00FF1DE1">
      <w:pPr>
        <w:rPr>
          <w:rFonts w:asciiTheme="minorHAnsi" w:hAnsiTheme="minorHAnsi" w:cstheme="minorHAnsi"/>
          <w:szCs w:val="24"/>
        </w:rPr>
      </w:pPr>
    </w:p>
    <w:p w14:paraId="2DB83A58" w14:textId="77777777" w:rsidR="00FF1DE1" w:rsidRPr="00E06ACF" w:rsidRDefault="00FF1DE1" w:rsidP="00FF1DE1">
      <w:pPr>
        <w:rPr>
          <w:rFonts w:asciiTheme="minorHAnsi" w:hAnsiTheme="minorHAnsi" w:cstheme="minorHAnsi"/>
          <w:szCs w:val="24"/>
        </w:rPr>
      </w:pPr>
    </w:p>
    <w:p w14:paraId="0FA3009D" w14:textId="77777777" w:rsidR="00FF1DE1" w:rsidRPr="00E06ACF" w:rsidRDefault="00FF1DE1" w:rsidP="00FF1DE1">
      <w:pPr>
        <w:rPr>
          <w:rFonts w:asciiTheme="minorHAnsi" w:hAnsiTheme="minorHAnsi" w:cstheme="minorHAnsi"/>
          <w:szCs w:val="24"/>
        </w:rPr>
      </w:pPr>
    </w:p>
    <w:p w14:paraId="7B5B34D0" w14:textId="77777777" w:rsidR="00FF1DE1" w:rsidRPr="00E06ACF" w:rsidRDefault="00FF1DE1" w:rsidP="00FF1DE1">
      <w:pPr>
        <w:rPr>
          <w:rFonts w:asciiTheme="minorHAnsi" w:hAnsiTheme="minorHAnsi" w:cstheme="minorHAnsi"/>
          <w:szCs w:val="24"/>
        </w:rPr>
      </w:pPr>
    </w:p>
    <w:p w14:paraId="75060F16" w14:textId="77777777" w:rsidR="00FF1DE1" w:rsidRPr="00E06ACF" w:rsidRDefault="00FF1DE1" w:rsidP="00FF1DE1">
      <w:pPr>
        <w:rPr>
          <w:rFonts w:asciiTheme="minorHAnsi" w:hAnsiTheme="minorHAnsi" w:cstheme="minorHAnsi"/>
          <w:szCs w:val="24"/>
        </w:rPr>
      </w:pPr>
    </w:p>
    <w:p w14:paraId="047DC531" w14:textId="77777777" w:rsidR="00FF1DE1" w:rsidRPr="00E06ACF" w:rsidRDefault="00FF1DE1" w:rsidP="00FF1DE1">
      <w:pPr>
        <w:rPr>
          <w:rFonts w:asciiTheme="minorHAnsi" w:hAnsiTheme="minorHAnsi" w:cstheme="minorHAnsi"/>
          <w:szCs w:val="24"/>
        </w:rPr>
      </w:pPr>
    </w:p>
    <w:p w14:paraId="6802A890" w14:textId="77777777" w:rsidR="00FF1DE1" w:rsidRPr="00E06ACF" w:rsidRDefault="00FF1DE1" w:rsidP="00FF1DE1">
      <w:pPr>
        <w:rPr>
          <w:rFonts w:asciiTheme="minorHAnsi" w:hAnsiTheme="minorHAnsi" w:cstheme="minorHAnsi"/>
          <w:szCs w:val="24"/>
        </w:rPr>
      </w:pPr>
    </w:p>
    <w:p w14:paraId="49098C41" w14:textId="77777777" w:rsidR="00FF1DE1" w:rsidRPr="00E06ACF" w:rsidRDefault="00FF1DE1" w:rsidP="00FF1DE1">
      <w:pPr>
        <w:rPr>
          <w:rFonts w:asciiTheme="minorHAnsi" w:hAnsiTheme="minorHAnsi" w:cstheme="minorHAnsi"/>
          <w:szCs w:val="24"/>
        </w:rPr>
      </w:pPr>
    </w:p>
    <w:p w14:paraId="0E5681B1" w14:textId="77777777" w:rsidR="00FF1DE1" w:rsidRPr="00E06ACF" w:rsidRDefault="00FF1DE1" w:rsidP="00FF1DE1">
      <w:pPr>
        <w:rPr>
          <w:rFonts w:asciiTheme="minorHAnsi" w:hAnsiTheme="minorHAnsi" w:cstheme="minorHAnsi"/>
          <w:szCs w:val="24"/>
        </w:rPr>
      </w:pPr>
    </w:p>
    <w:p w14:paraId="27BA223E" w14:textId="77777777" w:rsidR="00FF1DE1" w:rsidRPr="00E06ACF" w:rsidRDefault="00FF1DE1" w:rsidP="00FF1DE1">
      <w:pPr>
        <w:rPr>
          <w:rFonts w:asciiTheme="minorHAnsi" w:hAnsiTheme="minorHAnsi" w:cstheme="minorHAnsi"/>
          <w:szCs w:val="24"/>
        </w:rPr>
      </w:pPr>
    </w:p>
    <w:p w14:paraId="2AC06E2E" w14:textId="77777777" w:rsidR="00FF1DE1" w:rsidRPr="00E06ACF" w:rsidRDefault="00FF1DE1" w:rsidP="00FF1DE1">
      <w:pPr>
        <w:rPr>
          <w:rFonts w:asciiTheme="minorHAnsi" w:hAnsiTheme="minorHAnsi" w:cstheme="minorHAnsi"/>
          <w:szCs w:val="24"/>
        </w:rPr>
      </w:pPr>
    </w:p>
    <w:p w14:paraId="334FA364" w14:textId="77777777" w:rsidR="00FF1DE1" w:rsidRPr="00E06ACF" w:rsidRDefault="00FF1DE1" w:rsidP="00FF1DE1">
      <w:pPr>
        <w:rPr>
          <w:rFonts w:asciiTheme="minorHAnsi" w:hAnsiTheme="minorHAnsi" w:cstheme="minorHAnsi"/>
          <w:szCs w:val="24"/>
        </w:rPr>
      </w:pPr>
    </w:p>
    <w:p w14:paraId="113C1483" w14:textId="77777777" w:rsidR="00FF1DE1" w:rsidRPr="00E06ACF" w:rsidRDefault="00FF1DE1" w:rsidP="00FF1DE1">
      <w:pPr>
        <w:rPr>
          <w:rFonts w:asciiTheme="minorHAnsi" w:hAnsiTheme="minorHAnsi" w:cstheme="minorHAnsi"/>
          <w:szCs w:val="24"/>
        </w:rPr>
      </w:pPr>
    </w:p>
    <w:p w14:paraId="00FF56A6"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025D07D6" w14:textId="77777777" w:rsidTr="002A0E2A">
        <w:trPr>
          <w:trHeight w:val="454"/>
        </w:trPr>
        <w:tc>
          <w:tcPr>
            <w:tcW w:w="5524" w:type="dxa"/>
            <w:shd w:val="clear" w:color="auto" w:fill="D9D9D9"/>
            <w:vAlign w:val="center"/>
          </w:tcPr>
          <w:p w14:paraId="5EABD094"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review</w:t>
            </w:r>
          </w:p>
        </w:tc>
        <w:tc>
          <w:tcPr>
            <w:tcW w:w="1275" w:type="dxa"/>
            <w:shd w:val="clear" w:color="auto" w:fill="D9D9D9"/>
            <w:vAlign w:val="center"/>
          </w:tcPr>
          <w:p w14:paraId="006DB967"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0C6E581F" w14:textId="69271C12"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453A9CA1">
                <v:shape id="_x0000_i1031" type="#_x0000_t75" style="width:12pt;height:14.5pt">
                  <v:imagedata r:id="rId8" o:title=""/>
                </v:shape>
              </w:pict>
            </w:r>
          </w:p>
        </w:tc>
        <w:tc>
          <w:tcPr>
            <w:tcW w:w="1276" w:type="dxa"/>
            <w:shd w:val="clear" w:color="auto" w:fill="D9D9D9"/>
            <w:vAlign w:val="center"/>
          </w:tcPr>
          <w:p w14:paraId="00375D7B"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6709E9D9" w14:textId="141C4494"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7497B144">
                <v:shape id="_x0000_i1032" type="#_x0000_t75" style="width:12pt;height:14.5pt">
                  <v:imagedata r:id="rId8" o:title=""/>
                </v:shape>
              </w:pict>
            </w:r>
          </w:p>
        </w:tc>
      </w:tr>
      <w:tr w:rsidR="00FF1DE1" w:rsidRPr="00E06ACF" w14:paraId="6050D716" w14:textId="77777777" w:rsidTr="002A0E2A">
        <w:trPr>
          <w:trHeight w:val="1421"/>
        </w:trPr>
        <w:tc>
          <w:tcPr>
            <w:tcW w:w="9325" w:type="dxa"/>
            <w:gridSpan w:val="5"/>
            <w:vAlign w:val="center"/>
          </w:tcPr>
          <w:p w14:paraId="46024654"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18585E48"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6D004424" w14:textId="77777777" w:rsidR="00FF1DE1" w:rsidRPr="00E06ACF" w:rsidRDefault="00FF1DE1" w:rsidP="00FF1DE1">
      <w:pPr>
        <w:numPr>
          <w:ilvl w:val="0"/>
          <w:numId w:val="12"/>
        </w:num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Pharmacodynamics</w:t>
      </w:r>
      <w:r w:rsidRPr="00E06ACF">
        <w:rPr>
          <w:rFonts w:asciiTheme="minorHAnsi" w:eastAsia="Calibri" w:hAnsiTheme="minorHAnsi" w:cstheme="minorHAnsi"/>
          <w:color w:val="000000"/>
          <w:szCs w:val="24"/>
          <w:lang w:val="en-US"/>
        </w:rPr>
        <w:t xml:space="preserve"> </w:t>
      </w:r>
      <w:r w:rsidRPr="00E06ACF">
        <w:rPr>
          <w:rFonts w:asciiTheme="minorHAnsi" w:eastAsia="Calibri" w:hAnsiTheme="minorHAnsi" w:cstheme="minorHAnsi"/>
          <w:b/>
          <w:color w:val="000000"/>
          <w:szCs w:val="24"/>
          <w:lang w:val="en-US"/>
        </w:rPr>
        <w:t>of the medicine in different animal species and/or systems</w:t>
      </w:r>
    </w:p>
    <w:p w14:paraId="3E430773" w14:textId="77777777" w:rsidR="00FF1DE1" w:rsidRPr="00E06ACF" w:rsidRDefault="00FF1DE1" w:rsidP="00FF1DE1">
      <w:pPr>
        <w:spacing w:line="276" w:lineRule="auto"/>
        <w:ind w:left="142"/>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For pharmacodynamics, the ‘brief reports’ should cover, where appropriate, studies that address the following issues:</w:t>
      </w:r>
    </w:p>
    <w:p w14:paraId="2C818FAF" w14:textId="77777777" w:rsidR="00FF1DE1" w:rsidRPr="00E06ACF" w:rsidRDefault="00FF1DE1" w:rsidP="00FF1DE1">
      <w:pPr>
        <w:numPr>
          <w:ilvl w:val="0"/>
          <w:numId w:val="10"/>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The mechanism of action, pharmacodynamics and pharmacokinetics, formulations used, dosages used, routes of administration and duration of use</w:t>
      </w:r>
    </w:p>
    <w:p w14:paraId="0171FC4D" w14:textId="77777777" w:rsidR="00FF1DE1" w:rsidRPr="00E06ACF" w:rsidRDefault="00FF1DE1" w:rsidP="00FF1DE1">
      <w:pPr>
        <w:rPr>
          <w:rFonts w:asciiTheme="minorHAnsi" w:hAnsiTheme="minorHAnsi" w:cstheme="minorHAnsi"/>
          <w:color w:val="A6A6A6"/>
          <w:szCs w:val="24"/>
        </w:rPr>
      </w:pPr>
      <w:r w:rsidRPr="00E06ACF">
        <w:rPr>
          <w:rFonts w:asciiTheme="minorHAnsi" w:hAnsiTheme="minorHAnsi" w:cstheme="minorHAnsi"/>
          <w:color w:val="A6A6A6"/>
          <w:szCs w:val="24"/>
        </w:rPr>
        <w:t>The pharmacodynamics/pharmacokinetic information on the metabolites (active and inactive) as well as pharmacodynamics effects on target organs with special reference</w:t>
      </w:r>
    </w:p>
    <w:p w14:paraId="0CE8D3A4" w14:textId="77777777" w:rsidR="00FF1DE1" w:rsidRPr="00E06ACF" w:rsidRDefault="00FF1DE1" w:rsidP="00FF1DE1">
      <w:pPr>
        <w:rPr>
          <w:rFonts w:asciiTheme="minorHAnsi" w:hAnsiTheme="minorHAnsi" w:cstheme="minorHAnsi"/>
          <w:color w:val="A6A6A6"/>
          <w:szCs w:val="24"/>
        </w:rPr>
      </w:pPr>
    </w:p>
    <w:p w14:paraId="5B0C00DC" w14:textId="77777777" w:rsidR="00FF1DE1" w:rsidRPr="00E06ACF" w:rsidRDefault="00FF1DE1" w:rsidP="00FF1DE1">
      <w:pPr>
        <w:numPr>
          <w:ilvl w:val="0"/>
          <w:numId w:val="10"/>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to the possibility of toxicity with intended use in target species. If relevant, include information on reproducibility and reliability of assays used</w:t>
      </w:r>
    </w:p>
    <w:p w14:paraId="7689EBCC"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The ED</w:t>
      </w:r>
      <w:r w:rsidRPr="00E06ACF">
        <w:rPr>
          <w:rFonts w:asciiTheme="minorHAnsi" w:eastAsia="Calibri" w:hAnsiTheme="minorHAnsi" w:cstheme="minorHAnsi"/>
          <w:color w:val="A6A6A6"/>
          <w:szCs w:val="24"/>
          <w:vertAlign w:val="subscript"/>
          <w:lang w:val="en-US"/>
        </w:rPr>
        <w:t>50</w:t>
      </w:r>
      <w:r w:rsidRPr="00E06ACF">
        <w:rPr>
          <w:rFonts w:asciiTheme="minorHAnsi" w:eastAsia="Calibri" w:hAnsiTheme="minorHAnsi" w:cstheme="minorHAnsi"/>
          <w:color w:val="A6A6A6"/>
          <w:szCs w:val="24"/>
          <w:lang w:val="en-US"/>
        </w:rPr>
        <w:t xml:space="preserve"> values and comparisons to reference products if available</w:t>
      </w:r>
    </w:p>
    <w:p w14:paraId="2427DA9C"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A6A6A6"/>
          <w:szCs w:val="24"/>
          <w:lang w:val="en-US"/>
        </w:rPr>
        <w:t>Special studies/focused studies in animals on, where necessary, effects of the medicine on specific organs/organ systems (e.g. cardiovascular, eyes, renal, hepatic, gastrointestinal, respiratory, nervous system)</w:t>
      </w:r>
    </w:p>
    <w:p w14:paraId="27FA62EC" w14:textId="77777777" w:rsidR="00FF1DE1" w:rsidRPr="00E06ACF" w:rsidRDefault="00FF1DE1" w:rsidP="00FF1DE1">
      <w:pPr>
        <w:spacing w:line="276" w:lineRule="auto"/>
        <w:ind w:left="709"/>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4520FD45" w14:textId="77777777" w:rsidTr="002A0E2A">
        <w:trPr>
          <w:trHeight w:val="454"/>
        </w:trPr>
        <w:tc>
          <w:tcPr>
            <w:tcW w:w="5524" w:type="dxa"/>
            <w:shd w:val="clear" w:color="auto" w:fill="D9D9D9"/>
            <w:vAlign w:val="center"/>
          </w:tcPr>
          <w:p w14:paraId="4BB1BFD1"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review</w:t>
            </w:r>
          </w:p>
        </w:tc>
        <w:tc>
          <w:tcPr>
            <w:tcW w:w="1275" w:type="dxa"/>
            <w:shd w:val="clear" w:color="auto" w:fill="D9D9D9"/>
            <w:vAlign w:val="center"/>
          </w:tcPr>
          <w:p w14:paraId="7D1884B9"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30A89835" w14:textId="61167E43"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7A78634D">
                <v:shape id="_x0000_i1033" type="#_x0000_t75" style="width:12pt;height:14.5pt">
                  <v:imagedata r:id="rId8" o:title=""/>
                </v:shape>
              </w:pict>
            </w:r>
          </w:p>
        </w:tc>
        <w:tc>
          <w:tcPr>
            <w:tcW w:w="1276" w:type="dxa"/>
            <w:shd w:val="clear" w:color="auto" w:fill="D9D9D9"/>
            <w:vAlign w:val="center"/>
          </w:tcPr>
          <w:p w14:paraId="4EE3EB6A"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18CB2A43" w14:textId="652E7FB0"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77868CDC">
                <v:shape id="_x0000_i1034" type="#_x0000_t75" style="width:12pt;height:14.5pt">
                  <v:imagedata r:id="rId8" o:title=""/>
                </v:shape>
              </w:pict>
            </w:r>
          </w:p>
        </w:tc>
      </w:tr>
      <w:tr w:rsidR="00FF1DE1" w:rsidRPr="00E06ACF" w14:paraId="462FA4B0" w14:textId="77777777" w:rsidTr="002A0E2A">
        <w:trPr>
          <w:trHeight w:val="1149"/>
        </w:trPr>
        <w:tc>
          <w:tcPr>
            <w:tcW w:w="9325" w:type="dxa"/>
            <w:gridSpan w:val="5"/>
            <w:vAlign w:val="center"/>
          </w:tcPr>
          <w:p w14:paraId="1DA10AFF"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2CCDDBCA" w14:textId="77777777" w:rsidR="00FF1DE1" w:rsidRPr="00E06ACF" w:rsidRDefault="00FF1DE1" w:rsidP="00FF1DE1">
      <w:pPr>
        <w:spacing w:line="276" w:lineRule="auto"/>
        <w:ind w:left="720"/>
        <w:jc w:val="both"/>
        <w:rPr>
          <w:rFonts w:asciiTheme="minorHAnsi" w:eastAsia="Calibri" w:hAnsiTheme="minorHAnsi" w:cstheme="minorHAnsi"/>
          <w:b/>
          <w:color w:val="000000"/>
          <w:szCs w:val="24"/>
          <w:lang w:val="en-US"/>
        </w:rPr>
      </w:pPr>
    </w:p>
    <w:p w14:paraId="7075A4C7"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b) Pharmacokinetics in different animal species and/or systems</w:t>
      </w:r>
    </w:p>
    <w:p w14:paraId="6C3F62AC"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For pharmacokinetics, the ‘brief reports’ should cover, where appropriate, studies that address the following issues:</w:t>
      </w:r>
    </w:p>
    <w:p w14:paraId="56B94E67"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Absorption: The dose administered via different routes of administration and the amount absorbed from each administration route, the rate of absorption from the different administration routes in different animal species. The influence of food on absorption and rate of absorption from the oral/gavage route</w:t>
      </w:r>
    </w:p>
    <w:p w14:paraId="1E01B13E"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Distribution/volume of distribution and retention/ accumulation: Distribution and retention/ accumulation of actives and metabolites in to/in body organs/tissues, in males, non-pregnant and pregnant females of different animal species. The plasma concentration, plasma protein binding, concentration and retention/accumulation of the active substance and metabolites in different organs/tissues of different animal species</w:t>
      </w:r>
    </w:p>
    <w:p w14:paraId="41F9599C"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Biotransformation and metabolism: Identification and determination of actives and metabolites, their pharmacological activity and enzyme induction potential indifferent species</w:t>
      </w:r>
    </w:p>
    <w:p w14:paraId="15EF9775"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Excretion: Route(s)/organs of excretion, rate(s) of excretion and mechanism(s) of excretion in different species when administered via different routes</w:t>
      </w:r>
    </w:p>
    <w:p w14:paraId="2392188E"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Single dose pharmacokinetics in different animal species when administered via different administration routes</w:t>
      </w:r>
    </w:p>
    <w:p w14:paraId="36C4CA24"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A6A6A6"/>
          <w:szCs w:val="24"/>
          <w:lang w:val="en-US"/>
        </w:rPr>
        <w:t>Repeat dose/multiple dose pharmacokinetics in different animal species when administered via different administration routes</w:t>
      </w:r>
    </w:p>
    <w:p w14:paraId="368B96A7" w14:textId="77777777" w:rsidR="00FF1DE1" w:rsidRPr="00E06ACF" w:rsidRDefault="00FF1DE1" w:rsidP="00FF1DE1">
      <w:pPr>
        <w:spacing w:line="276" w:lineRule="auto"/>
        <w:ind w:left="709"/>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7230DA08" w14:textId="77777777" w:rsidTr="002A0E2A">
        <w:trPr>
          <w:trHeight w:val="454"/>
        </w:trPr>
        <w:tc>
          <w:tcPr>
            <w:tcW w:w="5766" w:type="dxa"/>
            <w:shd w:val="clear" w:color="auto" w:fill="D9D9D9"/>
            <w:vAlign w:val="center"/>
          </w:tcPr>
          <w:p w14:paraId="241F5AC3"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review</w:t>
            </w:r>
          </w:p>
        </w:tc>
        <w:tc>
          <w:tcPr>
            <w:tcW w:w="1331" w:type="dxa"/>
            <w:shd w:val="clear" w:color="auto" w:fill="D9D9D9"/>
            <w:vAlign w:val="center"/>
          </w:tcPr>
          <w:p w14:paraId="61E9B95D"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92" w:type="dxa"/>
            <w:shd w:val="clear" w:color="auto" w:fill="FFFFFF"/>
            <w:vAlign w:val="center"/>
          </w:tcPr>
          <w:p w14:paraId="5E790C69" w14:textId="17E0868E"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7FD6D8EB">
                <v:shape id="_x0000_i1035" type="#_x0000_t75" style="width:12pt;height:14.5pt">
                  <v:imagedata r:id="rId8" o:title=""/>
                </v:shape>
              </w:pict>
            </w:r>
          </w:p>
        </w:tc>
        <w:tc>
          <w:tcPr>
            <w:tcW w:w="1332" w:type="dxa"/>
            <w:shd w:val="clear" w:color="auto" w:fill="D9D9D9"/>
            <w:vAlign w:val="center"/>
          </w:tcPr>
          <w:p w14:paraId="64DDFA00"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713" w:type="dxa"/>
            <w:shd w:val="clear" w:color="auto" w:fill="FFFFFF"/>
            <w:vAlign w:val="center"/>
          </w:tcPr>
          <w:p w14:paraId="32CCB462" w14:textId="03FF83F1"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704C9918">
                <v:shape id="_x0000_i1036" type="#_x0000_t75" style="width:12pt;height:14.5pt">
                  <v:imagedata r:id="rId8" o:title=""/>
                </v:shape>
              </w:pict>
            </w:r>
          </w:p>
        </w:tc>
      </w:tr>
    </w:tbl>
    <w:p w14:paraId="57295B38" w14:textId="77777777" w:rsidR="00FF1DE1" w:rsidRPr="00E06ACF" w:rsidRDefault="00FF1DE1" w:rsidP="00FF1DE1">
      <w:pPr>
        <w:rPr>
          <w:rFonts w:asciiTheme="minorHAnsi" w:hAnsiTheme="minorHAnsi" w:cstheme="minorHAnsi"/>
          <w:szCs w:val="24"/>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4"/>
      </w:tblGrid>
      <w:tr w:rsidR="00FF1DE1" w:rsidRPr="00E06ACF" w14:paraId="7492E229" w14:textId="77777777" w:rsidTr="002A0E2A">
        <w:trPr>
          <w:trHeight w:val="1408"/>
        </w:trPr>
        <w:tc>
          <w:tcPr>
            <w:tcW w:w="9734" w:type="dxa"/>
            <w:vAlign w:val="center"/>
          </w:tcPr>
          <w:p w14:paraId="689D45FD"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41FB2446"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p>
    <w:p w14:paraId="7BE05783"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c) Preclinical toxicity or safety testing in different animal species or systems</w:t>
      </w:r>
    </w:p>
    <w:p w14:paraId="688A4063"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For </w:t>
      </w:r>
      <w:proofErr w:type="gramStart"/>
      <w:r w:rsidRPr="00E06ACF">
        <w:rPr>
          <w:rFonts w:asciiTheme="minorHAnsi" w:eastAsia="Calibri" w:hAnsiTheme="minorHAnsi" w:cstheme="minorHAnsi"/>
          <w:color w:val="A6A6A6"/>
          <w:szCs w:val="24"/>
          <w:lang w:val="en-US"/>
        </w:rPr>
        <w:t>preclinical</w:t>
      </w:r>
      <w:proofErr w:type="gramEnd"/>
      <w:r w:rsidRPr="00E06ACF">
        <w:rPr>
          <w:rFonts w:asciiTheme="minorHAnsi" w:eastAsia="Calibri" w:hAnsiTheme="minorHAnsi" w:cstheme="minorHAnsi"/>
          <w:color w:val="A6A6A6"/>
          <w:szCs w:val="24"/>
          <w:lang w:val="en-US"/>
        </w:rPr>
        <w:t xml:space="preserve"> toxicity (or safety) testing), the ‘brief reports’ should cover, where appropriate, studies that address the following issues:</w:t>
      </w:r>
    </w:p>
    <w:p w14:paraId="1AD5034A"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Acute toxicity:</w:t>
      </w:r>
      <w:r w:rsidRPr="00E06ACF">
        <w:rPr>
          <w:rFonts w:asciiTheme="minorHAnsi" w:eastAsia="Calibri" w:hAnsiTheme="minorHAnsi" w:cstheme="minorHAnsi"/>
          <w:color w:val="A6A6A6"/>
          <w:szCs w:val="24"/>
          <w:lang w:val="en-US"/>
        </w:rPr>
        <w:t xml:space="preserve"> Single dose toxicity, (LD</w:t>
      </w:r>
      <w:r w:rsidRPr="00E06ACF">
        <w:rPr>
          <w:rFonts w:asciiTheme="minorHAnsi" w:eastAsia="Calibri" w:hAnsiTheme="minorHAnsi" w:cstheme="minorHAnsi"/>
          <w:color w:val="A6A6A6"/>
          <w:szCs w:val="24"/>
          <w:vertAlign w:val="subscript"/>
          <w:lang w:val="en-US"/>
        </w:rPr>
        <w:t>50</w:t>
      </w:r>
      <w:r w:rsidRPr="00E06ACF">
        <w:rPr>
          <w:rFonts w:asciiTheme="minorHAnsi" w:eastAsia="Calibri" w:hAnsiTheme="minorHAnsi" w:cstheme="minorHAnsi"/>
          <w:color w:val="A6A6A6"/>
          <w:szCs w:val="24"/>
          <w:lang w:val="en-US"/>
        </w:rPr>
        <w:t>), administered via relevant routes, oral (in food or by gavage), IV, IM, SC, IP routes</w:t>
      </w:r>
    </w:p>
    <w:p w14:paraId="78EBE1E1"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Aim: To demonstrate single dose acute toxicity manifestations after different routes of administration in different animal species, and whether the toxicity is different in male and female animals of different species</w:t>
      </w:r>
    </w:p>
    <w:p w14:paraId="0C457731"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Sub-acute toxicity:</w:t>
      </w:r>
      <w:r w:rsidRPr="00E06ACF">
        <w:rPr>
          <w:rFonts w:asciiTheme="minorHAnsi" w:eastAsia="Calibri" w:hAnsiTheme="minorHAnsi" w:cstheme="minorHAnsi"/>
          <w:color w:val="A6A6A6"/>
          <w:szCs w:val="24"/>
          <w:lang w:val="en-US"/>
        </w:rPr>
        <w:t xml:space="preserve"> (Duration of sub-acute toxicity studies are 2 weeks to 3 months). </w:t>
      </w:r>
    </w:p>
    <w:p w14:paraId="5FFA4F6B"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Aim: To demonstrate the sub-acute toxicity manifestations after different routes of administration in different animal species, and whether the toxicity is different in male and female animals of different species</w:t>
      </w:r>
    </w:p>
    <w:p w14:paraId="20C593B0"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b/>
          <w:color w:val="A6A6A6"/>
          <w:szCs w:val="24"/>
          <w:lang w:val="en-US"/>
        </w:rPr>
      </w:pPr>
      <w:r w:rsidRPr="00E06ACF">
        <w:rPr>
          <w:rFonts w:asciiTheme="minorHAnsi" w:eastAsia="Calibri" w:hAnsiTheme="minorHAnsi" w:cstheme="minorHAnsi"/>
          <w:b/>
          <w:color w:val="A6A6A6"/>
          <w:szCs w:val="24"/>
          <w:lang w:val="en-US"/>
        </w:rPr>
        <w:t xml:space="preserve">Repeat dose/multiple dose toxicity: </w:t>
      </w:r>
    </w:p>
    <w:p w14:paraId="56BF9C48"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Aim: To demonstrate the repeat dose toxicity manifestations after different routes of administration in different animal species, and whether the toxicity is different in male and female animals of different species</w:t>
      </w:r>
    </w:p>
    <w:p w14:paraId="0FDB4BBA"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Chronic toxicity</w:t>
      </w:r>
      <w:r w:rsidRPr="00E06ACF">
        <w:rPr>
          <w:rFonts w:asciiTheme="minorHAnsi" w:eastAsia="Calibri" w:hAnsiTheme="minorHAnsi" w:cstheme="minorHAnsi"/>
          <w:color w:val="A6A6A6"/>
          <w:szCs w:val="24"/>
          <w:lang w:val="en-US"/>
        </w:rPr>
        <w:t xml:space="preserve">: (Duration of chronic toxicity studies are six months to one year or longer, depending on intended target species use of the medicine). </w:t>
      </w:r>
    </w:p>
    <w:p w14:paraId="6AF4E2AE"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Aim: To demonstrate the chronic toxicity manifestations after different routes of administration in different animal species, and whether the toxicity is different in male and female animals of different species</w:t>
      </w:r>
    </w:p>
    <w:p w14:paraId="4FA90B52"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Macroscopic and microscopic (histology) findings</w:t>
      </w:r>
      <w:r w:rsidRPr="00E06ACF">
        <w:rPr>
          <w:rFonts w:asciiTheme="minorHAnsi" w:eastAsia="Calibri" w:hAnsiTheme="minorHAnsi" w:cstheme="minorHAnsi"/>
          <w:color w:val="A6A6A6"/>
          <w:szCs w:val="24"/>
          <w:lang w:val="en-US"/>
        </w:rPr>
        <w:t xml:space="preserve"> in animals sacrificed/died</w:t>
      </w:r>
    </w:p>
    <w:p w14:paraId="23242806"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Pathology detected: Aim: To illustrate the macroscopic and microscopic findings/histology of the different organs/tissues of the male and female animals of the different </w:t>
      </w:r>
      <w:proofErr w:type="gramStart"/>
      <w:r w:rsidRPr="00E06ACF">
        <w:rPr>
          <w:rFonts w:asciiTheme="minorHAnsi" w:eastAsia="Calibri" w:hAnsiTheme="minorHAnsi" w:cstheme="minorHAnsi"/>
          <w:color w:val="A6A6A6"/>
          <w:szCs w:val="24"/>
          <w:lang w:val="en-US"/>
        </w:rPr>
        <w:t>species, and</w:t>
      </w:r>
      <w:proofErr w:type="gramEnd"/>
      <w:r w:rsidRPr="00E06ACF">
        <w:rPr>
          <w:rFonts w:asciiTheme="minorHAnsi" w:eastAsia="Calibri" w:hAnsiTheme="minorHAnsi" w:cstheme="minorHAnsi"/>
          <w:color w:val="A6A6A6"/>
          <w:szCs w:val="24"/>
          <w:lang w:val="en-US"/>
        </w:rPr>
        <w:t xml:space="preserve"> indicate the relevance of the findings to the target species.</w:t>
      </w:r>
    </w:p>
    <w:p w14:paraId="3D2042D9"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lastRenderedPageBreak/>
        <w:t>Carcinogenicity studies:</w:t>
      </w:r>
      <w:r w:rsidRPr="00E06ACF">
        <w:rPr>
          <w:rFonts w:asciiTheme="minorHAnsi" w:eastAsia="Calibri" w:hAnsiTheme="minorHAnsi" w:cstheme="minorHAnsi"/>
          <w:color w:val="A6A6A6"/>
          <w:szCs w:val="24"/>
          <w:lang w:val="en-US"/>
        </w:rPr>
        <w:t xml:space="preserve"> Rats and/or mice or another appropriate animal species are used. Carcinogenicity studies are usually of 2 years or longer duration</w:t>
      </w:r>
    </w:p>
    <w:p w14:paraId="19B1626A"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Aim: To demonstrate the possible mechanism of carcinogenesis, organs/tissues involved, and the type of </w:t>
      </w:r>
      <w:proofErr w:type="spellStart"/>
      <w:r w:rsidRPr="00E06ACF">
        <w:rPr>
          <w:rFonts w:asciiTheme="minorHAnsi" w:eastAsia="Calibri" w:hAnsiTheme="minorHAnsi" w:cstheme="minorHAnsi"/>
          <w:color w:val="A6A6A6"/>
          <w:szCs w:val="24"/>
          <w:lang w:val="en-US"/>
        </w:rPr>
        <w:t>tumours</w:t>
      </w:r>
      <w:proofErr w:type="spellEnd"/>
      <w:r w:rsidRPr="00E06ACF">
        <w:rPr>
          <w:rFonts w:asciiTheme="minorHAnsi" w:eastAsia="Calibri" w:hAnsiTheme="minorHAnsi" w:cstheme="minorHAnsi"/>
          <w:color w:val="A6A6A6"/>
          <w:szCs w:val="24"/>
          <w:lang w:val="en-US"/>
        </w:rPr>
        <w:t xml:space="preserve"> identified and whether there the </w:t>
      </w:r>
      <w:proofErr w:type="spellStart"/>
      <w:r w:rsidRPr="00E06ACF">
        <w:rPr>
          <w:rFonts w:asciiTheme="minorHAnsi" w:eastAsia="Calibri" w:hAnsiTheme="minorHAnsi" w:cstheme="minorHAnsi"/>
          <w:color w:val="A6A6A6"/>
          <w:szCs w:val="24"/>
          <w:lang w:val="en-US"/>
        </w:rPr>
        <w:t>tumours</w:t>
      </w:r>
      <w:proofErr w:type="spellEnd"/>
      <w:r w:rsidRPr="00E06ACF">
        <w:rPr>
          <w:rFonts w:asciiTheme="minorHAnsi" w:eastAsia="Calibri" w:hAnsiTheme="minorHAnsi" w:cstheme="minorHAnsi"/>
          <w:color w:val="A6A6A6"/>
          <w:szCs w:val="24"/>
          <w:lang w:val="en-US"/>
        </w:rPr>
        <w:t xml:space="preserve"> differ between male and female animals of the different species. Indicate whether the dose strength (higher doses) was implicated in the development of </w:t>
      </w:r>
      <w:proofErr w:type="spellStart"/>
      <w:r w:rsidRPr="00E06ACF">
        <w:rPr>
          <w:rFonts w:asciiTheme="minorHAnsi" w:eastAsia="Calibri" w:hAnsiTheme="minorHAnsi" w:cstheme="minorHAnsi"/>
          <w:color w:val="A6A6A6"/>
          <w:szCs w:val="24"/>
          <w:lang w:val="en-US"/>
        </w:rPr>
        <w:t>tumours</w:t>
      </w:r>
      <w:proofErr w:type="spellEnd"/>
    </w:p>
    <w:p w14:paraId="45193F58"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Reproduction studies:</w:t>
      </w:r>
      <w:r w:rsidRPr="00E06ACF">
        <w:rPr>
          <w:rFonts w:asciiTheme="minorHAnsi" w:eastAsia="Calibri" w:hAnsiTheme="minorHAnsi" w:cstheme="minorHAnsi"/>
          <w:color w:val="A6A6A6"/>
          <w:szCs w:val="24"/>
          <w:lang w:val="en-US"/>
        </w:rPr>
        <w:t xml:space="preserve"> At least two different species are used for these studies of which one should be a rodent species and the other a non-rodent species (e.g. rabbits and rats)</w:t>
      </w:r>
    </w:p>
    <w:p w14:paraId="749FEDB4"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Aim: To demonstrate effects on male and/or female fertility, including mechanisms involved, and whether fertility was impaired, and comment on the reversibility (fully or partial) thereof</w:t>
      </w:r>
    </w:p>
    <w:p w14:paraId="188515D2" w14:textId="77777777" w:rsidR="00FF1DE1" w:rsidRPr="00E06ACF" w:rsidRDefault="00FF1DE1" w:rsidP="00FF1DE1">
      <w:pPr>
        <w:rPr>
          <w:rFonts w:asciiTheme="minorHAnsi" w:hAnsiTheme="minorHAnsi" w:cstheme="minorHAnsi"/>
          <w:szCs w:val="24"/>
        </w:rPr>
      </w:pPr>
    </w:p>
    <w:p w14:paraId="44A2D8E7"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Teratogenicity/embryo-</w:t>
      </w:r>
      <w:proofErr w:type="spellStart"/>
      <w:r w:rsidRPr="00E06ACF">
        <w:rPr>
          <w:rFonts w:asciiTheme="minorHAnsi" w:eastAsia="Calibri" w:hAnsiTheme="minorHAnsi" w:cstheme="minorHAnsi"/>
          <w:b/>
          <w:color w:val="A6A6A6"/>
          <w:szCs w:val="24"/>
          <w:lang w:val="en-US"/>
        </w:rPr>
        <w:t>foetal</w:t>
      </w:r>
      <w:proofErr w:type="spellEnd"/>
      <w:r w:rsidRPr="00E06ACF">
        <w:rPr>
          <w:rFonts w:asciiTheme="minorHAnsi" w:eastAsia="Calibri" w:hAnsiTheme="minorHAnsi" w:cstheme="minorHAnsi"/>
          <w:b/>
          <w:color w:val="A6A6A6"/>
          <w:szCs w:val="24"/>
          <w:lang w:val="en-US"/>
        </w:rPr>
        <w:t xml:space="preserve"> toxicity</w:t>
      </w:r>
      <w:r w:rsidRPr="00E06ACF">
        <w:rPr>
          <w:rFonts w:asciiTheme="minorHAnsi" w:eastAsia="Calibri" w:hAnsiTheme="minorHAnsi" w:cstheme="minorHAnsi"/>
          <w:color w:val="A6A6A6"/>
          <w:szCs w:val="24"/>
          <w:lang w:val="en-US"/>
        </w:rPr>
        <w:t xml:space="preserve">: Aims: </w:t>
      </w:r>
    </w:p>
    <w:p w14:paraId="3667F7ED"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To demonstrate whether the medicine was teratogenic in the animal species exposed to the medicine during pregnancy. If teratogenic, the abnormalities found in the different species exposed should be well described. </w:t>
      </w:r>
    </w:p>
    <w:p w14:paraId="4D9F090D"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Describe maternal toxicity effects: Describe any peri-natal and post-natal manifestations detected</w:t>
      </w:r>
    </w:p>
    <w:p w14:paraId="692B1C46"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Any evidence of manifestations/effects carried to next generations</w:t>
      </w:r>
    </w:p>
    <w:p w14:paraId="35E8A07E"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 xml:space="preserve">Mutagenicity / </w:t>
      </w:r>
      <w:proofErr w:type="spellStart"/>
      <w:r w:rsidRPr="00E06ACF">
        <w:rPr>
          <w:rFonts w:asciiTheme="minorHAnsi" w:eastAsia="Calibri" w:hAnsiTheme="minorHAnsi" w:cstheme="minorHAnsi"/>
          <w:b/>
          <w:color w:val="A6A6A6"/>
          <w:szCs w:val="24"/>
          <w:lang w:val="en-US"/>
        </w:rPr>
        <w:t>Clastogenicity</w:t>
      </w:r>
      <w:proofErr w:type="spellEnd"/>
      <w:r w:rsidRPr="00E06ACF">
        <w:rPr>
          <w:rFonts w:asciiTheme="minorHAnsi" w:eastAsia="Calibri" w:hAnsiTheme="minorHAnsi" w:cstheme="minorHAnsi"/>
          <w:color w:val="A6A6A6"/>
          <w:szCs w:val="24"/>
          <w:lang w:val="en-US"/>
        </w:rPr>
        <w:t xml:space="preserve">: </w:t>
      </w:r>
    </w:p>
    <w:p w14:paraId="3861CD4D"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Indicate the different tests that were used, the results of the different tests and the conclusion of the investigator</w:t>
      </w:r>
    </w:p>
    <w:p w14:paraId="1B0DE069"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Specific organ toxicity</w:t>
      </w:r>
      <w:r w:rsidRPr="00E06ACF">
        <w:rPr>
          <w:rFonts w:asciiTheme="minorHAnsi" w:eastAsia="Calibri" w:hAnsiTheme="minorHAnsi" w:cstheme="minorHAnsi"/>
          <w:color w:val="A6A6A6"/>
          <w:szCs w:val="24"/>
          <w:lang w:val="en-US"/>
        </w:rPr>
        <w:t xml:space="preserve">: </w:t>
      </w:r>
    </w:p>
    <w:p w14:paraId="7E66E306"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Give details of toxicity (e.g. photo- toxicity, cardiotoxicity, hepatic and renal toxicity, retinal damage)</w:t>
      </w:r>
    </w:p>
    <w:p w14:paraId="4C2056F0"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b/>
          <w:color w:val="A6A6A6"/>
          <w:szCs w:val="24"/>
          <w:lang w:val="en-US"/>
        </w:rPr>
        <w:t>Administration site reaction</w:t>
      </w:r>
      <w:r w:rsidRPr="00E06ACF">
        <w:rPr>
          <w:rFonts w:asciiTheme="minorHAnsi" w:eastAsia="Calibri" w:hAnsiTheme="minorHAnsi" w:cstheme="minorHAnsi"/>
          <w:color w:val="A6A6A6"/>
          <w:szCs w:val="24"/>
          <w:lang w:val="en-US"/>
        </w:rPr>
        <w:t xml:space="preserve">s: </w:t>
      </w:r>
    </w:p>
    <w:p w14:paraId="0FB41579" w14:textId="77777777" w:rsidR="00FF1DE1" w:rsidRPr="00E06ACF" w:rsidRDefault="00FF1DE1" w:rsidP="00FF1DE1">
      <w:pPr>
        <w:numPr>
          <w:ilvl w:val="2"/>
          <w:numId w:val="13"/>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Indicate whether signs of local toxicity at the site of administration (IV, IM, SC,) were reported</w:t>
      </w:r>
    </w:p>
    <w:p w14:paraId="0AA88619"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Potential to induce </w:t>
      </w:r>
      <w:r w:rsidRPr="00E06ACF">
        <w:rPr>
          <w:rFonts w:asciiTheme="minorHAnsi" w:eastAsia="Calibri" w:hAnsiTheme="minorHAnsi" w:cstheme="minorHAnsi"/>
          <w:b/>
          <w:color w:val="A6A6A6"/>
          <w:szCs w:val="24"/>
          <w:lang w:val="en-US"/>
        </w:rPr>
        <w:t>hypersensitivity reactions</w:t>
      </w:r>
      <w:r w:rsidRPr="00E06ACF">
        <w:rPr>
          <w:rFonts w:asciiTheme="minorHAnsi" w:eastAsia="Calibri" w:hAnsiTheme="minorHAnsi" w:cstheme="minorHAnsi"/>
          <w:color w:val="A6A6A6"/>
          <w:szCs w:val="24"/>
          <w:lang w:val="en-US"/>
        </w:rPr>
        <w:t>.  The applicant should provide information on:</w:t>
      </w:r>
    </w:p>
    <w:p w14:paraId="7E2D16F7" w14:textId="77777777" w:rsidR="00FF1DE1" w:rsidRPr="00E06ACF" w:rsidRDefault="00FF1DE1" w:rsidP="00FF1DE1">
      <w:pPr>
        <w:numPr>
          <w:ilvl w:val="2"/>
          <w:numId w:val="14"/>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Acute hypersensitivity reactions</w:t>
      </w:r>
    </w:p>
    <w:p w14:paraId="22D6F02D" w14:textId="77777777" w:rsidR="00FF1DE1" w:rsidRPr="00E06ACF" w:rsidRDefault="00FF1DE1" w:rsidP="00FF1DE1">
      <w:pPr>
        <w:numPr>
          <w:ilvl w:val="2"/>
          <w:numId w:val="14"/>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Delayed hypersensitivity reactions</w:t>
      </w:r>
    </w:p>
    <w:p w14:paraId="2AC8BE4C" w14:textId="77777777" w:rsidR="00FF1DE1" w:rsidRPr="00E06ACF" w:rsidRDefault="00FF1DE1" w:rsidP="00FF1DE1">
      <w:pPr>
        <w:numPr>
          <w:ilvl w:val="2"/>
          <w:numId w:val="14"/>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Mechanism of hypersensitivity reactions</w:t>
      </w:r>
    </w:p>
    <w:p w14:paraId="72393C2D" w14:textId="77777777" w:rsidR="00FF1DE1" w:rsidRPr="00E06ACF" w:rsidRDefault="00FF1DE1" w:rsidP="00FF1DE1">
      <w:pPr>
        <w:numPr>
          <w:ilvl w:val="2"/>
          <w:numId w:val="14"/>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Any tests that can be done to detect the potential for hypersensitivity reactions?</w:t>
      </w:r>
    </w:p>
    <w:p w14:paraId="18C690FF" w14:textId="77777777" w:rsidR="00FF1DE1" w:rsidRPr="00E06ACF" w:rsidRDefault="00FF1DE1" w:rsidP="00FF1DE1">
      <w:pPr>
        <w:numPr>
          <w:ilvl w:val="2"/>
          <w:numId w:val="14"/>
        </w:numPr>
        <w:spacing w:line="276" w:lineRule="auto"/>
        <w:ind w:left="993"/>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Special/specific Issue studies: Interactions with other medicines?</w:t>
      </w:r>
    </w:p>
    <w:p w14:paraId="14B549DA"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A6A6A6"/>
          <w:szCs w:val="24"/>
          <w:lang w:val="en-US"/>
        </w:rPr>
        <w:lastRenderedPageBreak/>
        <w:t>Where appropriate, the applicant should provide information (or studies) on the toxicity of impurities, degradation products, metabolites and their possible effects on the environment.</w:t>
      </w:r>
    </w:p>
    <w:p w14:paraId="09DEE10D" w14:textId="77777777" w:rsidR="00FF1DE1" w:rsidRPr="00E06ACF" w:rsidRDefault="00FF1DE1" w:rsidP="00FF1DE1">
      <w:pPr>
        <w:spacing w:line="276" w:lineRule="auto"/>
        <w:ind w:left="709"/>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4018BEA3" w14:textId="77777777" w:rsidTr="002A0E2A">
        <w:trPr>
          <w:trHeight w:val="454"/>
        </w:trPr>
        <w:tc>
          <w:tcPr>
            <w:tcW w:w="5524" w:type="dxa"/>
            <w:shd w:val="clear" w:color="auto" w:fill="D9D9D9"/>
            <w:vAlign w:val="center"/>
          </w:tcPr>
          <w:p w14:paraId="466C73AF"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review</w:t>
            </w:r>
          </w:p>
        </w:tc>
        <w:tc>
          <w:tcPr>
            <w:tcW w:w="1275" w:type="dxa"/>
            <w:shd w:val="clear" w:color="auto" w:fill="D9D9D9"/>
            <w:vAlign w:val="center"/>
          </w:tcPr>
          <w:p w14:paraId="499ED0BF"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6CBB16DC" w14:textId="58E97BC9"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459A12F2">
                <v:shape id="_x0000_i1037" type="#_x0000_t75" style="width:12pt;height:14.5pt">
                  <v:imagedata r:id="rId8" o:title=""/>
                </v:shape>
              </w:pict>
            </w:r>
          </w:p>
        </w:tc>
        <w:tc>
          <w:tcPr>
            <w:tcW w:w="1276" w:type="dxa"/>
            <w:shd w:val="clear" w:color="auto" w:fill="D9D9D9"/>
            <w:vAlign w:val="center"/>
          </w:tcPr>
          <w:p w14:paraId="6068F034"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34D3E584" w14:textId="04524342"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42D5B70A">
                <v:shape id="_x0000_i1038" type="#_x0000_t75" style="width:12pt;height:14.5pt">
                  <v:imagedata r:id="rId8" o:title=""/>
                </v:shape>
              </w:pict>
            </w:r>
          </w:p>
        </w:tc>
      </w:tr>
      <w:tr w:rsidR="00FF1DE1" w:rsidRPr="00E06ACF" w14:paraId="5969A8AC" w14:textId="77777777" w:rsidTr="002A0E2A">
        <w:trPr>
          <w:trHeight w:val="1559"/>
        </w:trPr>
        <w:tc>
          <w:tcPr>
            <w:tcW w:w="9325" w:type="dxa"/>
            <w:gridSpan w:val="5"/>
            <w:vAlign w:val="center"/>
          </w:tcPr>
          <w:p w14:paraId="10564A36"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4578AB05" w14:textId="77777777" w:rsidR="00FF1DE1" w:rsidRPr="00E06ACF" w:rsidRDefault="00FF1DE1" w:rsidP="00FF1DE1">
      <w:pPr>
        <w:spacing w:line="276" w:lineRule="auto"/>
        <w:ind w:left="1440"/>
        <w:jc w:val="both"/>
        <w:rPr>
          <w:rFonts w:asciiTheme="minorHAnsi" w:eastAsia="Calibri" w:hAnsiTheme="minorHAnsi" w:cstheme="minorHAnsi"/>
          <w:color w:val="000000"/>
          <w:szCs w:val="24"/>
          <w:lang w:val="en-US"/>
        </w:rPr>
      </w:pPr>
    </w:p>
    <w:p w14:paraId="4145C52B"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iv) Summary &amp; conclusion: Reviewer’s final comments and recommendations on the preclinical data</w:t>
      </w:r>
    </w:p>
    <w:p w14:paraId="2CA9E11B"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Summarise the main pre-clinical findings for each of the three study categories presented, (i.e., pharmacodynamics, pharmacokinetics and toxicology). Where appropriate, relevant tables/figures/diagrams extracted from the preclinical data, should be included in or attached to the report</w:t>
      </w:r>
    </w:p>
    <w:p w14:paraId="0C2DA486" w14:textId="77777777" w:rsidR="00FF1DE1" w:rsidRPr="00E06ACF" w:rsidRDefault="00FF1DE1" w:rsidP="00FF1DE1">
      <w:pPr>
        <w:numPr>
          <w:ilvl w:val="0"/>
          <w:numId w:val="15"/>
        </w:numPr>
        <w:spacing w:line="276" w:lineRule="auto"/>
        <w:ind w:left="1134"/>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Describe the characteristics of the medicine with regards to information from the preclinical studies on:</w:t>
      </w:r>
    </w:p>
    <w:p w14:paraId="4E0D68BE" w14:textId="77777777" w:rsidR="00FF1DE1" w:rsidRPr="00E06ACF" w:rsidRDefault="00FF1DE1" w:rsidP="00FF1DE1">
      <w:pPr>
        <w:rPr>
          <w:rFonts w:asciiTheme="minorHAnsi" w:hAnsiTheme="minorHAnsi" w:cstheme="minorHAnsi"/>
          <w:szCs w:val="24"/>
        </w:rPr>
      </w:pPr>
    </w:p>
    <w:p w14:paraId="73782679" w14:textId="77777777" w:rsidR="00FF1DE1" w:rsidRPr="00E06ACF" w:rsidRDefault="00FF1DE1" w:rsidP="00FF1DE1">
      <w:pPr>
        <w:numPr>
          <w:ilvl w:val="3"/>
          <w:numId w:val="13"/>
        </w:numPr>
        <w:spacing w:line="276" w:lineRule="auto"/>
        <w:ind w:left="1418"/>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Pharmacodynamics: describe the mechanism of action, dose response, ED</w:t>
      </w:r>
      <w:r w:rsidRPr="00E06ACF">
        <w:rPr>
          <w:rFonts w:asciiTheme="minorHAnsi" w:eastAsia="Calibri" w:hAnsiTheme="minorHAnsi" w:cstheme="minorHAnsi"/>
          <w:color w:val="A6A6A6"/>
          <w:szCs w:val="24"/>
          <w:vertAlign w:val="subscript"/>
          <w:lang w:val="en-US"/>
        </w:rPr>
        <w:t>50</w:t>
      </w:r>
      <w:r w:rsidRPr="00E06ACF">
        <w:rPr>
          <w:rFonts w:asciiTheme="minorHAnsi" w:eastAsia="Calibri" w:hAnsiTheme="minorHAnsi" w:cstheme="minorHAnsi"/>
          <w:color w:val="A6A6A6"/>
          <w:szCs w:val="24"/>
          <w:lang w:val="en-US"/>
        </w:rPr>
        <w:t>, and dose selection and route for use in target species vs. efficacy or indicator used to measure response.</w:t>
      </w:r>
    </w:p>
    <w:p w14:paraId="6368EDE9" w14:textId="77777777" w:rsidR="00FF1DE1" w:rsidRPr="00E06ACF" w:rsidRDefault="00FF1DE1" w:rsidP="00FF1DE1">
      <w:pPr>
        <w:numPr>
          <w:ilvl w:val="3"/>
          <w:numId w:val="13"/>
        </w:numPr>
        <w:spacing w:line="276" w:lineRule="auto"/>
        <w:ind w:left="1418"/>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Pharmacokinetics: Use appropriate pharmacokinetics parameters to describe the medicines’ characteristics of absorption, distribution, metabolism, and excretion.</w:t>
      </w:r>
    </w:p>
    <w:p w14:paraId="4B7BEA85" w14:textId="77777777" w:rsidR="00FF1DE1" w:rsidRPr="00E06ACF" w:rsidRDefault="00FF1DE1" w:rsidP="00FF1DE1">
      <w:pPr>
        <w:numPr>
          <w:ilvl w:val="3"/>
          <w:numId w:val="13"/>
        </w:numPr>
        <w:spacing w:line="276" w:lineRule="auto"/>
        <w:ind w:left="1418"/>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Toxicology: comment on the suitability of the selected therapeutic dose for use in the target species, versus the toxic doses, and indicate the safety profile in reproduction and specific organs or species, including potential for drug interactions.</w:t>
      </w:r>
    </w:p>
    <w:p w14:paraId="6BE0D937" w14:textId="77777777" w:rsidR="00FF1DE1" w:rsidRPr="00E06ACF" w:rsidRDefault="00FF1DE1" w:rsidP="00FF1DE1">
      <w:pPr>
        <w:numPr>
          <w:ilvl w:val="0"/>
          <w:numId w:val="15"/>
        </w:numPr>
        <w:spacing w:line="276" w:lineRule="auto"/>
        <w:ind w:left="1134"/>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Completeness of the pre-clinical requirements</w:t>
      </w:r>
    </w:p>
    <w:p w14:paraId="2BF9F836" w14:textId="77777777" w:rsidR="00FF1DE1" w:rsidRPr="00E06ACF" w:rsidRDefault="00FF1DE1" w:rsidP="00FF1DE1">
      <w:pPr>
        <w:numPr>
          <w:ilvl w:val="1"/>
          <w:numId w:val="13"/>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Indicate whether the applicant has (or not) adequately addressed the relevant preclinical issues. </w:t>
      </w:r>
    </w:p>
    <w:p w14:paraId="2FB3F261" w14:textId="77777777" w:rsidR="00FF1DE1" w:rsidRPr="00E06ACF" w:rsidRDefault="00FF1DE1" w:rsidP="00FF1DE1">
      <w:pPr>
        <w:numPr>
          <w:ilvl w:val="1"/>
          <w:numId w:val="13"/>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If not, </w:t>
      </w:r>
    </w:p>
    <w:p w14:paraId="25664703" w14:textId="77777777" w:rsidR="00FF1DE1" w:rsidRPr="00E06ACF" w:rsidRDefault="00FF1DE1" w:rsidP="00FF1DE1">
      <w:pPr>
        <w:numPr>
          <w:ilvl w:val="2"/>
          <w:numId w:val="13"/>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Comment on any explanation/motivation/justification of the applicant for not addressing/not submitting preclinical data that are required and </w:t>
      </w:r>
      <w:r w:rsidRPr="00E06ACF">
        <w:rPr>
          <w:rFonts w:asciiTheme="minorHAnsi" w:eastAsia="Calibri" w:hAnsiTheme="minorHAnsi" w:cstheme="minorHAnsi"/>
          <w:color w:val="A6A6A6"/>
          <w:szCs w:val="24"/>
          <w:lang w:val="en-US"/>
        </w:rPr>
        <w:lastRenderedPageBreak/>
        <w:t>whether the explanation/justification/motivation can be regarded as reasonable and be accepted.</w:t>
      </w:r>
    </w:p>
    <w:p w14:paraId="5FBEF469" w14:textId="77777777" w:rsidR="00FF1DE1" w:rsidRPr="00E06ACF" w:rsidRDefault="00FF1DE1" w:rsidP="00FF1DE1">
      <w:pPr>
        <w:numPr>
          <w:ilvl w:val="2"/>
          <w:numId w:val="13"/>
        </w:numPr>
        <w:spacing w:line="276" w:lineRule="auto"/>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A6A6A6"/>
          <w:szCs w:val="24"/>
          <w:lang w:val="en-US"/>
        </w:rPr>
        <w:t>Provide an explanation/reasons and indicate what preclinical issues should be further addressed by the applicant.</w:t>
      </w:r>
    </w:p>
    <w:p w14:paraId="3BB3546F"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46F96874" w14:textId="77777777" w:rsidTr="002A0E2A">
        <w:trPr>
          <w:trHeight w:val="454"/>
        </w:trPr>
        <w:tc>
          <w:tcPr>
            <w:tcW w:w="5524" w:type="dxa"/>
            <w:shd w:val="clear" w:color="auto" w:fill="D9D9D9"/>
            <w:vAlign w:val="center"/>
          </w:tcPr>
          <w:p w14:paraId="69BAFC91"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review</w:t>
            </w:r>
          </w:p>
        </w:tc>
        <w:tc>
          <w:tcPr>
            <w:tcW w:w="1275" w:type="dxa"/>
            <w:shd w:val="clear" w:color="auto" w:fill="D9D9D9"/>
            <w:vAlign w:val="center"/>
          </w:tcPr>
          <w:p w14:paraId="45782323"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2CE8D51A" w14:textId="51761E13"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1BDBCE68">
                <v:shape id="_x0000_i1039" type="#_x0000_t75" style="width:12pt;height:14.5pt">
                  <v:imagedata r:id="rId8" o:title=""/>
                </v:shape>
              </w:pict>
            </w:r>
          </w:p>
        </w:tc>
        <w:tc>
          <w:tcPr>
            <w:tcW w:w="1276" w:type="dxa"/>
            <w:shd w:val="clear" w:color="auto" w:fill="D9D9D9"/>
            <w:vAlign w:val="center"/>
          </w:tcPr>
          <w:p w14:paraId="7B4402AF"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7B27F546" w14:textId="1D130A9F"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A8A221A">
                <v:shape id="_x0000_i1040" type="#_x0000_t75" style="width:12pt;height:14.5pt">
                  <v:imagedata r:id="rId8" o:title=""/>
                </v:shape>
              </w:pict>
            </w:r>
          </w:p>
        </w:tc>
      </w:tr>
      <w:tr w:rsidR="00FF1DE1" w:rsidRPr="00E06ACF" w14:paraId="65AD044D" w14:textId="77777777" w:rsidTr="002A0E2A">
        <w:trPr>
          <w:trHeight w:val="1387"/>
        </w:trPr>
        <w:tc>
          <w:tcPr>
            <w:tcW w:w="9325" w:type="dxa"/>
            <w:gridSpan w:val="5"/>
            <w:vAlign w:val="center"/>
          </w:tcPr>
          <w:p w14:paraId="692904E0"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398AF2A3" w14:textId="77777777" w:rsidR="00FF1DE1" w:rsidRPr="00E06ACF" w:rsidRDefault="00FF1DE1" w:rsidP="00FF1DE1">
      <w:pPr>
        <w:spacing w:line="276" w:lineRule="auto"/>
        <w:ind w:left="1080"/>
        <w:jc w:val="both"/>
        <w:rPr>
          <w:rFonts w:asciiTheme="minorHAnsi" w:eastAsia="Calibri" w:hAnsiTheme="minorHAnsi" w:cstheme="minorHAnsi"/>
          <w:color w:val="000000"/>
          <w:szCs w:val="24"/>
          <w:highlight w:val="yellow"/>
          <w:lang w:val="en-US"/>
        </w:rPr>
      </w:pPr>
    </w:p>
    <w:p w14:paraId="228B29F0" w14:textId="77777777" w:rsidR="00FF1DE1" w:rsidRPr="00E06ACF" w:rsidRDefault="00FF1DE1" w:rsidP="00FF1DE1">
      <w:pPr>
        <w:spacing w:line="276" w:lineRule="auto"/>
        <w:jc w:val="both"/>
        <w:rPr>
          <w:rFonts w:asciiTheme="minorHAnsi" w:eastAsia="Calibri" w:hAnsiTheme="minorHAnsi" w:cstheme="minorHAnsi"/>
          <w:b/>
          <w:color w:val="0000FF"/>
          <w:szCs w:val="24"/>
          <w:lang w:val="en-US"/>
        </w:rPr>
      </w:pPr>
      <w:r w:rsidRPr="00E06ACF">
        <w:rPr>
          <w:rFonts w:asciiTheme="minorHAnsi" w:eastAsia="Calibri" w:hAnsiTheme="minorHAnsi" w:cstheme="minorHAnsi"/>
          <w:b/>
          <w:color w:val="0000FF"/>
          <w:szCs w:val="24"/>
          <w:lang w:val="en-US"/>
        </w:rPr>
        <w:t>2. EVALUATION OF CLINICAL STUDIES</w:t>
      </w:r>
    </w:p>
    <w:p w14:paraId="4FD4A40B" w14:textId="77777777" w:rsidR="00FF1DE1" w:rsidRPr="00E06ACF" w:rsidRDefault="00FF1DE1" w:rsidP="00FF1DE1">
      <w:pPr>
        <w:spacing w:line="276" w:lineRule="auto"/>
        <w:rPr>
          <w:rFonts w:asciiTheme="minorHAnsi" w:hAnsiTheme="minorHAnsi" w:cstheme="minorHAnsi"/>
          <w:b/>
          <w:color w:val="000000"/>
          <w:szCs w:val="24"/>
        </w:rPr>
      </w:pPr>
    </w:p>
    <w:p w14:paraId="2BA61B41" w14:textId="77777777" w:rsidR="00FF1DE1" w:rsidRPr="00E06ACF" w:rsidRDefault="00FF1DE1" w:rsidP="00FF1DE1">
      <w:pPr>
        <w:spacing w:line="276" w:lineRule="auto"/>
        <w:rPr>
          <w:rFonts w:asciiTheme="minorHAnsi" w:hAnsiTheme="minorHAnsi" w:cstheme="minorHAnsi"/>
          <w:b/>
          <w:color w:val="000000"/>
          <w:szCs w:val="24"/>
        </w:rPr>
      </w:pPr>
      <w:r w:rsidRPr="00E06ACF">
        <w:rPr>
          <w:rFonts w:asciiTheme="minorHAnsi" w:hAnsiTheme="minorHAnsi" w:cstheme="minorHAnsi"/>
          <w:b/>
          <w:color w:val="000000"/>
          <w:szCs w:val="24"/>
        </w:rPr>
        <w:t>i) Introduction of the clinical studies</w:t>
      </w:r>
    </w:p>
    <w:p w14:paraId="1E705D9D" w14:textId="77777777" w:rsidR="00FF1DE1" w:rsidRPr="00E06ACF" w:rsidRDefault="00FF1DE1" w:rsidP="00FF1DE1">
      <w:pPr>
        <w:numPr>
          <w:ilvl w:val="0"/>
          <w:numId w:val="7"/>
        </w:numPr>
        <w:spacing w:line="276" w:lineRule="auto"/>
        <w:rPr>
          <w:rFonts w:asciiTheme="minorHAnsi" w:hAnsiTheme="minorHAnsi" w:cstheme="minorHAnsi"/>
          <w:color w:val="000000"/>
          <w:szCs w:val="24"/>
        </w:rPr>
      </w:pPr>
      <w:r w:rsidRPr="00E06ACF">
        <w:rPr>
          <w:rFonts w:asciiTheme="minorHAnsi" w:hAnsiTheme="minorHAnsi" w:cstheme="minorHAnsi"/>
          <w:color w:val="000000"/>
          <w:szCs w:val="24"/>
        </w:rPr>
        <w:t xml:space="preserve">clinical studies were done to support the application for registration of ____ for indication _______ </w:t>
      </w:r>
    </w:p>
    <w:p w14:paraId="57C41112" w14:textId="77777777" w:rsidR="00FF1DE1" w:rsidRPr="00E06ACF" w:rsidRDefault="00FF1DE1" w:rsidP="00FF1DE1">
      <w:pPr>
        <w:numPr>
          <w:ilvl w:val="0"/>
          <w:numId w:val="7"/>
        </w:numPr>
        <w:spacing w:line="276" w:lineRule="auto"/>
        <w:rPr>
          <w:rFonts w:asciiTheme="minorHAnsi" w:hAnsiTheme="minorHAnsi" w:cstheme="minorHAnsi"/>
          <w:color w:val="A6A6A6"/>
          <w:szCs w:val="24"/>
        </w:rPr>
      </w:pPr>
      <w:r w:rsidRPr="00E06ACF">
        <w:rPr>
          <w:rFonts w:asciiTheme="minorHAnsi" w:hAnsiTheme="minorHAnsi" w:cstheme="minorHAnsi"/>
          <w:color w:val="A6A6A6"/>
          <w:szCs w:val="24"/>
        </w:rPr>
        <w:t>Provide information on the medicine, i.e., pharmaceutical/biological, pure or a complex mixture, and whether it is a new entity or belongs to a known class of medicines.</w:t>
      </w:r>
    </w:p>
    <w:p w14:paraId="17CFD2DB" w14:textId="77777777" w:rsidR="00FF1DE1" w:rsidRPr="00E06ACF" w:rsidRDefault="00FF1DE1" w:rsidP="00FF1DE1">
      <w:pPr>
        <w:numPr>
          <w:ilvl w:val="0"/>
          <w:numId w:val="7"/>
        </w:numPr>
        <w:spacing w:line="276" w:lineRule="auto"/>
        <w:rPr>
          <w:rFonts w:asciiTheme="minorHAnsi" w:hAnsiTheme="minorHAnsi" w:cstheme="minorHAnsi"/>
          <w:color w:val="A6A6A6"/>
          <w:szCs w:val="24"/>
        </w:rPr>
      </w:pPr>
      <w:r w:rsidRPr="00E06ACF">
        <w:rPr>
          <w:rFonts w:asciiTheme="minorHAnsi" w:hAnsiTheme="minorHAnsi" w:cstheme="minorHAnsi"/>
          <w:color w:val="A6A6A6"/>
          <w:szCs w:val="24"/>
        </w:rPr>
        <w:t>Where a comparator is used, comment on the comparator’s similarity and place in therapy for the intended indication.</w:t>
      </w:r>
    </w:p>
    <w:p w14:paraId="1AD8E3F1" w14:textId="77777777" w:rsidR="00FF1DE1" w:rsidRPr="00E06ACF" w:rsidRDefault="00FF1DE1" w:rsidP="00FF1DE1">
      <w:pPr>
        <w:numPr>
          <w:ilvl w:val="0"/>
          <w:numId w:val="7"/>
        </w:numPr>
        <w:spacing w:line="276" w:lineRule="auto"/>
        <w:rPr>
          <w:rFonts w:asciiTheme="minorHAnsi" w:hAnsiTheme="minorHAnsi" w:cstheme="minorHAnsi"/>
          <w:color w:val="000000"/>
          <w:szCs w:val="24"/>
        </w:rPr>
      </w:pPr>
      <w:r w:rsidRPr="00E06ACF">
        <w:rPr>
          <w:rFonts w:asciiTheme="minorHAnsi" w:hAnsiTheme="minorHAnsi" w:cstheme="minorHAnsi"/>
          <w:color w:val="A6A6A6"/>
          <w:szCs w:val="24"/>
        </w:rPr>
        <w:t>Preclinical studies have demonstrated a favourable risk-benefit which enable testing of the medicine in target species.</w:t>
      </w:r>
      <w:r w:rsidRPr="00E06ACF">
        <w:rPr>
          <w:rFonts w:asciiTheme="minorHAnsi" w:hAnsiTheme="minorHAnsi" w:cstheme="minorHAnsi"/>
          <w:color w:val="000000"/>
          <w:szCs w:val="24"/>
        </w:rPr>
        <w:t xml:space="preserve"> </w:t>
      </w:r>
    </w:p>
    <w:p w14:paraId="0DAD59DD" w14:textId="77777777" w:rsidR="00FF1DE1" w:rsidRPr="00E06ACF" w:rsidRDefault="00FF1DE1" w:rsidP="00FF1DE1">
      <w:pPr>
        <w:spacing w:line="276" w:lineRule="auto"/>
        <w:rPr>
          <w:rFonts w:asciiTheme="minorHAnsi" w:hAnsiTheme="minorHAnsi" w:cstheme="minorHAnsi"/>
          <w:b/>
          <w:color w:val="000000"/>
          <w:szCs w:val="24"/>
        </w:rPr>
      </w:pPr>
    </w:p>
    <w:p w14:paraId="4E5D276F" w14:textId="77777777" w:rsidR="00FF1DE1" w:rsidRPr="00E06ACF" w:rsidRDefault="00FF1DE1" w:rsidP="00FF1DE1">
      <w:pPr>
        <w:spacing w:line="276" w:lineRule="auto"/>
        <w:rPr>
          <w:rFonts w:asciiTheme="minorHAnsi" w:hAnsiTheme="minorHAnsi" w:cstheme="minorHAnsi"/>
          <w:b/>
          <w:color w:val="000000"/>
          <w:szCs w:val="24"/>
        </w:rPr>
      </w:pPr>
      <w:r w:rsidRPr="00E06ACF">
        <w:rPr>
          <w:rFonts w:asciiTheme="minorHAnsi" w:hAnsiTheme="minorHAnsi" w:cstheme="minorHAnsi"/>
          <w:b/>
          <w:color w:val="000000"/>
          <w:szCs w:val="24"/>
        </w:rPr>
        <w:t>ii) List the clinical documentation/data/studies submitted</w:t>
      </w:r>
    </w:p>
    <w:p w14:paraId="66BEB759" w14:textId="77777777" w:rsidR="00FF1DE1" w:rsidRPr="00E06ACF" w:rsidRDefault="00FF1DE1" w:rsidP="00FF1DE1">
      <w:pPr>
        <w:numPr>
          <w:ilvl w:val="0"/>
          <w:numId w:val="8"/>
        </w:numPr>
        <w:spacing w:line="276" w:lineRule="auto"/>
        <w:ind w:left="714" w:hanging="357"/>
        <w:contextualSpacing/>
        <w:rPr>
          <w:rFonts w:asciiTheme="minorHAnsi" w:eastAsia="Calibri" w:hAnsiTheme="minorHAnsi" w:cstheme="minorHAnsi"/>
          <w:color w:val="000000"/>
          <w:szCs w:val="24"/>
          <w:lang w:val="en-ZA"/>
        </w:rPr>
      </w:pPr>
      <w:r w:rsidRPr="00E06ACF">
        <w:rPr>
          <w:rFonts w:asciiTheme="minorHAnsi" w:eastAsia="Calibri" w:hAnsiTheme="minorHAnsi" w:cstheme="minorHAnsi"/>
          <w:color w:val="000000"/>
          <w:szCs w:val="24"/>
          <w:lang w:val="en-ZA"/>
        </w:rPr>
        <w:t>List the clinical studies, PI &amp; LABEL, and other relevant data submitted (</w:t>
      </w:r>
      <w:r w:rsidRPr="00E06ACF">
        <w:rPr>
          <w:rFonts w:asciiTheme="minorHAnsi" w:eastAsia="Calibri" w:hAnsiTheme="minorHAnsi" w:cstheme="minorHAnsi"/>
          <w:color w:val="0000FF"/>
          <w:szCs w:val="24"/>
          <w:lang w:val="en-ZA"/>
        </w:rPr>
        <w:t>better to attach the relevant table</w:t>
      </w:r>
      <w:r w:rsidRPr="00E06ACF">
        <w:rPr>
          <w:rFonts w:asciiTheme="minorHAnsi" w:eastAsia="Calibri" w:hAnsiTheme="minorHAnsi" w:cstheme="minorHAnsi"/>
          <w:color w:val="000000"/>
          <w:szCs w:val="24"/>
          <w:lang w:val="en-ZA"/>
        </w:rPr>
        <w:t xml:space="preserve">). If not all the documents/information was used, indicate the documents/studies you used for this review </w:t>
      </w:r>
    </w:p>
    <w:p w14:paraId="3D8CABFF" w14:textId="77777777" w:rsidR="00FF1DE1" w:rsidRPr="00E06ACF" w:rsidRDefault="00FF1DE1" w:rsidP="00FF1DE1">
      <w:pPr>
        <w:spacing w:line="276" w:lineRule="auto"/>
        <w:ind w:left="714"/>
        <w:contextualSpacing/>
        <w:rPr>
          <w:rFonts w:asciiTheme="minorHAnsi" w:eastAsia="Calibri" w:hAnsiTheme="minorHAnsi" w:cstheme="minorHAnsi"/>
          <w:color w:val="000000"/>
          <w:szCs w:val="24"/>
          <w:lang w:val="en-ZA"/>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4163C13E" w14:textId="77777777" w:rsidTr="002A0E2A">
        <w:trPr>
          <w:trHeight w:val="454"/>
        </w:trPr>
        <w:tc>
          <w:tcPr>
            <w:tcW w:w="5524" w:type="dxa"/>
            <w:shd w:val="clear" w:color="auto" w:fill="D9D9D9"/>
            <w:vAlign w:val="center"/>
          </w:tcPr>
          <w:p w14:paraId="58AF273C"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w:t>
            </w:r>
          </w:p>
        </w:tc>
        <w:tc>
          <w:tcPr>
            <w:tcW w:w="1275" w:type="dxa"/>
            <w:shd w:val="clear" w:color="auto" w:fill="D9D9D9"/>
            <w:vAlign w:val="center"/>
          </w:tcPr>
          <w:p w14:paraId="5280FB38"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393265B1" w14:textId="475ECA7D"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004B33BD">
                <v:shape id="_x0000_i1041" type="#_x0000_t75" style="width:12pt;height:14.5pt">
                  <v:imagedata r:id="rId8" o:title=""/>
                </v:shape>
              </w:pict>
            </w:r>
          </w:p>
        </w:tc>
        <w:tc>
          <w:tcPr>
            <w:tcW w:w="1276" w:type="dxa"/>
            <w:shd w:val="clear" w:color="auto" w:fill="D9D9D9"/>
            <w:vAlign w:val="center"/>
          </w:tcPr>
          <w:p w14:paraId="5D7402AD"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46979CB6" w14:textId="1FCDF1C2"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600C898A">
                <v:shape id="_x0000_i1042" type="#_x0000_t75" style="width:12pt;height:14.5pt">
                  <v:imagedata r:id="rId8" o:title=""/>
                </v:shape>
              </w:pict>
            </w:r>
          </w:p>
        </w:tc>
      </w:tr>
      <w:tr w:rsidR="00FF1DE1" w:rsidRPr="00E06ACF" w14:paraId="36396AE0" w14:textId="77777777" w:rsidTr="002A0E2A">
        <w:trPr>
          <w:trHeight w:val="1351"/>
        </w:trPr>
        <w:tc>
          <w:tcPr>
            <w:tcW w:w="9325" w:type="dxa"/>
            <w:gridSpan w:val="5"/>
            <w:vAlign w:val="center"/>
          </w:tcPr>
          <w:p w14:paraId="2AF93A2C"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53C5D264"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p>
    <w:p w14:paraId="672516F3"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r w:rsidRPr="00E06ACF">
        <w:rPr>
          <w:rFonts w:asciiTheme="minorHAnsi" w:eastAsia="Calibri" w:hAnsiTheme="minorHAnsi" w:cstheme="minorHAnsi"/>
          <w:b/>
          <w:color w:val="000000"/>
          <w:szCs w:val="24"/>
          <w:lang w:val="en-US"/>
        </w:rPr>
        <w:lastRenderedPageBreak/>
        <w:t>iii) Presentation of clinical evidence</w:t>
      </w:r>
      <w:r w:rsidRPr="00E06ACF">
        <w:rPr>
          <w:rFonts w:asciiTheme="minorHAnsi" w:eastAsia="Calibri" w:hAnsiTheme="minorHAnsi" w:cstheme="minorHAnsi"/>
          <w:color w:val="000000"/>
          <w:szCs w:val="24"/>
          <w:lang w:val="en-US"/>
        </w:rPr>
        <w:t>:</w:t>
      </w:r>
    </w:p>
    <w:p w14:paraId="14EE5334"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Clinical evidence is illustrated by relevant clinical studies in healthy or patient subjects, and is usually presented in three major sections:</w:t>
      </w:r>
    </w:p>
    <w:p w14:paraId="15FAAD16" w14:textId="77777777" w:rsidR="00FF1DE1" w:rsidRPr="00E06ACF" w:rsidRDefault="00FF1DE1" w:rsidP="00FF1DE1">
      <w:pPr>
        <w:numPr>
          <w:ilvl w:val="0"/>
          <w:numId w:val="24"/>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Clinical pharmacology studies </w:t>
      </w:r>
    </w:p>
    <w:p w14:paraId="4CCEEB80" w14:textId="77777777" w:rsidR="00FF1DE1" w:rsidRPr="00E06ACF" w:rsidRDefault="00FF1DE1" w:rsidP="00FF1DE1">
      <w:pPr>
        <w:numPr>
          <w:ilvl w:val="0"/>
          <w:numId w:val="24"/>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Clinical efficacy studies</w:t>
      </w:r>
    </w:p>
    <w:p w14:paraId="392D646B" w14:textId="77777777" w:rsidR="00FF1DE1" w:rsidRPr="00E06ACF" w:rsidRDefault="00FF1DE1" w:rsidP="00FF1DE1">
      <w:pPr>
        <w:numPr>
          <w:ilvl w:val="0"/>
          <w:numId w:val="24"/>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Clinical safety studies</w:t>
      </w:r>
    </w:p>
    <w:p w14:paraId="1D722B53"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3FF4C972"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r w:rsidRPr="00E06ACF">
        <w:rPr>
          <w:rFonts w:asciiTheme="minorHAnsi" w:eastAsia="Calibri" w:hAnsiTheme="minorHAnsi" w:cstheme="minorHAnsi"/>
          <w:b/>
          <w:color w:val="000000"/>
          <w:szCs w:val="24"/>
          <w:lang w:val="en-US"/>
        </w:rPr>
        <w:t>a) Clinical pharmacology studies</w:t>
      </w:r>
      <w:r w:rsidRPr="00E06ACF">
        <w:rPr>
          <w:rFonts w:asciiTheme="minorHAnsi" w:eastAsia="Calibri" w:hAnsiTheme="minorHAnsi" w:cstheme="minorHAnsi"/>
          <w:color w:val="000000"/>
          <w:szCs w:val="24"/>
          <w:lang w:val="en-US"/>
        </w:rPr>
        <w:t>:</w:t>
      </w:r>
    </w:p>
    <w:p w14:paraId="2CE10065" w14:textId="77777777" w:rsidR="00FF1DE1" w:rsidRPr="00E06ACF" w:rsidRDefault="00FF1DE1" w:rsidP="00FF1DE1">
      <w:pPr>
        <w:numPr>
          <w:ilvl w:val="1"/>
          <w:numId w:val="11"/>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These include Phase I and phase II studies</w:t>
      </w:r>
    </w:p>
    <w:p w14:paraId="4ED8DE55" w14:textId="77777777" w:rsidR="00FF1DE1" w:rsidRPr="00E06ACF" w:rsidRDefault="00FF1DE1" w:rsidP="00FF1DE1">
      <w:pPr>
        <w:numPr>
          <w:ilvl w:val="1"/>
          <w:numId w:val="11"/>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Phase 1 studies aim at demonstrating the pharmacodynamics, pharmacokinetics, and safety in heathy subjects after single and repeated/ multiple doses of the medicine.</w:t>
      </w:r>
    </w:p>
    <w:p w14:paraId="70D65332" w14:textId="77777777" w:rsidR="00FF1DE1" w:rsidRPr="00E06ACF" w:rsidRDefault="00FF1DE1" w:rsidP="00FF1DE1">
      <w:pPr>
        <w:numPr>
          <w:ilvl w:val="1"/>
          <w:numId w:val="11"/>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Phase II studies aim at demonstrating the pharmacodynamics (and/or efficacy), pharmacokinetics and safety in a small group of patients. Phase II studies may also include studies in special populations such as aged/young animals or renal failure, depending on the drug characteristics. Phase II studies are usually open-Label, non-comparative, of short duration and dose ranging, and are also intended to determine the likely optimum therapeutic dose (or dose range) to be used in the phase III studies. An active comparator group and/or a placebo group are included</w:t>
      </w:r>
    </w:p>
    <w:p w14:paraId="694289B7" w14:textId="77777777" w:rsidR="00FF1DE1" w:rsidRPr="00E06ACF" w:rsidRDefault="00FF1DE1" w:rsidP="00FF1DE1">
      <w:pPr>
        <w:numPr>
          <w:ilvl w:val="0"/>
          <w:numId w:val="11"/>
        </w:numPr>
        <w:spacing w:line="276" w:lineRule="auto"/>
        <w:ind w:left="1134"/>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Pharmacodynamics: Appropriate biomarkers in health animals and patients are used to assess dose response and/or potential for efficacy. This will include studies aimed at demonstrating the mode of action, the intended (therapeutic) and unintended pharmacological effects, tolerance to the product, duration of the effect, the appropriate dosage intervals and whether there is a dose-related response. Also, dose-ranging studies reflecting the minimum effective dose (ED</w:t>
      </w:r>
      <w:r w:rsidRPr="00E06ACF">
        <w:rPr>
          <w:rFonts w:asciiTheme="minorHAnsi" w:eastAsia="Calibri" w:hAnsiTheme="minorHAnsi" w:cstheme="minorHAnsi"/>
          <w:color w:val="A6A6A6"/>
          <w:szCs w:val="24"/>
          <w:vertAlign w:val="subscript"/>
          <w:lang w:val="en-US"/>
        </w:rPr>
        <w:t>50</w:t>
      </w:r>
      <w:r w:rsidRPr="00E06ACF">
        <w:rPr>
          <w:rFonts w:asciiTheme="minorHAnsi" w:eastAsia="Calibri" w:hAnsiTheme="minorHAnsi" w:cstheme="minorHAnsi"/>
          <w:color w:val="A6A6A6"/>
          <w:szCs w:val="24"/>
          <w:lang w:val="en-US"/>
        </w:rPr>
        <w:t xml:space="preserve">), a safe starting dose and the proposed maintenance dose.  </w:t>
      </w:r>
    </w:p>
    <w:p w14:paraId="38AA28B1" w14:textId="77777777" w:rsidR="00FF1DE1" w:rsidRPr="00E06ACF" w:rsidRDefault="00FF1DE1" w:rsidP="00FF1DE1">
      <w:pPr>
        <w:numPr>
          <w:ilvl w:val="2"/>
          <w:numId w:val="11"/>
        </w:numPr>
        <w:spacing w:line="276" w:lineRule="auto"/>
        <w:ind w:left="1134"/>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Pharmacokinetics: These studies are aimed at demonstrating pharmacokinetics of the drug after single and repeat dose administration, and to illustrate a basis for dose selection, potential for drug accumulation, as well as safety.  Therefore, pharmacokinetics will include:</w:t>
      </w:r>
    </w:p>
    <w:p w14:paraId="72E7E7C3" w14:textId="77777777" w:rsidR="00FF1DE1" w:rsidRPr="00E06ACF" w:rsidRDefault="00FF1DE1" w:rsidP="00FF1DE1">
      <w:pPr>
        <w:numPr>
          <w:ilvl w:val="0"/>
          <w:numId w:val="11"/>
        </w:numPr>
        <w:spacing w:line="276" w:lineRule="auto"/>
        <w:ind w:left="1134"/>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 xml:space="preserve">Studies on the absorption, distribution, metabolism and excretion of the medicine and its metabolites. These studies will also show the percentage of oral dose absorbed relative to IV administration (the absolute bioavailability), the Cmax Tmax AUC, half-life, </w:t>
      </w:r>
      <w:proofErr w:type="spellStart"/>
      <w:r w:rsidRPr="00E06ACF">
        <w:rPr>
          <w:rFonts w:asciiTheme="minorHAnsi" w:eastAsia="Calibri" w:hAnsiTheme="minorHAnsi" w:cstheme="minorHAnsi"/>
          <w:color w:val="A6A6A6"/>
          <w:szCs w:val="24"/>
          <w:lang w:val="en-ZA"/>
        </w:rPr>
        <w:t>Cmin</w:t>
      </w:r>
      <w:proofErr w:type="spellEnd"/>
      <w:r w:rsidRPr="00E06ACF">
        <w:rPr>
          <w:rFonts w:asciiTheme="minorHAnsi" w:eastAsia="Calibri" w:hAnsiTheme="minorHAnsi" w:cstheme="minorHAnsi"/>
          <w:color w:val="A6A6A6"/>
          <w:szCs w:val="24"/>
          <w:lang w:val="en-ZA"/>
        </w:rPr>
        <w:t xml:space="preserve"> and </w:t>
      </w:r>
      <w:proofErr w:type="spellStart"/>
      <w:r w:rsidRPr="00E06ACF">
        <w:rPr>
          <w:rFonts w:asciiTheme="minorHAnsi" w:eastAsia="Calibri" w:hAnsiTheme="minorHAnsi" w:cstheme="minorHAnsi"/>
          <w:color w:val="A6A6A6"/>
          <w:szCs w:val="24"/>
          <w:lang w:val="en-ZA"/>
        </w:rPr>
        <w:t>Vd</w:t>
      </w:r>
      <w:proofErr w:type="spellEnd"/>
      <w:r w:rsidRPr="00E06ACF">
        <w:rPr>
          <w:rFonts w:asciiTheme="minorHAnsi" w:eastAsia="Calibri" w:hAnsiTheme="minorHAnsi" w:cstheme="minorHAnsi"/>
          <w:color w:val="A6A6A6"/>
          <w:szCs w:val="24"/>
          <w:lang w:val="en-ZA"/>
        </w:rPr>
        <w:t xml:space="preserve">, after single and multiple dose administration (accumulation), and relevancy to the intended route(s) of administration. Where applicable, studies on pharmacokinetics of the active metabolites, should </w:t>
      </w:r>
      <w:r w:rsidRPr="00E06ACF">
        <w:rPr>
          <w:rFonts w:asciiTheme="minorHAnsi" w:eastAsia="Calibri" w:hAnsiTheme="minorHAnsi" w:cstheme="minorHAnsi"/>
          <w:color w:val="A6A6A6"/>
          <w:szCs w:val="24"/>
          <w:lang w:val="en-ZA"/>
        </w:rPr>
        <w:lastRenderedPageBreak/>
        <w:t>illustrate the plasma levels associated with the therapeutic effects and adverse effects including first pass effects.</w:t>
      </w:r>
    </w:p>
    <w:p w14:paraId="45B31F66" w14:textId="77777777" w:rsidR="00FF1DE1" w:rsidRPr="00E06ACF" w:rsidRDefault="00FF1DE1" w:rsidP="00FF1DE1">
      <w:pPr>
        <w:numPr>
          <w:ilvl w:val="0"/>
          <w:numId w:val="11"/>
        </w:numPr>
        <w:spacing w:line="276" w:lineRule="auto"/>
        <w:ind w:left="1134"/>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 xml:space="preserve">Studies of the pharmacokinetic profiles in healthy animals and in the intended patients and, where applicable, in special populations with confounding factors such as in the aged/young animals and patients with impaired hepatic or renal function etc. </w:t>
      </w:r>
    </w:p>
    <w:p w14:paraId="03C853C4" w14:textId="77777777" w:rsidR="00FF1DE1" w:rsidRPr="00E06ACF" w:rsidRDefault="00FF1DE1" w:rsidP="00FF1DE1">
      <w:pPr>
        <w:numPr>
          <w:ilvl w:val="0"/>
          <w:numId w:val="11"/>
        </w:numPr>
        <w:spacing w:line="276" w:lineRule="auto"/>
        <w:ind w:left="1134"/>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Studies on the potential pharmacokinetic interactions with other commonly used medicines. These are studies in special populations that include patients for whom the intended medicine is to be added on to existing chronic therapy.</w:t>
      </w:r>
    </w:p>
    <w:p w14:paraId="37423329" w14:textId="77777777" w:rsidR="00FF1DE1" w:rsidRPr="00E06ACF" w:rsidRDefault="00FF1DE1" w:rsidP="00FF1DE1">
      <w:pPr>
        <w:spacing w:line="276" w:lineRule="auto"/>
        <w:ind w:left="1134"/>
        <w:contextualSpacing/>
        <w:jc w:val="both"/>
        <w:rPr>
          <w:rFonts w:asciiTheme="minorHAnsi" w:eastAsia="Calibri" w:hAnsiTheme="minorHAnsi" w:cstheme="minorHAnsi"/>
          <w:color w:val="A6A6A6"/>
          <w:szCs w:val="24"/>
          <w:lang w:val="en-ZA"/>
        </w:rPr>
      </w:pPr>
    </w:p>
    <w:p w14:paraId="01B18523" w14:textId="77777777" w:rsidR="00FF1DE1" w:rsidRPr="00E06ACF" w:rsidRDefault="00FF1DE1" w:rsidP="00FF1DE1">
      <w:pPr>
        <w:numPr>
          <w:ilvl w:val="1"/>
          <w:numId w:val="11"/>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These findings are compared to the preclinical observations:</w:t>
      </w:r>
    </w:p>
    <w:p w14:paraId="124D5002"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5CE00BC5" w14:textId="77777777" w:rsidTr="005D2FE2">
        <w:trPr>
          <w:trHeight w:val="454"/>
        </w:trPr>
        <w:tc>
          <w:tcPr>
            <w:tcW w:w="5766" w:type="dxa"/>
            <w:shd w:val="clear" w:color="auto" w:fill="D9D9D9"/>
            <w:vAlign w:val="center"/>
          </w:tcPr>
          <w:p w14:paraId="72FCDE86"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to comment</w:t>
            </w:r>
          </w:p>
        </w:tc>
        <w:tc>
          <w:tcPr>
            <w:tcW w:w="1331" w:type="dxa"/>
            <w:shd w:val="clear" w:color="auto" w:fill="D9D9D9"/>
            <w:vAlign w:val="center"/>
          </w:tcPr>
          <w:p w14:paraId="69F1B962"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92" w:type="dxa"/>
            <w:shd w:val="clear" w:color="auto" w:fill="FFFFFF"/>
            <w:vAlign w:val="center"/>
          </w:tcPr>
          <w:p w14:paraId="7961C46F" w14:textId="1935A5D2"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C054F98">
                <v:shape id="_x0000_i1043" type="#_x0000_t75" style="width:12pt;height:14.5pt">
                  <v:imagedata r:id="rId8" o:title=""/>
                </v:shape>
              </w:pict>
            </w:r>
          </w:p>
        </w:tc>
        <w:tc>
          <w:tcPr>
            <w:tcW w:w="1332" w:type="dxa"/>
            <w:shd w:val="clear" w:color="auto" w:fill="D9D9D9"/>
            <w:vAlign w:val="center"/>
          </w:tcPr>
          <w:p w14:paraId="36B9BC61"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713" w:type="dxa"/>
            <w:shd w:val="clear" w:color="auto" w:fill="FFFFFF"/>
            <w:vAlign w:val="center"/>
          </w:tcPr>
          <w:p w14:paraId="0E7C9801" w14:textId="1F125932"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2CB67FD">
                <v:shape id="_x0000_i1044" type="#_x0000_t75" style="width:12pt;height:14.5pt">
                  <v:imagedata r:id="rId8" o:title=""/>
                </v:shape>
              </w:pict>
            </w:r>
          </w:p>
        </w:tc>
      </w:tr>
      <w:tr w:rsidR="00FF1DE1" w:rsidRPr="00E06ACF" w14:paraId="4D0FC88A" w14:textId="77777777" w:rsidTr="005D2FE2">
        <w:trPr>
          <w:trHeight w:val="1377"/>
        </w:trPr>
        <w:tc>
          <w:tcPr>
            <w:tcW w:w="9734" w:type="dxa"/>
            <w:gridSpan w:val="5"/>
            <w:vAlign w:val="center"/>
          </w:tcPr>
          <w:p w14:paraId="1A306141"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718D2C5F" w14:textId="77777777" w:rsidR="00FF1DE1" w:rsidRPr="00E06ACF" w:rsidRDefault="00FF1DE1" w:rsidP="00FF1DE1">
      <w:pPr>
        <w:spacing w:line="276" w:lineRule="auto"/>
        <w:ind w:left="993"/>
        <w:jc w:val="both"/>
        <w:rPr>
          <w:rFonts w:asciiTheme="minorHAnsi" w:eastAsia="Calibri" w:hAnsiTheme="minorHAnsi" w:cstheme="minorHAnsi"/>
          <w:color w:val="000000"/>
          <w:szCs w:val="24"/>
          <w:lang w:val="en-US"/>
        </w:rPr>
      </w:pPr>
    </w:p>
    <w:p w14:paraId="4FEC3B56"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b) Clinical efficacy studies</w:t>
      </w:r>
    </w:p>
    <w:p w14:paraId="34AD31C7" w14:textId="77777777" w:rsidR="00FF1DE1" w:rsidRPr="00E06ACF" w:rsidRDefault="00FF1DE1" w:rsidP="00FF1DE1">
      <w:pPr>
        <w:numPr>
          <w:ilvl w:val="1"/>
          <w:numId w:val="11"/>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This section consists of mainly phase III studies</w:t>
      </w:r>
    </w:p>
    <w:p w14:paraId="735B6978" w14:textId="77777777" w:rsidR="00FF1DE1" w:rsidRPr="00E06ACF" w:rsidRDefault="00FF1DE1" w:rsidP="00FF1DE1">
      <w:pPr>
        <w:numPr>
          <w:ilvl w:val="1"/>
          <w:numId w:val="11"/>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Phase III studies aim at demonstrating efficacy and safety for the proposed indication, at the proposed dose, in the proposed target population for the duration of the treatment. </w:t>
      </w:r>
    </w:p>
    <w:p w14:paraId="14EA1A0E" w14:textId="77777777" w:rsidR="00FF1DE1" w:rsidRPr="00E06ACF" w:rsidRDefault="00FF1DE1" w:rsidP="00FF1DE1">
      <w:pPr>
        <w:numPr>
          <w:ilvl w:val="1"/>
          <w:numId w:val="11"/>
        </w:numPr>
        <w:spacing w:line="276" w:lineRule="auto"/>
        <w:ind w:left="709"/>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A6A6A6"/>
          <w:szCs w:val="24"/>
          <w:lang w:val="en-US"/>
        </w:rPr>
        <w:t xml:space="preserve">There may be several phase III studies, but only 1-2 studies will be identified by the applicant as the “pivotal study” used for demonstration of efficacy and safety. The others are thus termed as supportive studies. </w:t>
      </w:r>
    </w:p>
    <w:p w14:paraId="0E6CB12D" w14:textId="77777777" w:rsidR="00FF1DE1" w:rsidRPr="00E06ACF" w:rsidRDefault="00FF1DE1" w:rsidP="00FF1DE1">
      <w:pPr>
        <w:spacing w:line="276" w:lineRule="auto"/>
        <w:ind w:left="709"/>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7566E229" w14:textId="77777777" w:rsidTr="002A0E2A">
        <w:trPr>
          <w:trHeight w:val="454"/>
        </w:trPr>
        <w:tc>
          <w:tcPr>
            <w:tcW w:w="5524" w:type="dxa"/>
            <w:shd w:val="clear" w:color="auto" w:fill="D9D9D9"/>
            <w:vAlign w:val="center"/>
          </w:tcPr>
          <w:p w14:paraId="7AD5C736"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to comment</w:t>
            </w:r>
          </w:p>
        </w:tc>
        <w:tc>
          <w:tcPr>
            <w:tcW w:w="1275" w:type="dxa"/>
            <w:shd w:val="clear" w:color="auto" w:fill="D9D9D9"/>
            <w:vAlign w:val="center"/>
          </w:tcPr>
          <w:p w14:paraId="764867D6"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52C47B72" w14:textId="0B07DA5A"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606132B8">
                <v:shape id="_x0000_i1045" type="#_x0000_t75" style="width:12pt;height:14.5pt">
                  <v:imagedata r:id="rId8" o:title=""/>
                </v:shape>
              </w:pict>
            </w:r>
          </w:p>
        </w:tc>
        <w:tc>
          <w:tcPr>
            <w:tcW w:w="1276" w:type="dxa"/>
            <w:shd w:val="clear" w:color="auto" w:fill="D9D9D9"/>
            <w:vAlign w:val="center"/>
          </w:tcPr>
          <w:p w14:paraId="56C0A43F"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3769EAF1" w14:textId="496EE0A1"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0BE3A692">
                <v:shape id="_x0000_i1046" type="#_x0000_t75" style="width:12pt;height:14.5pt">
                  <v:imagedata r:id="rId8" o:title=""/>
                </v:shape>
              </w:pict>
            </w:r>
          </w:p>
        </w:tc>
      </w:tr>
      <w:tr w:rsidR="00FF1DE1" w:rsidRPr="00E06ACF" w14:paraId="0624F64A" w14:textId="77777777" w:rsidTr="002A0E2A">
        <w:trPr>
          <w:trHeight w:val="1475"/>
        </w:trPr>
        <w:tc>
          <w:tcPr>
            <w:tcW w:w="9325" w:type="dxa"/>
            <w:gridSpan w:val="5"/>
            <w:vAlign w:val="center"/>
          </w:tcPr>
          <w:p w14:paraId="06FF2B18"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53091BB2" w14:textId="77777777" w:rsidR="00FF1DE1" w:rsidRPr="00E06ACF" w:rsidRDefault="00FF1DE1" w:rsidP="00FF1DE1">
      <w:pPr>
        <w:spacing w:line="276" w:lineRule="auto"/>
        <w:ind w:left="633"/>
        <w:jc w:val="both"/>
        <w:rPr>
          <w:rFonts w:asciiTheme="minorHAnsi" w:eastAsia="Calibri" w:hAnsiTheme="minorHAnsi" w:cstheme="minorHAnsi"/>
          <w:color w:val="000000"/>
          <w:szCs w:val="24"/>
          <w:lang w:val="en-US"/>
        </w:rPr>
      </w:pPr>
    </w:p>
    <w:p w14:paraId="1F7858F4"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c) Clinical safety studies</w:t>
      </w:r>
    </w:p>
    <w:p w14:paraId="66F94196" w14:textId="77777777" w:rsidR="00FF1DE1" w:rsidRPr="00E06ACF" w:rsidRDefault="00FF1DE1" w:rsidP="00FF1DE1">
      <w:pPr>
        <w:numPr>
          <w:ilvl w:val="1"/>
          <w:numId w:val="19"/>
        </w:numPr>
        <w:spacing w:line="276" w:lineRule="auto"/>
        <w:ind w:left="709"/>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000000"/>
          <w:szCs w:val="24"/>
          <w:lang w:val="en-US"/>
        </w:rPr>
        <w:lastRenderedPageBreak/>
        <w:t>This is an analysis of the safety observations of each study, and the pooled data of all studies, all subjects exposed to the drug.</w:t>
      </w:r>
    </w:p>
    <w:p w14:paraId="0355F322" w14:textId="77777777" w:rsidR="00FF1DE1" w:rsidRPr="00E06ACF" w:rsidRDefault="00FF1DE1" w:rsidP="00FF1DE1">
      <w:pPr>
        <w:numPr>
          <w:ilvl w:val="1"/>
          <w:numId w:val="19"/>
        </w:numPr>
        <w:spacing w:line="276" w:lineRule="auto"/>
        <w:ind w:left="633"/>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000000"/>
          <w:szCs w:val="24"/>
          <w:lang w:val="en-US"/>
        </w:rPr>
        <w:t>Phase IV studies: These are post marketing studies, with a focus mainly on safety</w:t>
      </w:r>
    </w:p>
    <w:p w14:paraId="135D1873" w14:textId="77777777" w:rsidR="00FF1DE1" w:rsidRPr="00E06ACF" w:rsidRDefault="00FF1DE1" w:rsidP="00FF1DE1">
      <w:pPr>
        <w:spacing w:line="276" w:lineRule="auto"/>
        <w:ind w:left="633"/>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766E6A9B" w14:textId="77777777" w:rsidTr="002A0E2A">
        <w:trPr>
          <w:trHeight w:val="454"/>
        </w:trPr>
        <w:tc>
          <w:tcPr>
            <w:tcW w:w="5524" w:type="dxa"/>
            <w:shd w:val="clear" w:color="auto" w:fill="D9D9D9"/>
            <w:vAlign w:val="center"/>
          </w:tcPr>
          <w:p w14:paraId="757FB6FC"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review</w:t>
            </w:r>
          </w:p>
        </w:tc>
        <w:tc>
          <w:tcPr>
            <w:tcW w:w="1275" w:type="dxa"/>
            <w:shd w:val="clear" w:color="auto" w:fill="D9D9D9"/>
            <w:vAlign w:val="center"/>
          </w:tcPr>
          <w:p w14:paraId="3F9BDF21"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59CBB8F2" w14:textId="7B6D907B"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3779EDD4">
                <v:shape id="_x0000_i1047" type="#_x0000_t75" style="width:12pt;height:14.5pt">
                  <v:imagedata r:id="rId8" o:title=""/>
                </v:shape>
              </w:pict>
            </w:r>
          </w:p>
        </w:tc>
        <w:tc>
          <w:tcPr>
            <w:tcW w:w="1276" w:type="dxa"/>
            <w:shd w:val="clear" w:color="auto" w:fill="D9D9D9"/>
            <w:vAlign w:val="center"/>
          </w:tcPr>
          <w:p w14:paraId="77831273"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7A67AD40" w14:textId="10CA327B"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BA5C018">
                <v:shape id="_x0000_i1048" type="#_x0000_t75" style="width:12pt;height:14.5pt">
                  <v:imagedata r:id="rId8" o:title=""/>
                </v:shape>
              </w:pict>
            </w:r>
          </w:p>
        </w:tc>
      </w:tr>
      <w:tr w:rsidR="00FF1DE1" w:rsidRPr="00E06ACF" w14:paraId="6CAB186C" w14:textId="77777777" w:rsidTr="002A0E2A">
        <w:trPr>
          <w:trHeight w:val="1361"/>
        </w:trPr>
        <w:tc>
          <w:tcPr>
            <w:tcW w:w="9325" w:type="dxa"/>
            <w:gridSpan w:val="5"/>
            <w:vAlign w:val="center"/>
          </w:tcPr>
          <w:p w14:paraId="04FCADFB"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0F292C67" w14:textId="77777777" w:rsidR="005D2FE2" w:rsidRDefault="005D2FE2" w:rsidP="00FF1DE1">
      <w:pPr>
        <w:spacing w:line="276" w:lineRule="auto"/>
        <w:jc w:val="both"/>
        <w:rPr>
          <w:rFonts w:asciiTheme="minorHAnsi" w:eastAsia="Calibri" w:hAnsiTheme="minorHAnsi" w:cstheme="minorHAnsi"/>
          <w:b/>
          <w:color w:val="000000"/>
          <w:szCs w:val="24"/>
          <w:lang w:val="en-US"/>
        </w:rPr>
      </w:pPr>
    </w:p>
    <w:p w14:paraId="7AD4E7CF" w14:textId="1151EE21"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 xml:space="preserve">iv) Guide to the Reviewer </w:t>
      </w:r>
    </w:p>
    <w:p w14:paraId="54CDE4B6"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Studies for clinical efficacy and safety must demonstrate that the study was conducted in an environment in which there was full control and/or elimination of any potential confounding factors to ensure that all consequent observations are mainly due to the therapeutic intervention. These include, among other things, crafting of a clear and measurable objective, use of appropriate study design and patient selection/enrollment methods, addressing variations in patient characteristics and demographics (patient subgroups), using measurable outcomes/endpoints and appropriate statistical methods for determination of sample size and data analysis. As such, the guide below is to enable the reviewer to illustrate in his report whether or how these critical issues were addressed.</w:t>
      </w:r>
    </w:p>
    <w:p w14:paraId="79CC0556" w14:textId="620E5AC1"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Since the review process </w:t>
      </w:r>
      <w:r w:rsidR="002277FB" w:rsidRPr="00E06ACF">
        <w:rPr>
          <w:rFonts w:asciiTheme="minorHAnsi" w:eastAsia="Calibri" w:hAnsiTheme="minorHAnsi" w:cstheme="minorHAnsi"/>
          <w:color w:val="A6A6A6"/>
          <w:szCs w:val="24"/>
          <w:lang w:val="en-US"/>
        </w:rPr>
        <w:t xml:space="preserve">within the NRA’s </w:t>
      </w:r>
      <w:r w:rsidR="00807494" w:rsidRPr="00E06ACF">
        <w:rPr>
          <w:rFonts w:asciiTheme="minorHAnsi" w:eastAsia="Calibri" w:hAnsiTheme="minorHAnsi" w:cstheme="minorHAnsi"/>
          <w:color w:val="A6A6A6"/>
          <w:szCs w:val="24"/>
          <w:lang w:val="en-US"/>
        </w:rPr>
        <w:t xml:space="preserve"> </w:t>
      </w:r>
      <w:r w:rsidRPr="00E06ACF">
        <w:rPr>
          <w:rFonts w:asciiTheme="minorHAnsi" w:eastAsia="Calibri" w:hAnsiTheme="minorHAnsi" w:cstheme="minorHAnsi"/>
          <w:color w:val="A6A6A6"/>
          <w:szCs w:val="24"/>
          <w:lang w:val="en-US"/>
        </w:rPr>
        <w:t>involves use of this primary reviewer’s report by a secondary or other reviewers to make an opinion on the final decision, it is more appropriate to demonstrate what was done by summarizing each relevant clinical study in ‘a brief report’ than merely stating your opinions. This will enable you not only to focus your report (opinion) on issues of concern (negative</w:t>
      </w:r>
      <w:proofErr w:type="gramStart"/>
      <w:r w:rsidRPr="00E06ACF">
        <w:rPr>
          <w:rFonts w:asciiTheme="minorHAnsi" w:eastAsia="Calibri" w:hAnsiTheme="minorHAnsi" w:cstheme="minorHAnsi"/>
          <w:color w:val="A6A6A6"/>
          <w:szCs w:val="24"/>
          <w:lang w:val="en-US"/>
        </w:rPr>
        <w:t>), but</w:t>
      </w:r>
      <w:proofErr w:type="gramEnd"/>
      <w:r w:rsidRPr="00E06ACF">
        <w:rPr>
          <w:rFonts w:asciiTheme="minorHAnsi" w:eastAsia="Calibri" w:hAnsiTheme="minorHAnsi" w:cstheme="minorHAnsi"/>
          <w:color w:val="A6A6A6"/>
          <w:szCs w:val="24"/>
          <w:lang w:val="en-US"/>
        </w:rPr>
        <w:t xml:space="preserve"> also provide adequate information to the subsequent reviewers to assess the application independently.</w:t>
      </w:r>
    </w:p>
    <w:p w14:paraId="22F5B1AD"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The reviewer should provide a ‘brief report’ on each clinical study that he/she considers relevant to the ultimate decision making, i.e., studies that fulfill the specific requirements for </w:t>
      </w:r>
      <w:proofErr w:type="gramStart"/>
      <w:r w:rsidRPr="00E06ACF">
        <w:rPr>
          <w:rFonts w:asciiTheme="minorHAnsi" w:eastAsia="Calibri" w:hAnsiTheme="minorHAnsi" w:cstheme="minorHAnsi"/>
          <w:color w:val="A6A6A6"/>
          <w:szCs w:val="24"/>
          <w:lang w:val="en-US"/>
        </w:rPr>
        <w:t>testing of</w:t>
      </w:r>
      <w:proofErr w:type="gramEnd"/>
      <w:r w:rsidRPr="00E06ACF">
        <w:rPr>
          <w:rFonts w:asciiTheme="minorHAnsi" w:eastAsia="Calibri" w:hAnsiTheme="minorHAnsi" w:cstheme="minorHAnsi"/>
          <w:color w:val="A6A6A6"/>
          <w:szCs w:val="24"/>
          <w:lang w:val="en-US"/>
        </w:rPr>
        <w:t xml:space="preserve"> medicines in the three phases of clinical trials.  Pivotal/key study/studies and support study/studies should be identified in the report. </w:t>
      </w:r>
    </w:p>
    <w:p w14:paraId="46ADF005" w14:textId="53DF3A2D"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Regarding the use of experts’ summary reviews in PART 2E/M2, versus the use of the full study reports in PART 5/M5, </w:t>
      </w:r>
      <w:r w:rsidR="00850232" w:rsidRPr="00E06ACF">
        <w:rPr>
          <w:rFonts w:asciiTheme="minorHAnsi" w:eastAsia="Calibri" w:hAnsiTheme="minorHAnsi" w:cstheme="minorHAnsi"/>
          <w:color w:val="A6A6A6"/>
          <w:szCs w:val="24"/>
          <w:lang w:val="en-US"/>
        </w:rPr>
        <w:t xml:space="preserve"> </w:t>
      </w:r>
      <w:r w:rsidR="002277FB" w:rsidRPr="00E06ACF">
        <w:rPr>
          <w:rFonts w:asciiTheme="minorHAnsi" w:eastAsia="Calibri" w:hAnsiTheme="minorHAnsi" w:cstheme="minorHAnsi"/>
          <w:color w:val="A6A6A6"/>
          <w:szCs w:val="24"/>
          <w:lang w:val="en-US"/>
        </w:rPr>
        <w:t xml:space="preserve">NRA </w:t>
      </w:r>
      <w:r w:rsidRPr="00E06ACF">
        <w:rPr>
          <w:rFonts w:asciiTheme="minorHAnsi" w:eastAsia="Calibri" w:hAnsiTheme="minorHAnsi" w:cstheme="minorHAnsi"/>
          <w:color w:val="A6A6A6"/>
          <w:szCs w:val="24"/>
          <w:lang w:val="en-US"/>
        </w:rPr>
        <w:t xml:space="preserve">reviewers must evaluate information in both modules. Given that the summary reviews were done by the applicant’s nominated </w:t>
      </w:r>
      <w:r w:rsidRPr="00E06ACF">
        <w:rPr>
          <w:rFonts w:asciiTheme="minorHAnsi" w:eastAsia="Calibri" w:hAnsiTheme="minorHAnsi" w:cstheme="minorHAnsi"/>
          <w:color w:val="A6A6A6"/>
          <w:szCs w:val="24"/>
          <w:lang w:val="en-US"/>
        </w:rPr>
        <w:lastRenderedPageBreak/>
        <w:t>and paid experts, the</w:t>
      </w:r>
      <w:r w:rsidR="00850232" w:rsidRPr="00E06ACF">
        <w:rPr>
          <w:rFonts w:asciiTheme="minorHAnsi" w:eastAsia="Calibri" w:hAnsiTheme="minorHAnsi" w:cstheme="minorHAnsi"/>
          <w:color w:val="A6A6A6"/>
          <w:szCs w:val="24"/>
          <w:lang w:val="en-US"/>
        </w:rPr>
        <w:t xml:space="preserve"> </w:t>
      </w:r>
      <w:proofErr w:type="spellStart"/>
      <w:r w:rsidR="00850232" w:rsidRPr="00E06ACF">
        <w:rPr>
          <w:rFonts w:asciiTheme="minorHAnsi" w:eastAsia="Calibri" w:hAnsiTheme="minorHAnsi" w:cstheme="minorHAnsi"/>
          <w:color w:val="A6A6A6"/>
          <w:szCs w:val="24"/>
          <w:lang w:val="en-US"/>
        </w:rPr>
        <w:t>NRA</w:t>
      </w:r>
      <w:r w:rsidRPr="00E06ACF">
        <w:rPr>
          <w:rFonts w:asciiTheme="minorHAnsi" w:eastAsia="Calibri" w:hAnsiTheme="minorHAnsi" w:cstheme="minorHAnsi"/>
          <w:color w:val="A6A6A6"/>
          <w:szCs w:val="24"/>
          <w:lang w:val="en-US"/>
        </w:rPr>
        <w:t>reviewer</w:t>
      </w:r>
      <w:proofErr w:type="spellEnd"/>
      <w:r w:rsidRPr="00E06ACF">
        <w:rPr>
          <w:rFonts w:asciiTheme="minorHAnsi" w:eastAsia="Calibri" w:hAnsiTheme="minorHAnsi" w:cstheme="minorHAnsi"/>
          <w:color w:val="A6A6A6"/>
          <w:szCs w:val="24"/>
          <w:lang w:val="en-US"/>
        </w:rPr>
        <w:t xml:space="preserve"> must use the full study report in M5 to rigorously interrogate the claims in the experts’ reviews. For this matter, unless otherwise, the most appropriate (and original) information and illustrations (Tables and figures) for your report should be from the main study report in PART 5/M5.</w:t>
      </w:r>
    </w:p>
    <w:p w14:paraId="19DDD62C"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Below is an overview of the template for a ‘brief report’ on a clinical study for testing efficacy. This is followed by a detailed explanation of the expected information for each section of the ‘brief report’. </w:t>
      </w:r>
    </w:p>
    <w:p w14:paraId="6E6E0E1A"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0F1FFD86" w14:textId="77777777" w:rsidR="00FF1DE1" w:rsidRPr="00E06ACF" w:rsidRDefault="00FF1DE1" w:rsidP="00FF1DE1">
      <w:pPr>
        <w:spacing w:line="276" w:lineRule="auto"/>
        <w:ind w:left="360"/>
        <w:jc w:val="both"/>
        <w:rPr>
          <w:rFonts w:asciiTheme="minorHAnsi" w:eastAsia="Calibri" w:hAnsiTheme="minorHAnsi" w:cstheme="minorHAnsi"/>
          <w:color w:val="000000"/>
          <w:szCs w:val="24"/>
          <w:lang w:val="en-US"/>
        </w:rPr>
      </w:pPr>
      <w:r w:rsidRPr="00E06ACF">
        <w:rPr>
          <w:rFonts w:asciiTheme="minorHAnsi" w:eastAsia="Calibri" w:hAnsiTheme="minorHAnsi" w:cstheme="minorHAnsi"/>
          <w:noProof/>
          <w:color w:val="000000"/>
          <w:szCs w:val="24"/>
          <w:lang w:val="en-ZA" w:eastAsia="en-ZA"/>
        </w:rPr>
        <mc:AlternateContent>
          <mc:Choice Requires="wps">
            <w:drawing>
              <wp:anchor distT="0" distB="0" distL="114300" distR="114300" simplePos="0" relativeHeight="251660800" behindDoc="0" locked="0" layoutInCell="1" allowOverlap="1" wp14:anchorId="12800129" wp14:editId="53B94148">
                <wp:simplePos x="0" y="0"/>
                <wp:positionH relativeFrom="column">
                  <wp:posOffset>356235</wp:posOffset>
                </wp:positionH>
                <wp:positionV relativeFrom="paragraph">
                  <wp:posOffset>135890</wp:posOffset>
                </wp:positionV>
                <wp:extent cx="5810250" cy="4123055"/>
                <wp:effectExtent l="0" t="0" r="1905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4123055"/>
                        </a:xfrm>
                        <a:prstGeom prst="rect">
                          <a:avLst/>
                        </a:prstGeom>
                        <a:solidFill>
                          <a:sysClr val="window" lastClr="FFFFFF"/>
                        </a:solidFill>
                        <a:ln w="6350">
                          <a:solidFill>
                            <a:prstClr val="black"/>
                          </a:solidFill>
                        </a:ln>
                      </wps:spPr>
                      <wps:txbx>
                        <w:txbxContent>
                          <w:p w14:paraId="1D635810"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Study/protocol number and Title of the study (indicate whether it is a pivotal study)</w:t>
                            </w:r>
                          </w:p>
                          <w:p w14:paraId="07362E5D"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Objective: main and secondary objectives</w:t>
                            </w:r>
                          </w:p>
                          <w:p w14:paraId="449D6360"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Method</w:t>
                            </w:r>
                          </w:p>
                          <w:p w14:paraId="64FA3F8D" w14:textId="77777777" w:rsidR="00FF1DE1" w:rsidRPr="00101C2A" w:rsidRDefault="00FF1DE1" w:rsidP="00FF1DE1">
                            <w:pPr>
                              <w:numPr>
                                <w:ilvl w:val="0"/>
                                <w:numId w:val="20"/>
                              </w:numPr>
                              <w:ind w:left="851" w:hanging="425"/>
                              <w:rPr>
                                <w:rFonts w:asciiTheme="minorHAnsi" w:hAnsiTheme="minorHAnsi" w:cstheme="minorHAnsi"/>
                              </w:rPr>
                            </w:pPr>
                            <w:r w:rsidRPr="00101C2A">
                              <w:rPr>
                                <w:rFonts w:asciiTheme="minorHAnsi" w:hAnsiTheme="minorHAnsi" w:cstheme="minorHAnsi"/>
                              </w:rPr>
                              <w:t>Study design</w:t>
                            </w:r>
                            <w:r w:rsidRPr="00101C2A">
                              <w:rPr>
                                <w:rFonts w:asciiTheme="minorHAnsi" w:hAnsiTheme="minorHAnsi" w:cstheme="minorHAnsi"/>
                                <w:b/>
                                <w:color w:val="FF0000"/>
                                <w:sz w:val="28"/>
                                <w:szCs w:val="28"/>
                                <w:vertAlign w:val="superscript"/>
                              </w:rPr>
                              <w:t>*</w:t>
                            </w:r>
                            <w:r w:rsidRPr="00101C2A">
                              <w:rPr>
                                <w:rFonts w:asciiTheme="minorHAnsi" w:hAnsiTheme="minorHAnsi" w:cstheme="minorHAnsi"/>
                              </w:rPr>
                              <w:t>, dosing schedule, samples and parameters analysed</w:t>
                            </w:r>
                          </w:p>
                          <w:p w14:paraId="6F64F0B7" w14:textId="77777777" w:rsidR="00FF1DE1" w:rsidRPr="00101C2A" w:rsidRDefault="00FF1DE1" w:rsidP="00FF1DE1">
                            <w:pPr>
                              <w:numPr>
                                <w:ilvl w:val="0"/>
                                <w:numId w:val="20"/>
                              </w:numPr>
                              <w:ind w:left="851" w:hanging="425"/>
                              <w:rPr>
                                <w:rFonts w:asciiTheme="minorHAnsi" w:hAnsiTheme="minorHAnsi" w:cstheme="minorHAnsi"/>
                              </w:rPr>
                            </w:pPr>
                            <w:r w:rsidRPr="00101C2A">
                              <w:rPr>
                                <w:rFonts w:asciiTheme="minorHAnsi" w:hAnsiTheme="minorHAnsi" w:cstheme="minorHAnsi"/>
                              </w:rPr>
                              <w:t xml:space="preserve">Efficacy end points: Primary and secondary, and how they were measured </w:t>
                            </w:r>
                          </w:p>
                          <w:p w14:paraId="0E739D49" w14:textId="77777777" w:rsidR="00FF1DE1" w:rsidRPr="00101C2A" w:rsidRDefault="00FF1DE1" w:rsidP="00FF1DE1">
                            <w:pPr>
                              <w:numPr>
                                <w:ilvl w:val="0"/>
                                <w:numId w:val="20"/>
                              </w:numPr>
                              <w:ind w:left="851" w:hanging="425"/>
                              <w:rPr>
                                <w:rFonts w:asciiTheme="minorHAnsi" w:hAnsiTheme="minorHAnsi" w:cstheme="minorHAnsi"/>
                              </w:rPr>
                            </w:pPr>
                            <w:r w:rsidRPr="00101C2A">
                              <w:rPr>
                                <w:rFonts w:asciiTheme="minorHAnsi" w:hAnsiTheme="minorHAnsi" w:cstheme="minorHAnsi"/>
                              </w:rPr>
                              <w:t>Statistics: sample size selection and patient enrolment, and comparative tests used</w:t>
                            </w:r>
                          </w:p>
                          <w:p w14:paraId="0465B64A"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Results: General: Subject/Patient demography</w:t>
                            </w:r>
                            <w:r w:rsidRPr="00101C2A">
                              <w:rPr>
                                <w:rFonts w:asciiTheme="minorHAnsi" w:hAnsiTheme="minorHAnsi" w:cstheme="minorHAnsi"/>
                                <w:b/>
                                <w:color w:val="FF0000"/>
                                <w:sz w:val="28"/>
                                <w:szCs w:val="28"/>
                                <w:vertAlign w:val="superscript"/>
                              </w:rPr>
                              <w:t>*</w:t>
                            </w:r>
                          </w:p>
                          <w:p w14:paraId="4D0EF446" w14:textId="77777777" w:rsidR="00FF1DE1" w:rsidRPr="00101C2A" w:rsidRDefault="00FF1DE1" w:rsidP="00FF1DE1">
                            <w:pPr>
                              <w:numPr>
                                <w:ilvl w:val="0"/>
                                <w:numId w:val="18"/>
                              </w:numPr>
                              <w:ind w:left="709"/>
                              <w:rPr>
                                <w:rFonts w:asciiTheme="minorHAnsi" w:hAnsiTheme="minorHAnsi" w:cstheme="minorHAnsi"/>
                              </w:rPr>
                            </w:pPr>
                            <w:r w:rsidRPr="00101C2A">
                              <w:rPr>
                                <w:rFonts w:asciiTheme="minorHAnsi" w:hAnsiTheme="minorHAnsi" w:cstheme="minorHAnsi"/>
                              </w:rPr>
                              <w:t>Subject/Patient disposition</w:t>
                            </w:r>
                            <w:r w:rsidRPr="00101C2A">
                              <w:rPr>
                                <w:rFonts w:asciiTheme="minorHAnsi" w:hAnsiTheme="minorHAnsi" w:cstheme="minorHAnsi"/>
                                <w:b/>
                                <w:color w:val="FF0000"/>
                                <w:sz w:val="28"/>
                                <w:szCs w:val="28"/>
                                <w:vertAlign w:val="superscript"/>
                              </w:rPr>
                              <w:t>*</w:t>
                            </w:r>
                          </w:p>
                          <w:p w14:paraId="51BDEE88" w14:textId="77777777" w:rsidR="00FF1DE1" w:rsidRPr="00101C2A" w:rsidRDefault="00FF1DE1" w:rsidP="00FF1DE1">
                            <w:pPr>
                              <w:numPr>
                                <w:ilvl w:val="0"/>
                                <w:numId w:val="18"/>
                              </w:numPr>
                              <w:ind w:left="709"/>
                              <w:rPr>
                                <w:rFonts w:asciiTheme="minorHAnsi" w:hAnsiTheme="minorHAnsi" w:cstheme="minorHAnsi"/>
                              </w:rPr>
                            </w:pPr>
                            <w:r w:rsidRPr="00101C2A">
                              <w:rPr>
                                <w:rFonts w:asciiTheme="minorHAnsi" w:hAnsiTheme="minorHAnsi" w:cstheme="minorHAnsi"/>
                              </w:rPr>
                              <w:t>Number in ITT, PP &amp; FSA populations, dropout rate and why</w:t>
                            </w:r>
                          </w:p>
                          <w:p w14:paraId="7E74ADB8" w14:textId="77777777" w:rsidR="00FF1DE1" w:rsidRPr="00101C2A" w:rsidRDefault="00FF1DE1" w:rsidP="00FF1DE1">
                            <w:pPr>
                              <w:ind w:left="349"/>
                              <w:rPr>
                                <w:rFonts w:asciiTheme="minorHAnsi" w:hAnsiTheme="minorHAnsi" w:cstheme="minorHAnsi"/>
                              </w:rPr>
                            </w:pPr>
                            <w:r w:rsidRPr="00101C2A">
                              <w:rPr>
                                <w:rFonts w:asciiTheme="minorHAnsi" w:hAnsiTheme="minorHAnsi" w:cstheme="minorHAnsi"/>
                              </w:rPr>
                              <w:t>Efficacy</w:t>
                            </w:r>
                          </w:p>
                          <w:p w14:paraId="5D3975A3" w14:textId="77777777" w:rsidR="00FF1DE1" w:rsidRPr="00101C2A" w:rsidRDefault="00FF1DE1" w:rsidP="00FF1DE1">
                            <w:pPr>
                              <w:numPr>
                                <w:ilvl w:val="0"/>
                                <w:numId w:val="18"/>
                              </w:numPr>
                              <w:ind w:left="709"/>
                              <w:rPr>
                                <w:rFonts w:asciiTheme="minorHAnsi" w:hAnsiTheme="minorHAnsi" w:cstheme="minorHAnsi"/>
                              </w:rPr>
                            </w:pPr>
                            <w:r w:rsidRPr="00101C2A">
                              <w:rPr>
                                <w:rFonts w:asciiTheme="minorHAnsi" w:hAnsiTheme="minorHAnsi" w:cstheme="minorHAnsi"/>
                              </w:rPr>
                              <w:t>Outcomes: Primary</w:t>
                            </w:r>
                            <w:r w:rsidRPr="00101C2A">
                              <w:rPr>
                                <w:rFonts w:asciiTheme="minorHAnsi" w:hAnsiTheme="minorHAnsi" w:cstheme="minorHAnsi"/>
                                <w:b/>
                                <w:color w:val="FF0000"/>
                                <w:sz w:val="28"/>
                                <w:szCs w:val="28"/>
                                <w:vertAlign w:val="superscript"/>
                              </w:rPr>
                              <w:t>*</w:t>
                            </w:r>
                            <w:r w:rsidRPr="00101C2A">
                              <w:rPr>
                                <w:rFonts w:asciiTheme="minorHAnsi" w:hAnsiTheme="minorHAnsi" w:cstheme="minorHAnsi"/>
                              </w:rPr>
                              <w:t xml:space="preserve"> and secondary endpoints</w:t>
                            </w:r>
                          </w:p>
                          <w:p w14:paraId="0062C98E" w14:textId="77777777" w:rsidR="00FF1DE1" w:rsidRPr="00101C2A" w:rsidRDefault="00FF1DE1" w:rsidP="00FF1DE1">
                            <w:pPr>
                              <w:numPr>
                                <w:ilvl w:val="0"/>
                                <w:numId w:val="18"/>
                              </w:numPr>
                              <w:ind w:left="709"/>
                              <w:rPr>
                                <w:rFonts w:asciiTheme="minorHAnsi" w:hAnsiTheme="minorHAnsi" w:cstheme="minorHAnsi"/>
                              </w:rPr>
                            </w:pPr>
                            <w:r w:rsidRPr="00101C2A">
                              <w:rPr>
                                <w:rFonts w:asciiTheme="minorHAnsi" w:hAnsiTheme="minorHAnsi" w:cstheme="minorHAnsi"/>
                              </w:rPr>
                              <w:t>Other</w:t>
                            </w:r>
                          </w:p>
                          <w:p w14:paraId="68DB102B" w14:textId="77777777" w:rsidR="00FF1DE1" w:rsidRPr="00101C2A" w:rsidRDefault="00FF1DE1" w:rsidP="00FF1DE1">
                            <w:pPr>
                              <w:ind w:left="349"/>
                              <w:rPr>
                                <w:rFonts w:asciiTheme="minorHAnsi" w:hAnsiTheme="minorHAnsi" w:cstheme="minorHAnsi"/>
                              </w:rPr>
                            </w:pPr>
                            <w:r w:rsidRPr="00101C2A">
                              <w:rPr>
                                <w:rFonts w:asciiTheme="minorHAnsi" w:hAnsiTheme="minorHAnsi" w:cstheme="minorHAnsi"/>
                              </w:rPr>
                              <w:t>Safety profile: AEs</w:t>
                            </w:r>
                            <w:r w:rsidRPr="00101C2A">
                              <w:rPr>
                                <w:rFonts w:asciiTheme="minorHAnsi" w:hAnsiTheme="minorHAnsi" w:cstheme="minorHAnsi"/>
                                <w:b/>
                                <w:color w:val="FF0000"/>
                                <w:sz w:val="28"/>
                                <w:szCs w:val="28"/>
                                <w:vertAlign w:val="superscript"/>
                              </w:rPr>
                              <w:t>*</w:t>
                            </w:r>
                          </w:p>
                          <w:p w14:paraId="37083BAE" w14:textId="77777777" w:rsidR="00FF1DE1" w:rsidRPr="00101C2A" w:rsidRDefault="00FF1DE1" w:rsidP="00FF1DE1">
                            <w:pPr>
                              <w:ind w:left="349"/>
                              <w:rPr>
                                <w:rFonts w:asciiTheme="minorHAnsi" w:hAnsiTheme="minorHAnsi" w:cstheme="minorHAnsi"/>
                              </w:rPr>
                            </w:pPr>
                          </w:p>
                          <w:p w14:paraId="51E66650"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Conclusion</w:t>
                            </w:r>
                          </w:p>
                          <w:p w14:paraId="0EEFFEAE" w14:textId="77777777" w:rsidR="00FF1DE1" w:rsidRPr="00101C2A" w:rsidRDefault="00FF1DE1" w:rsidP="00FF1DE1">
                            <w:pPr>
                              <w:ind w:left="426"/>
                              <w:rPr>
                                <w:rFonts w:asciiTheme="minorHAnsi" w:hAnsiTheme="minorHAnsi" w:cstheme="minorHAnsi"/>
                              </w:rPr>
                            </w:pPr>
                          </w:p>
                          <w:p w14:paraId="280A171A" w14:textId="77777777" w:rsidR="00FF1DE1" w:rsidRPr="00101C2A" w:rsidRDefault="00FF1DE1" w:rsidP="00FF1DE1">
                            <w:pPr>
                              <w:pStyle w:val="ListParagraph"/>
                              <w:numPr>
                                <w:ilvl w:val="0"/>
                                <w:numId w:val="16"/>
                              </w:numPr>
                              <w:ind w:left="426"/>
                              <w:rPr>
                                <w:rFonts w:asciiTheme="minorHAnsi" w:hAnsiTheme="minorHAnsi" w:cstheme="minorHAnsi"/>
                              </w:rPr>
                            </w:pPr>
                            <w:r w:rsidRPr="00101C2A">
                              <w:rPr>
                                <w:rFonts w:asciiTheme="minorHAnsi" w:hAnsiTheme="minorHAnsi" w:cstheme="minorHAnsi"/>
                              </w:rPr>
                              <w:t xml:space="preserve">Reviewer concerns: raise problems in any section that may impact on the study </w:t>
                            </w:r>
                          </w:p>
                          <w:p w14:paraId="26251BA3" w14:textId="77777777" w:rsidR="00FF1DE1" w:rsidRPr="00101C2A" w:rsidRDefault="00FF1DE1" w:rsidP="00FF1DE1">
                            <w:pPr>
                              <w:rPr>
                                <w:rFonts w:asciiTheme="minorHAnsi" w:hAnsiTheme="minorHAnsi" w:cstheme="minorHAnsi"/>
                                <w:b/>
                              </w:rPr>
                            </w:pPr>
                          </w:p>
                          <w:p w14:paraId="78A1F1DC" w14:textId="77777777" w:rsidR="00FF1DE1" w:rsidRPr="00101C2A" w:rsidRDefault="00FF1DE1" w:rsidP="00FF1DE1">
                            <w:pPr>
                              <w:rPr>
                                <w:rFonts w:asciiTheme="minorHAnsi" w:hAnsiTheme="minorHAnsi" w:cstheme="minorHAnsi"/>
                              </w:rPr>
                            </w:pPr>
                            <w:r w:rsidRPr="00101C2A">
                              <w:rPr>
                                <w:rFonts w:asciiTheme="minorHAnsi" w:hAnsiTheme="minorHAnsi" w:cstheme="minorHAnsi"/>
                                <w:b/>
                              </w:rPr>
                              <w:t>Note</w:t>
                            </w:r>
                            <w:r w:rsidRPr="00101C2A">
                              <w:rPr>
                                <w:rFonts w:asciiTheme="minorHAnsi" w:hAnsiTheme="minorHAnsi" w:cstheme="minorHAnsi"/>
                              </w:rPr>
                              <w:t xml:space="preserve">: </w:t>
                            </w:r>
                          </w:p>
                          <w:p w14:paraId="77C88738" w14:textId="77777777" w:rsidR="00FF1DE1" w:rsidRPr="00101C2A" w:rsidRDefault="00FF1DE1" w:rsidP="00FF1DE1">
                            <w:pPr>
                              <w:numPr>
                                <w:ilvl w:val="0"/>
                                <w:numId w:val="21"/>
                              </w:numPr>
                              <w:ind w:left="426"/>
                              <w:rPr>
                                <w:rFonts w:asciiTheme="minorHAnsi" w:hAnsiTheme="minorHAnsi" w:cstheme="minorHAnsi"/>
                              </w:rPr>
                            </w:pPr>
                            <w:r w:rsidRPr="00101C2A">
                              <w:rPr>
                                <w:rFonts w:asciiTheme="minorHAnsi" w:hAnsiTheme="minorHAnsi" w:cstheme="minorHAnsi"/>
                              </w:rPr>
                              <w:t xml:space="preserve">Attach relevant tables/figures, preferably from the full study report in M5 </w:t>
                            </w:r>
                          </w:p>
                          <w:p w14:paraId="62F86AC0" w14:textId="77777777" w:rsidR="00FF1DE1" w:rsidRDefault="00FF1DE1" w:rsidP="00FF1DE1">
                            <w:pPr>
                              <w:numPr>
                                <w:ilvl w:val="0"/>
                                <w:numId w:val="21"/>
                              </w:numPr>
                              <w:ind w:left="426"/>
                              <w:rPr>
                                <w:rFonts w:cs="Arial"/>
                              </w:rPr>
                            </w:pPr>
                            <w:r>
                              <w:rPr>
                                <w:rFonts w:cs="Arial"/>
                              </w:rPr>
                              <w:t xml:space="preserve"> </w:t>
                            </w:r>
                            <w:r w:rsidRPr="00836313">
                              <w:rPr>
                                <w:rFonts w:cs="Arial"/>
                                <w:b/>
                                <w:color w:val="FF0000"/>
                                <w:sz w:val="28"/>
                                <w:szCs w:val="28"/>
                                <w:vertAlign w:val="superscript"/>
                              </w:rPr>
                              <w:t>*</w:t>
                            </w:r>
                            <w:r>
                              <w:rPr>
                                <w:rFonts w:cs="Arial"/>
                              </w:rPr>
                              <w:t xml:space="preserve"> =&gt; it is mandatory to attach a table/figure in efficacy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800129" id="Text Box 6" o:spid="_x0000_s1027" type="#_x0000_t202" style="position:absolute;left:0;text-align:left;margin-left:28.05pt;margin-top:10.7pt;width:457.5pt;height:32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GTgIAAK4EAAAOAAAAZHJzL2Uyb0RvYy54bWysVFtv2jAUfp+0/2D5fSSh0HURoWJUTJNQ&#10;W4lOfTaODVEdH882JOzX79gJl5U9TePB+Fx8Lt/5Tib3ba3IXlhXgS5oNkgpEZpDWelNQX+8LD7d&#10;UeI80yVToEVBD8LR++nHD5PG5GIIW1ClsASDaJc3pqBb702eJI5vRc3cAIzQaJRga+ZRtJuktKzB&#10;6LVKhml6mzRgS2OBC+dQ+9AZ6TTGl1Jw/ySlE56ogmJtPp42nutwJtMJyzeWmW3F+zLYP1RRs0pj&#10;0lOoB+YZ2dnqKlRdcQsOpB9wqBOQsuIi9oDdZOm7blZbZkTsBcFx5gST+39h+eN+ZZ4t8e1XaHGA&#10;sQlnlsDfHGKTNMblvU/A1OUOvUOjrbR1+McWCD5EbA8nPEXrCUfl+C5Lh2M0cbSNsuFNOh4HxJPz&#10;c2Od/yagJuFSUIsDiyWw/dL5zvXoErI5UFW5qJSKwsHNlSV7hrNFSpTQUKKY86gs6CL++mx/PFOa&#10;NAW9vcHCrkKGXKeYa8X423UErF7pHpoOjYCLb9ctqcoAIZYdNGsoD4ishY50zvBFheGXWOEzs8gy&#10;BAY3xz/hIRVgTdDfKNmC/fU3ffDH4aOVkgZZW1D3c8eswMa/a6TFl2w0CjSPwmj8eYiCvbSsLy16&#10;V88BwctwRw2P1+Dv1fEqLdSvuGCzkBVNTHPMXVB/vM59t0u4oFzMZtEJiW2YX+qV4UdCBVhf2ldm&#10;TT9njxR5hCO/Wf5u3J1vmI6G2c6DrCIXzqj28ONSRDb1Cxy27lKOXufPzPQ3AAAA//8DAFBLAwQU&#10;AAYACAAAACEA87zsL+AAAAAJAQAADwAAAGRycy9kb3ducmV2LnhtbEyPQU+DQBCF7yb+h82YeLML&#10;1YJFlqY2MdqTsZoYbws7BQI7S9gtxX/veNLjm/fy3jf5Zra9mHD0rSMF8SICgVQ501Kt4OP96eYe&#10;hA+ajO4doYJv9LApLi9ynRl3pjecDqEWXEI+0wqaEIZMSl81aLVfuAGJvaMbrQ4sx1qaUZ+53PZy&#10;GUWJtLolXmj0gLsGq+5wsgq2r/vyxVe3x8l0O3z+fBy69ddKqeurefsAIuAc/sLwi8/oUDBT6U5k&#10;vOgVrJKYkwqW8R0I9tdpzIdSQZJGKcgil/8/KH4AAAD//wMAUEsBAi0AFAAGAAgAAAAhALaDOJL+&#10;AAAA4QEAABMAAAAAAAAAAAAAAAAAAAAAAFtDb250ZW50X1R5cGVzXS54bWxQSwECLQAUAAYACAAA&#10;ACEAOP0h/9YAAACUAQAACwAAAAAAAAAAAAAAAAAvAQAAX3JlbHMvLnJlbHNQSwECLQAUAAYACAAA&#10;ACEAv4EQBk4CAACuBAAADgAAAAAAAAAAAAAAAAAuAgAAZHJzL2Uyb0RvYy54bWxQSwECLQAUAAYA&#10;CAAAACEA87zsL+AAAAAJAQAADwAAAAAAAAAAAAAAAACoBAAAZHJzL2Rvd25yZXYueG1sUEsFBgAA&#10;AAAEAAQA8wAAALUFAAAAAA==&#10;" fillcolor="window" strokeweight=".5pt">
                <v:path arrowok="t"/>
                <v:textbox>
                  <w:txbxContent>
                    <w:p w14:paraId="1D635810"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Study/protocol number and Title of the study (indicate whether it is a pivotal study)</w:t>
                      </w:r>
                    </w:p>
                    <w:p w14:paraId="07362E5D"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Objective: main and secondary objectives</w:t>
                      </w:r>
                    </w:p>
                    <w:p w14:paraId="449D6360"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Method</w:t>
                      </w:r>
                    </w:p>
                    <w:p w14:paraId="64FA3F8D" w14:textId="77777777" w:rsidR="00FF1DE1" w:rsidRPr="00101C2A" w:rsidRDefault="00FF1DE1" w:rsidP="00FF1DE1">
                      <w:pPr>
                        <w:numPr>
                          <w:ilvl w:val="0"/>
                          <w:numId w:val="20"/>
                        </w:numPr>
                        <w:ind w:left="851" w:hanging="425"/>
                        <w:rPr>
                          <w:rFonts w:asciiTheme="minorHAnsi" w:hAnsiTheme="minorHAnsi" w:cstheme="minorHAnsi"/>
                        </w:rPr>
                      </w:pPr>
                      <w:r w:rsidRPr="00101C2A">
                        <w:rPr>
                          <w:rFonts w:asciiTheme="minorHAnsi" w:hAnsiTheme="minorHAnsi" w:cstheme="minorHAnsi"/>
                        </w:rPr>
                        <w:t>Study design</w:t>
                      </w:r>
                      <w:r w:rsidRPr="00101C2A">
                        <w:rPr>
                          <w:rFonts w:asciiTheme="minorHAnsi" w:hAnsiTheme="minorHAnsi" w:cstheme="minorHAnsi"/>
                          <w:b/>
                          <w:color w:val="FF0000"/>
                          <w:sz w:val="28"/>
                          <w:szCs w:val="28"/>
                          <w:vertAlign w:val="superscript"/>
                        </w:rPr>
                        <w:t>*</w:t>
                      </w:r>
                      <w:r w:rsidRPr="00101C2A">
                        <w:rPr>
                          <w:rFonts w:asciiTheme="minorHAnsi" w:hAnsiTheme="minorHAnsi" w:cstheme="minorHAnsi"/>
                        </w:rPr>
                        <w:t>, dosing schedule, samples and parameters analysed</w:t>
                      </w:r>
                    </w:p>
                    <w:p w14:paraId="6F64F0B7" w14:textId="77777777" w:rsidR="00FF1DE1" w:rsidRPr="00101C2A" w:rsidRDefault="00FF1DE1" w:rsidP="00FF1DE1">
                      <w:pPr>
                        <w:numPr>
                          <w:ilvl w:val="0"/>
                          <w:numId w:val="20"/>
                        </w:numPr>
                        <w:ind w:left="851" w:hanging="425"/>
                        <w:rPr>
                          <w:rFonts w:asciiTheme="minorHAnsi" w:hAnsiTheme="minorHAnsi" w:cstheme="minorHAnsi"/>
                        </w:rPr>
                      </w:pPr>
                      <w:r w:rsidRPr="00101C2A">
                        <w:rPr>
                          <w:rFonts w:asciiTheme="minorHAnsi" w:hAnsiTheme="minorHAnsi" w:cstheme="minorHAnsi"/>
                        </w:rPr>
                        <w:t xml:space="preserve">Efficacy end points: Primary and secondary, and how they were measured </w:t>
                      </w:r>
                    </w:p>
                    <w:p w14:paraId="0E739D49" w14:textId="77777777" w:rsidR="00FF1DE1" w:rsidRPr="00101C2A" w:rsidRDefault="00FF1DE1" w:rsidP="00FF1DE1">
                      <w:pPr>
                        <w:numPr>
                          <w:ilvl w:val="0"/>
                          <w:numId w:val="20"/>
                        </w:numPr>
                        <w:ind w:left="851" w:hanging="425"/>
                        <w:rPr>
                          <w:rFonts w:asciiTheme="minorHAnsi" w:hAnsiTheme="minorHAnsi" w:cstheme="minorHAnsi"/>
                        </w:rPr>
                      </w:pPr>
                      <w:r w:rsidRPr="00101C2A">
                        <w:rPr>
                          <w:rFonts w:asciiTheme="minorHAnsi" w:hAnsiTheme="minorHAnsi" w:cstheme="minorHAnsi"/>
                        </w:rPr>
                        <w:t>Statistics: sample size selection and patient enrolment, and comparative tests used</w:t>
                      </w:r>
                    </w:p>
                    <w:p w14:paraId="0465B64A"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Results: General: Subject/Patient demography</w:t>
                      </w:r>
                      <w:r w:rsidRPr="00101C2A">
                        <w:rPr>
                          <w:rFonts w:asciiTheme="minorHAnsi" w:hAnsiTheme="minorHAnsi" w:cstheme="minorHAnsi"/>
                          <w:b/>
                          <w:color w:val="FF0000"/>
                          <w:sz w:val="28"/>
                          <w:szCs w:val="28"/>
                          <w:vertAlign w:val="superscript"/>
                        </w:rPr>
                        <w:t>*</w:t>
                      </w:r>
                    </w:p>
                    <w:p w14:paraId="4D0EF446" w14:textId="77777777" w:rsidR="00FF1DE1" w:rsidRPr="00101C2A" w:rsidRDefault="00FF1DE1" w:rsidP="00FF1DE1">
                      <w:pPr>
                        <w:numPr>
                          <w:ilvl w:val="0"/>
                          <w:numId w:val="18"/>
                        </w:numPr>
                        <w:ind w:left="709"/>
                        <w:rPr>
                          <w:rFonts w:asciiTheme="minorHAnsi" w:hAnsiTheme="minorHAnsi" w:cstheme="minorHAnsi"/>
                        </w:rPr>
                      </w:pPr>
                      <w:r w:rsidRPr="00101C2A">
                        <w:rPr>
                          <w:rFonts w:asciiTheme="minorHAnsi" w:hAnsiTheme="minorHAnsi" w:cstheme="minorHAnsi"/>
                        </w:rPr>
                        <w:t>Subject/Patient disposition</w:t>
                      </w:r>
                      <w:r w:rsidRPr="00101C2A">
                        <w:rPr>
                          <w:rFonts w:asciiTheme="minorHAnsi" w:hAnsiTheme="minorHAnsi" w:cstheme="minorHAnsi"/>
                          <w:b/>
                          <w:color w:val="FF0000"/>
                          <w:sz w:val="28"/>
                          <w:szCs w:val="28"/>
                          <w:vertAlign w:val="superscript"/>
                        </w:rPr>
                        <w:t>*</w:t>
                      </w:r>
                    </w:p>
                    <w:p w14:paraId="51BDEE88" w14:textId="77777777" w:rsidR="00FF1DE1" w:rsidRPr="00101C2A" w:rsidRDefault="00FF1DE1" w:rsidP="00FF1DE1">
                      <w:pPr>
                        <w:numPr>
                          <w:ilvl w:val="0"/>
                          <w:numId w:val="18"/>
                        </w:numPr>
                        <w:ind w:left="709"/>
                        <w:rPr>
                          <w:rFonts w:asciiTheme="minorHAnsi" w:hAnsiTheme="minorHAnsi" w:cstheme="minorHAnsi"/>
                        </w:rPr>
                      </w:pPr>
                      <w:r w:rsidRPr="00101C2A">
                        <w:rPr>
                          <w:rFonts w:asciiTheme="minorHAnsi" w:hAnsiTheme="minorHAnsi" w:cstheme="minorHAnsi"/>
                        </w:rPr>
                        <w:t>Number in ITT, PP &amp; FSA populations, dropout rate and why</w:t>
                      </w:r>
                    </w:p>
                    <w:p w14:paraId="7E74ADB8" w14:textId="77777777" w:rsidR="00FF1DE1" w:rsidRPr="00101C2A" w:rsidRDefault="00FF1DE1" w:rsidP="00FF1DE1">
                      <w:pPr>
                        <w:ind w:left="349"/>
                        <w:rPr>
                          <w:rFonts w:asciiTheme="minorHAnsi" w:hAnsiTheme="minorHAnsi" w:cstheme="minorHAnsi"/>
                        </w:rPr>
                      </w:pPr>
                      <w:r w:rsidRPr="00101C2A">
                        <w:rPr>
                          <w:rFonts w:asciiTheme="minorHAnsi" w:hAnsiTheme="minorHAnsi" w:cstheme="minorHAnsi"/>
                        </w:rPr>
                        <w:t>Efficacy</w:t>
                      </w:r>
                    </w:p>
                    <w:p w14:paraId="5D3975A3" w14:textId="77777777" w:rsidR="00FF1DE1" w:rsidRPr="00101C2A" w:rsidRDefault="00FF1DE1" w:rsidP="00FF1DE1">
                      <w:pPr>
                        <w:numPr>
                          <w:ilvl w:val="0"/>
                          <w:numId w:val="18"/>
                        </w:numPr>
                        <w:ind w:left="709"/>
                        <w:rPr>
                          <w:rFonts w:asciiTheme="minorHAnsi" w:hAnsiTheme="minorHAnsi" w:cstheme="minorHAnsi"/>
                        </w:rPr>
                      </w:pPr>
                      <w:r w:rsidRPr="00101C2A">
                        <w:rPr>
                          <w:rFonts w:asciiTheme="minorHAnsi" w:hAnsiTheme="minorHAnsi" w:cstheme="minorHAnsi"/>
                        </w:rPr>
                        <w:t>Outcomes: Primary</w:t>
                      </w:r>
                      <w:r w:rsidRPr="00101C2A">
                        <w:rPr>
                          <w:rFonts w:asciiTheme="minorHAnsi" w:hAnsiTheme="minorHAnsi" w:cstheme="minorHAnsi"/>
                          <w:b/>
                          <w:color w:val="FF0000"/>
                          <w:sz w:val="28"/>
                          <w:szCs w:val="28"/>
                          <w:vertAlign w:val="superscript"/>
                        </w:rPr>
                        <w:t>*</w:t>
                      </w:r>
                      <w:r w:rsidRPr="00101C2A">
                        <w:rPr>
                          <w:rFonts w:asciiTheme="minorHAnsi" w:hAnsiTheme="minorHAnsi" w:cstheme="minorHAnsi"/>
                        </w:rPr>
                        <w:t xml:space="preserve"> and secondary endpoints</w:t>
                      </w:r>
                    </w:p>
                    <w:p w14:paraId="0062C98E" w14:textId="77777777" w:rsidR="00FF1DE1" w:rsidRPr="00101C2A" w:rsidRDefault="00FF1DE1" w:rsidP="00FF1DE1">
                      <w:pPr>
                        <w:numPr>
                          <w:ilvl w:val="0"/>
                          <w:numId w:val="18"/>
                        </w:numPr>
                        <w:ind w:left="709"/>
                        <w:rPr>
                          <w:rFonts w:asciiTheme="minorHAnsi" w:hAnsiTheme="minorHAnsi" w:cstheme="minorHAnsi"/>
                        </w:rPr>
                      </w:pPr>
                      <w:r w:rsidRPr="00101C2A">
                        <w:rPr>
                          <w:rFonts w:asciiTheme="minorHAnsi" w:hAnsiTheme="minorHAnsi" w:cstheme="minorHAnsi"/>
                        </w:rPr>
                        <w:t>Other</w:t>
                      </w:r>
                    </w:p>
                    <w:p w14:paraId="68DB102B" w14:textId="77777777" w:rsidR="00FF1DE1" w:rsidRPr="00101C2A" w:rsidRDefault="00FF1DE1" w:rsidP="00FF1DE1">
                      <w:pPr>
                        <w:ind w:left="349"/>
                        <w:rPr>
                          <w:rFonts w:asciiTheme="minorHAnsi" w:hAnsiTheme="minorHAnsi" w:cstheme="minorHAnsi"/>
                        </w:rPr>
                      </w:pPr>
                      <w:r w:rsidRPr="00101C2A">
                        <w:rPr>
                          <w:rFonts w:asciiTheme="minorHAnsi" w:hAnsiTheme="minorHAnsi" w:cstheme="minorHAnsi"/>
                        </w:rPr>
                        <w:t>Safety profile: AEs</w:t>
                      </w:r>
                      <w:r w:rsidRPr="00101C2A">
                        <w:rPr>
                          <w:rFonts w:asciiTheme="minorHAnsi" w:hAnsiTheme="minorHAnsi" w:cstheme="minorHAnsi"/>
                          <w:b/>
                          <w:color w:val="FF0000"/>
                          <w:sz w:val="28"/>
                          <w:szCs w:val="28"/>
                          <w:vertAlign w:val="superscript"/>
                        </w:rPr>
                        <w:t>*</w:t>
                      </w:r>
                    </w:p>
                    <w:p w14:paraId="37083BAE" w14:textId="77777777" w:rsidR="00FF1DE1" w:rsidRPr="00101C2A" w:rsidRDefault="00FF1DE1" w:rsidP="00FF1DE1">
                      <w:pPr>
                        <w:ind w:left="349"/>
                        <w:rPr>
                          <w:rFonts w:asciiTheme="minorHAnsi" w:hAnsiTheme="minorHAnsi" w:cstheme="minorHAnsi"/>
                        </w:rPr>
                      </w:pPr>
                    </w:p>
                    <w:p w14:paraId="51E66650" w14:textId="77777777" w:rsidR="00FF1DE1" w:rsidRPr="00101C2A" w:rsidRDefault="00FF1DE1" w:rsidP="00FF1DE1">
                      <w:pPr>
                        <w:numPr>
                          <w:ilvl w:val="0"/>
                          <w:numId w:val="16"/>
                        </w:numPr>
                        <w:ind w:left="426"/>
                        <w:rPr>
                          <w:rFonts w:asciiTheme="minorHAnsi" w:hAnsiTheme="minorHAnsi" w:cstheme="minorHAnsi"/>
                        </w:rPr>
                      </w:pPr>
                      <w:r w:rsidRPr="00101C2A">
                        <w:rPr>
                          <w:rFonts w:asciiTheme="minorHAnsi" w:hAnsiTheme="minorHAnsi" w:cstheme="minorHAnsi"/>
                        </w:rPr>
                        <w:t>Conclusion</w:t>
                      </w:r>
                    </w:p>
                    <w:p w14:paraId="0EEFFEAE" w14:textId="77777777" w:rsidR="00FF1DE1" w:rsidRPr="00101C2A" w:rsidRDefault="00FF1DE1" w:rsidP="00FF1DE1">
                      <w:pPr>
                        <w:ind w:left="426"/>
                        <w:rPr>
                          <w:rFonts w:asciiTheme="minorHAnsi" w:hAnsiTheme="minorHAnsi" w:cstheme="minorHAnsi"/>
                        </w:rPr>
                      </w:pPr>
                    </w:p>
                    <w:p w14:paraId="280A171A" w14:textId="77777777" w:rsidR="00FF1DE1" w:rsidRPr="00101C2A" w:rsidRDefault="00FF1DE1" w:rsidP="00FF1DE1">
                      <w:pPr>
                        <w:pStyle w:val="ListParagraph"/>
                        <w:numPr>
                          <w:ilvl w:val="0"/>
                          <w:numId w:val="16"/>
                        </w:numPr>
                        <w:ind w:left="426"/>
                        <w:rPr>
                          <w:rFonts w:asciiTheme="minorHAnsi" w:hAnsiTheme="minorHAnsi" w:cstheme="minorHAnsi"/>
                        </w:rPr>
                      </w:pPr>
                      <w:r w:rsidRPr="00101C2A">
                        <w:rPr>
                          <w:rFonts w:asciiTheme="minorHAnsi" w:hAnsiTheme="minorHAnsi" w:cstheme="minorHAnsi"/>
                        </w:rPr>
                        <w:t xml:space="preserve">Reviewer concerns: raise problems in any section that may impact on the study </w:t>
                      </w:r>
                    </w:p>
                    <w:p w14:paraId="26251BA3" w14:textId="77777777" w:rsidR="00FF1DE1" w:rsidRPr="00101C2A" w:rsidRDefault="00FF1DE1" w:rsidP="00FF1DE1">
                      <w:pPr>
                        <w:rPr>
                          <w:rFonts w:asciiTheme="minorHAnsi" w:hAnsiTheme="minorHAnsi" w:cstheme="minorHAnsi"/>
                          <w:b/>
                        </w:rPr>
                      </w:pPr>
                    </w:p>
                    <w:p w14:paraId="78A1F1DC" w14:textId="77777777" w:rsidR="00FF1DE1" w:rsidRPr="00101C2A" w:rsidRDefault="00FF1DE1" w:rsidP="00FF1DE1">
                      <w:pPr>
                        <w:rPr>
                          <w:rFonts w:asciiTheme="minorHAnsi" w:hAnsiTheme="minorHAnsi" w:cstheme="minorHAnsi"/>
                        </w:rPr>
                      </w:pPr>
                      <w:r w:rsidRPr="00101C2A">
                        <w:rPr>
                          <w:rFonts w:asciiTheme="minorHAnsi" w:hAnsiTheme="minorHAnsi" w:cstheme="minorHAnsi"/>
                          <w:b/>
                        </w:rPr>
                        <w:t>Note</w:t>
                      </w:r>
                      <w:r w:rsidRPr="00101C2A">
                        <w:rPr>
                          <w:rFonts w:asciiTheme="minorHAnsi" w:hAnsiTheme="minorHAnsi" w:cstheme="minorHAnsi"/>
                        </w:rPr>
                        <w:t xml:space="preserve">: </w:t>
                      </w:r>
                    </w:p>
                    <w:p w14:paraId="77C88738" w14:textId="77777777" w:rsidR="00FF1DE1" w:rsidRPr="00101C2A" w:rsidRDefault="00FF1DE1" w:rsidP="00FF1DE1">
                      <w:pPr>
                        <w:numPr>
                          <w:ilvl w:val="0"/>
                          <w:numId w:val="21"/>
                        </w:numPr>
                        <w:ind w:left="426"/>
                        <w:rPr>
                          <w:rFonts w:asciiTheme="minorHAnsi" w:hAnsiTheme="minorHAnsi" w:cstheme="minorHAnsi"/>
                        </w:rPr>
                      </w:pPr>
                      <w:r w:rsidRPr="00101C2A">
                        <w:rPr>
                          <w:rFonts w:asciiTheme="minorHAnsi" w:hAnsiTheme="minorHAnsi" w:cstheme="minorHAnsi"/>
                        </w:rPr>
                        <w:t xml:space="preserve">Attach relevant tables/figures, preferably from the full study report in M5 </w:t>
                      </w:r>
                    </w:p>
                    <w:p w14:paraId="62F86AC0" w14:textId="77777777" w:rsidR="00FF1DE1" w:rsidRDefault="00FF1DE1" w:rsidP="00FF1DE1">
                      <w:pPr>
                        <w:numPr>
                          <w:ilvl w:val="0"/>
                          <w:numId w:val="21"/>
                        </w:numPr>
                        <w:ind w:left="426"/>
                        <w:rPr>
                          <w:rFonts w:cs="Arial"/>
                        </w:rPr>
                      </w:pPr>
                      <w:r>
                        <w:rPr>
                          <w:rFonts w:cs="Arial"/>
                        </w:rPr>
                        <w:t xml:space="preserve"> </w:t>
                      </w:r>
                      <w:r w:rsidRPr="00836313">
                        <w:rPr>
                          <w:rFonts w:cs="Arial"/>
                          <w:b/>
                          <w:color w:val="FF0000"/>
                          <w:sz w:val="28"/>
                          <w:szCs w:val="28"/>
                          <w:vertAlign w:val="superscript"/>
                        </w:rPr>
                        <w:t>*</w:t>
                      </w:r>
                      <w:r>
                        <w:rPr>
                          <w:rFonts w:cs="Arial"/>
                        </w:rPr>
                        <w:t xml:space="preserve"> =&gt; it is mandatory to attach a table/figure in efficacy studies</w:t>
                      </w:r>
                    </w:p>
                  </w:txbxContent>
                </v:textbox>
              </v:shape>
            </w:pict>
          </mc:Fallback>
        </mc:AlternateContent>
      </w:r>
    </w:p>
    <w:p w14:paraId="594DBDBE"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1675077B"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22ACAAEA"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55259372"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1D965E59"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2CAE3F52"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33BFEF1A"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654488C4"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113FBC9E"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5533C513"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3E1C5546"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6000436E"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0527CD79"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63024DC2"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6A6DEB28"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15E35C03"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4E4DA9F1"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147D6E00"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2AF1BB9C"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16B71FB3"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7EFEAC0D"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1CE4A7AB" w14:textId="77777777" w:rsidTr="002A0E2A">
        <w:trPr>
          <w:trHeight w:val="454"/>
        </w:trPr>
        <w:tc>
          <w:tcPr>
            <w:tcW w:w="5524" w:type="dxa"/>
            <w:shd w:val="clear" w:color="auto" w:fill="D9D9D9"/>
            <w:vAlign w:val="center"/>
          </w:tcPr>
          <w:p w14:paraId="0B1B589A"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review</w:t>
            </w:r>
          </w:p>
        </w:tc>
        <w:tc>
          <w:tcPr>
            <w:tcW w:w="1275" w:type="dxa"/>
            <w:shd w:val="clear" w:color="auto" w:fill="D9D9D9"/>
            <w:vAlign w:val="center"/>
          </w:tcPr>
          <w:p w14:paraId="3322B262"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55223A68" w14:textId="1D4C8642"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00C75002">
                <v:shape id="_x0000_i1049" type="#_x0000_t75" style="width:12pt;height:14.5pt">
                  <v:imagedata r:id="rId8" o:title=""/>
                </v:shape>
              </w:pict>
            </w:r>
          </w:p>
        </w:tc>
        <w:tc>
          <w:tcPr>
            <w:tcW w:w="1276" w:type="dxa"/>
            <w:shd w:val="clear" w:color="auto" w:fill="D9D9D9"/>
            <w:vAlign w:val="center"/>
          </w:tcPr>
          <w:p w14:paraId="1D279BB3"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138CD56E" w14:textId="2F225CE5"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795516CB">
                <v:shape id="_x0000_i1050" type="#_x0000_t75" style="width:12pt;height:14.5pt">
                  <v:imagedata r:id="rId8" o:title=""/>
                </v:shape>
              </w:pict>
            </w:r>
          </w:p>
        </w:tc>
      </w:tr>
      <w:tr w:rsidR="00FF1DE1" w:rsidRPr="00E06ACF" w14:paraId="40C0DEEB" w14:textId="77777777" w:rsidTr="002A0E2A">
        <w:trPr>
          <w:trHeight w:val="1408"/>
        </w:trPr>
        <w:tc>
          <w:tcPr>
            <w:tcW w:w="9325" w:type="dxa"/>
            <w:gridSpan w:val="5"/>
            <w:vAlign w:val="center"/>
          </w:tcPr>
          <w:p w14:paraId="0B010246"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4234ACA5" w14:textId="77777777" w:rsidR="00FF1DE1" w:rsidRPr="00E06ACF" w:rsidRDefault="00FF1DE1" w:rsidP="00FF1DE1">
      <w:pPr>
        <w:tabs>
          <w:tab w:val="left" w:pos="1550"/>
        </w:tabs>
        <w:spacing w:line="276" w:lineRule="auto"/>
        <w:jc w:val="both"/>
        <w:rPr>
          <w:rFonts w:asciiTheme="minorHAnsi" w:eastAsia="Calibri" w:hAnsiTheme="minorHAnsi" w:cstheme="minorHAnsi"/>
          <w:color w:val="000000"/>
          <w:szCs w:val="24"/>
          <w:lang w:val="en-US"/>
        </w:rPr>
      </w:pPr>
    </w:p>
    <w:p w14:paraId="79D01685"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p>
    <w:p w14:paraId="3EFCF1B0"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v) Expectations of the reviewer’s “Brief report” on a clinical study:</w:t>
      </w:r>
    </w:p>
    <w:p w14:paraId="08D0D312"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Note: Your ‘brief report’ expresses the study as reported by the applicant. Your opinions on the study must be written under ‘the Reviewer’s concerns”. Do not write your opinions in the body of the “brief report”.</w:t>
      </w:r>
    </w:p>
    <w:p w14:paraId="4E3DFCC1" w14:textId="77777777" w:rsidR="00FF1DE1" w:rsidRPr="00E06ACF" w:rsidRDefault="00FF1DE1" w:rsidP="00FF1DE1">
      <w:pPr>
        <w:spacing w:line="276" w:lineRule="auto"/>
        <w:rPr>
          <w:rFonts w:asciiTheme="minorHAnsi" w:hAnsiTheme="minorHAnsi" w:cstheme="minorHAnsi"/>
          <w:color w:val="000000"/>
          <w:szCs w:val="24"/>
        </w:rPr>
      </w:pPr>
    </w:p>
    <w:p w14:paraId="3B166030" w14:textId="77777777" w:rsidR="00FF1DE1" w:rsidRPr="00E06ACF" w:rsidRDefault="00FF1DE1" w:rsidP="00FF1DE1">
      <w:pPr>
        <w:spacing w:line="276" w:lineRule="auto"/>
        <w:rPr>
          <w:rFonts w:asciiTheme="minorHAnsi" w:hAnsiTheme="minorHAnsi" w:cstheme="minorHAnsi"/>
          <w:color w:val="000000"/>
          <w:szCs w:val="24"/>
        </w:rPr>
      </w:pPr>
      <w:r w:rsidRPr="00E06ACF">
        <w:rPr>
          <w:rFonts w:asciiTheme="minorHAnsi" w:hAnsiTheme="minorHAnsi" w:cstheme="minorHAnsi"/>
          <w:b/>
          <w:color w:val="000000"/>
          <w:szCs w:val="24"/>
        </w:rPr>
        <w:t>a) Study/protocol number and Title of the stud</w:t>
      </w:r>
      <w:r w:rsidRPr="00E06ACF">
        <w:rPr>
          <w:rFonts w:asciiTheme="minorHAnsi" w:hAnsiTheme="minorHAnsi" w:cstheme="minorHAnsi"/>
          <w:color w:val="000000"/>
          <w:szCs w:val="24"/>
        </w:rPr>
        <w:t>y (indicate whether it is a pivotal study)</w:t>
      </w:r>
    </w:p>
    <w:p w14:paraId="6474F6BD"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The brief report should be identified by the study/protocol number and study title. In case of published studies/references, the publication/journal, title of study/article, first author, and year of publication should suffice</w:t>
      </w:r>
    </w:p>
    <w:p w14:paraId="762AA0AD" w14:textId="77777777" w:rsidR="00FF1DE1" w:rsidRPr="00E06ACF" w:rsidRDefault="00FF1DE1" w:rsidP="00FF1DE1">
      <w:pPr>
        <w:spacing w:line="276" w:lineRule="auto"/>
        <w:rPr>
          <w:rFonts w:asciiTheme="minorHAnsi" w:hAnsiTheme="minorHAnsi" w:cstheme="minorHAnsi"/>
          <w:color w:val="000000"/>
          <w:szCs w:val="24"/>
        </w:rPr>
      </w:pPr>
    </w:p>
    <w:p w14:paraId="5C62FBE4" w14:textId="77777777" w:rsidR="00FF1DE1" w:rsidRPr="00E06ACF" w:rsidRDefault="00FF1DE1" w:rsidP="00FF1DE1">
      <w:pPr>
        <w:spacing w:line="276" w:lineRule="auto"/>
        <w:rPr>
          <w:rFonts w:asciiTheme="minorHAnsi" w:hAnsiTheme="minorHAnsi" w:cstheme="minorHAnsi"/>
          <w:color w:val="000000"/>
          <w:szCs w:val="24"/>
        </w:rPr>
      </w:pPr>
      <w:r w:rsidRPr="00E06ACF">
        <w:rPr>
          <w:rFonts w:asciiTheme="minorHAnsi" w:hAnsiTheme="minorHAnsi" w:cstheme="minorHAnsi"/>
          <w:b/>
          <w:color w:val="000000"/>
          <w:szCs w:val="24"/>
        </w:rPr>
        <w:t>b) Objective</w:t>
      </w:r>
      <w:r w:rsidRPr="00E06ACF">
        <w:rPr>
          <w:rFonts w:asciiTheme="minorHAnsi" w:hAnsiTheme="minorHAnsi" w:cstheme="minorHAnsi"/>
          <w:color w:val="000000"/>
          <w:szCs w:val="24"/>
        </w:rPr>
        <w:t xml:space="preserve">: </w:t>
      </w:r>
    </w:p>
    <w:p w14:paraId="5C663B29" w14:textId="77777777" w:rsidR="00FF1DE1" w:rsidRPr="00E06ACF" w:rsidRDefault="00FF1DE1" w:rsidP="00FF1DE1">
      <w:pPr>
        <w:numPr>
          <w:ilvl w:val="0"/>
          <w:numId w:val="19"/>
        </w:numPr>
        <w:spacing w:line="276" w:lineRule="auto"/>
        <w:rPr>
          <w:rFonts w:asciiTheme="minorHAnsi" w:hAnsiTheme="minorHAnsi" w:cstheme="minorHAnsi"/>
          <w:color w:val="A6A6A6"/>
          <w:szCs w:val="24"/>
        </w:rPr>
      </w:pPr>
      <w:r w:rsidRPr="00E06ACF">
        <w:rPr>
          <w:rFonts w:asciiTheme="minorHAnsi" w:hAnsiTheme="minorHAnsi" w:cstheme="minorHAnsi"/>
          <w:color w:val="A6A6A6"/>
          <w:szCs w:val="24"/>
        </w:rPr>
        <w:t>State the main and secondary objectives of the study</w:t>
      </w:r>
    </w:p>
    <w:p w14:paraId="58F86BDC" w14:textId="77777777" w:rsidR="00FF1DE1" w:rsidRPr="00E06ACF" w:rsidRDefault="00FF1DE1" w:rsidP="00FF1DE1">
      <w:pPr>
        <w:spacing w:line="276" w:lineRule="auto"/>
        <w:rPr>
          <w:rFonts w:asciiTheme="minorHAnsi" w:hAnsiTheme="minorHAnsi" w:cstheme="minorHAnsi"/>
          <w:color w:val="000000"/>
          <w:szCs w:val="24"/>
        </w:rPr>
      </w:pPr>
    </w:p>
    <w:p w14:paraId="4D4EBA34" w14:textId="77777777" w:rsidR="00FF1DE1" w:rsidRPr="00E06ACF" w:rsidRDefault="00FF1DE1" w:rsidP="00FF1DE1">
      <w:pPr>
        <w:spacing w:line="276" w:lineRule="auto"/>
        <w:rPr>
          <w:rFonts w:asciiTheme="minorHAnsi" w:hAnsiTheme="minorHAnsi" w:cstheme="minorHAnsi"/>
          <w:b/>
          <w:color w:val="000000"/>
          <w:szCs w:val="24"/>
        </w:rPr>
      </w:pPr>
      <w:r w:rsidRPr="00E06ACF">
        <w:rPr>
          <w:rFonts w:asciiTheme="minorHAnsi" w:hAnsiTheme="minorHAnsi" w:cstheme="minorHAnsi"/>
          <w:b/>
          <w:color w:val="000000"/>
          <w:szCs w:val="24"/>
        </w:rPr>
        <w:t>c) Methods</w:t>
      </w:r>
    </w:p>
    <w:p w14:paraId="604A2A37"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Describe the study design and indicate whether it is phase I, phase II, phase III or phase IV study, as well as the methods for patient selection and stratification (e.g. Randomized (R), Double blind (DB), Open Label (OL), Placebo controlled (PC), Multi-Centre (MC), Observational study (OS)) and the inclusion and exclusion criteria.</w:t>
      </w:r>
    </w:p>
    <w:p w14:paraId="18426B35"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Identify the medicine used in the study, the dosage form and dosing schedule, and the study setting and the duration of study. </w:t>
      </w:r>
    </w:p>
    <w:p w14:paraId="471780F5"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Describe the primary and secondary outcomes/endpoints, and relevant justifications. Where applicable, indicate when primary and interim analysis were planned to be done.</w:t>
      </w:r>
    </w:p>
    <w:p w14:paraId="6BBB1363"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Statistical analysis: Describe sample size selection and the statistical methods/tests used to </w:t>
      </w:r>
      <w:proofErr w:type="spellStart"/>
      <w:r w:rsidRPr="00E06ACF">
        <w:rPr>
          <w:rFonts w:asciiTheme="minorHAnsi" w:eastAsia="Calibri" w:hAnsiTheme="minorHAnsi" w:cstheme="minorHAnsi"/>
          <w:color w:val="A6A6A6"/>
          <w:szCs w:val="24"/>
          <w:lang w:val="en-US"/>
        </w:rPr>
        <w:t>analyse</w:t>
      </w:r>
      <w:proofErr w:type="spellEnd"/>
      <w:r w:rsidRPr="00E06ACF">
        <w:rPr>
          <w:rFonts w:asciiTheme="minorHAnsi" w:eastAsia="Calibri" w:hAnsiTheme="minorHAnsi" w:cstheme="minorHAnsi"/>
          <w:color w:val="A6A6A6"/>
          <w:szCs w:val="24"/>
          <w:lang w:val="en-US"/>
        </w:rPr>
        <w:t xml:space="preserve"> the results. For comparative studies, indicate whether non-inferiority or superiority study, and the respective comparative statistical tests used.</w:t>
      </w:r>
    </w:p>
    <w:p w14:paraId="02E3BBBF"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For studies where a comparator is used, reviewer should explain the appropriateness of the comparator(s) and comparator dosing regimens used in the study. Indicate whether the comparator is a registered medicine and whether the indication, dosage and direction of use of the comparator was according to the approved indication(s). </w:t>
      </w:r>
    </w:p>
    <w:p w14:paraId="75A64EBF" w14:textId="77777777" w:rsidR="00FF1DE1" w:rsidRPr="00E06ACF" w:rsidRDefault="00FF1DE1" w:rsidP="00FF1DE1">
      <w:pPr>
        <w:numPr>
          <w:ilvl w:val="0"/>
          <w:numId w:val="19"/>
        </w:numPr>
        <w:spacing w:line="276" w:lineRule="auto"/>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A6A6A6"/>
          <w:szCs w:val="24"/>
          <w:lang w:val="en-US"/>
        </w:rPr>
        <w:t xml:space="preserve">Clinical safety: indicate how this was monitored and/or assessed and reported. </w:t>
      </w:r>
    </w:p>
    <w:p w14:paraId="0827F6B8"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0030A8AB"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c) Results</w:t>
      </w:r>
    </w:p>
    <w:p w14:paraId="65C367F5" w14:textId="77777777" w:rsidR="00FF1DE1" w:rsidRPr="00E06ACF" w:rsidRDefault="00FF1DE1" w:rsidP="00FF1DE1">
      <w:pPr>
        <w:numPr>
          <w:ilvl w:val="0"/>
          <w:numId w:val="17"/>
        </w:numPr>
        <w:autoSpaceDE w:val="0"/>
        <w:autoSpaceDN w:val="0"/>
        <w:adjustRightInd w:val="0"/>
        <w:spacing w:line="276" w:lineRule="auto"/>
        <w:jc w:val="both"/>
        <w:rPr>
          <w:rFonts w:asciiTheme="minorHAnsi" w:eastAsia="Calibri" w:hAnsiTheme="minorHAnsi" w:cstheme="minorHAnsi"/>
          <w:color w:val="A6A6A6"/>
          <w:szCs w:val="24"/>
          <w:lang w:val="en-US" w:eastAsia="en-ZA"/>
        </w:rPr>
      </w:pPr>
      <w:r w:rsidRPr="00E06ACF">
        <w:rPr>
          <w:rFonts w:asciiTheme="minorHAnsi" w:eastAsia="Calibri" w:hAnsiTheme="minorHAnsi" w:cstheme="minorHAnsi"/>
          <w:color w:val="A6A6A6"/>
          <w:szCs w:val="24"/>
          <w:lang w:val="en-US" w:eastAsia="en-ZA"/>
        </w:rPr>
        <w:lastRenderedPageBreak/>
        <w:t xml:space="preserve">Describe the basic characteristics of the participants </w:t>
      </w:r>
      <w:r w:rsidRPr="00E06ACF">
        <w:rPr>
          <w:rFonts w:asciiTheme="minorHAnsi" w:eastAsia="Calibri" w:hAnsiTheme="minorHAnsi" w:cstheme="minorHAnsi"/>
          <w:color w:val="A6A6A6"/>
          <w:szCs w:val="24"/>
          <w:lang w:val="en-US"/>
        </w:rPr>
        <w:t>(attach appropriate table</w:t>
      </w:r>
      <w:r w:rsidRPr="00E06ACF">
        <w:rPr>
          <w:rFonts w:asciiTheme="minorHAnsi" w:eastAsia="Calibri" w:hAnsiTheme="minorHAnsi" w:cstheme="minorHAnsi"/>
          <w:color w:val="A6A6A6"/>
          <w:szCs w:val="24"/>
          <w:lang w:val="en-US" w:eastAsia="en-ZA"/>
        </w:rPr>
        <w:t>)</w:t>
      </w:r>
    </w:p>
    <w:p w14:paraId="147818EB" w14:textId="77777777" w:rsidR="00FF1DE1" w:rsidRPr="00E06ACF" w:rsidRDefault="00FF1DE1" w:rsidP="00FF1DE1">
      <w:pPr>
        <w:numPr>
          <w:ilvl w:val="1"/>
          <w:numId w:val="17"/>
        </w:numPr>
        <w:tabs>
          <w:tab w:val="num" w:pos="1134"/>
        </w:tabs>
        <w:autoSpaceDE w:val="0"/>
        <w:autoSpaceDN w:val="0"/>
        <w:adjustRightInd w:val="0"/>
        <w:spacing w:line="276" w:lineRule="auto"/>
        <w:ind w:left="1134"/>
        <w:jc w:val="both"/>
        <w:rPr>
          <w:rFonts w:asciiTheme="minorHAnsi" w:eastAsia="Calibri" w:hAnsiTheme="minorHAnsi" w:cstheme="minorHAnsi"/>
          <w:color w:val="A6A6A6"/>
          <w:szCs w:val="24"/>
          <w:lang w:val="en-US" w:eastAsia="en-ZA"/>
        </w:rPr>
      </w:pPr>
      <w:r w:rsidRPr="00E06ACF">
        <w:rPr>
          <w:rFonts w:asciiTheme="minorHAnsi" w:eastAsia="Calibri" w:hAnsiTheme="minorHAnsi" w:cstheme="minorHAnsi"/>
          <w:color w:val="A6A6A6"/>
          <w:szCs w:val="24"/>
          <w:lang w:val="en-US" w:eastAsia="en-ZA"/>
        </w:rPr>
        <w:t xml:space="preserve">Provide a summary of the participants’ basic characteristics before the beginning of the study to illustrate similarities between the study groups, e.g., age, weight, sex, disease staging, history of treatment with specific drugs/regimens, resistance pattern, etc. </w:t>
      </w:r>
    </w:p>
    <w:p w14:paraId="5E60BB59" w14:textId="77777777" w:rsidR="00FF1DE1" w:rsidRPr="00E06ACF" w:rsidRDefault="00FF1DE1" w:rsidP="00FF1DE1">
      <w:pPr>
        <w:numPr>
          <w:ilvl w:val="0"/>
          <w:numId w:val="17"/>
        </w:numPr>
        <w:autoSpaceDE w:val="0"/>
        <w:autoSpaceDN w:val="0"/>
        <w:adjustRightInd w:val="0"/>
        <w:spacing w:line="276" w:lineRule="auto"/>
        <w:jc w:val="both"/>
        <w:rPr>
          <w:rFonts w:asciiTheme="minorHAnsi" w:eastAsia="Calibri" w:hAnsiTheme="minorHAnsi" w:cstheme="minorHAnsi"/>
          <w:color w:val="A6A6A6"/>
          <w:szCs w:val="24"/>
          <w:lang w:val="en-US" w:eastAsia="en-ZA"/>
        </w:rPr>
      </w:pPr>
      <w:r w:rsidRPr="00E06ACF">
        <w:rPr>
          <w:rFonts w:asciiTheme="minorHAnsi" w:eastAsia="Calibri" w:hAnsiTheme="minorHAnsi" w:cstheme="minorHAnsi"/>
          <w:color w:val="A6A6A6"/>
          <w:szCs w:val="24"/>
          <w:lang w:val="en-US"/>
        </w:rPr>
        <w:t xml:space="preserve">Describe the patient disposition (i.e., general outcomes) after the study (attach appropriate table). </w:t>
      </w:r>
    </w:p>
    <w:p w14:paraId="40002637" w14:textId="77777777" w:rsidR="00FF1DE1" w:rsidRPr="00E06ACF" w:rsidRDefault="00FF1DE1" w:rsidP="00FF1DE1">
      <w:pPr>
        <w:numPr>
          <w:ilvl w:val="1"/>
          <w:numId w:val="17"/>
        </w:numPr>
        <w:tabs>
          <w:tab w:val="num" w:pos="1134"/>
        </w:tabs>
        <w:autoSpaceDE w:val="0"/>
        <w:autoSpaceDN w:val="0"/>
        <w:adjustRightInd w:val="0"/>
        <w:spacing w:line="276" w:lineRule="auto"/>
        <w:ind w:left="1134"/>
        <w:jc w:val="both"/>
        <w:rPr>
          <w:rFonts w:asciiTheme="minorHAnsi" w:eastAsia="Calibri" w:hAnsiTheme="minorHAnsi" w:cstheme="minorHAnsi"/>
          <w:color w:val="A6A6A6"/>
          <w:szCs w:val="24"/>
          <w:lang w:val="en-US" w:eastAsia="en-ZA"/>
        </w:rPr>
      </w:pPr>
      <w:r w:rsidRPr="00E06ACF">
        <w:rPr>
          <w:rFonts w:asciiTheme="minorHAnsi" w:eastAsia="Calibri" w:hAnsiTheme="minorHAnsi" w:cstheme="minorHAnsi"/>
          <w:color w:val="A6A6A6"/>
          <w:szCs w:val="24"/>
          <w:lang w:val="en-US"/>
        </w:rPr>
        <w:t xml:space="preserve">Indicate whether this was an interim or final (end of study) result analysis. Indicate the number of patients in the </w:t>
      </w:r>
      <w:r w:rsidRPr="00E06ACF">
        <w:rPr>
          <w:rFonts w:asciiTheme="minorHAnsi" w:eastAsia="Calibri" w:hAnsiTheme="minorHAnsi" w:cstheme="minorHAnsi"/>
          <w:color w:val="A6A6A6"/>
          <w:szCs w:val="24"/>
          <w:lang w:val="en-US" w:eastAsia="en-ZA"/>
        </w:rPr>
        <w:t xml:space="preserve">Intent-to-Treat (ITT) Population (all patients who were randomized irrespective of whether or not they actually received medication:, Per Protocol (PP) Population (all patients in the Intent-to-Treat Population who had met the major inclusion, Safety Population or </w:t>
      </w:r>
      <w:r w:rsidRPr="00E06ACF">
        <w:rPr>
          <w:rFonts w:asciiTheme="minorHAnsi" w:eastAsia="Calibri" w:hAnsiTheme="minorHAnsi" w:cstheme="minorHAnsi"/>
          <w:color w:val="A6A6A6"/>
          <w:szCs w:val="24"/>
          <w:lang w:val="en-US"/>
        </w:rPr>
        <w:t>final analysis set (FAS</w:t>
      </w:r>
      <w:r w:rsidRPr="00E06ACF">
        <w:rPr>
          <w:rFonts w:asciiTheme="minorHAnsi" w:eastAsia="Calibri" w:hAnsiTheme="minorHAnsi" w:cstheme="minorHAnsi"/>
          <w:color w:val="A6A6A6"/>
          <w:szCs w:val="24"/>
          <w:lang w:val="en-US" w:eastAsia="en-ZA"/>
        </w:rPr>
        <w:t>: all patients who were randomized and who received at least a partial dose of study treatment, Response Evaluable (RE) Population (all patients with measurable disease, e.g., for solid tumors, it is defined as the presence of at least one measurable lesion, per response evaluation criteria in solid tumors by independent review.</w:t>
      </w:r>
    </w:p>
    <w:p w14:paraId="60C6E07F" w14:textId="77777777" w:rsidR="00FF1DE1" w:rsidRPr="00E06ACF" w:rsidRDefault="00FF1DE1" w:rsidP="00FF1DE1">
      <w:pPr>
        <w:numPr>
          <w:ilvl w:val="1"/>
          <w:numId w:val="17"/>
        </w:numPr>
        <w:tabs>
          <w:tab w:val="num" w:pos="1134"/>
        </w:tabs>
        <w:spacing w:line="276" w:lineRule="auto"/>
        <w:ind w:left="1134"/>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eastAsia="en-ZA"/>
        </w:rPr>
        <w:t xml:space="preserve">Indicate the reasons for discontinuation/withdrawal </w:t>
      </w:r>
      <w:r w:rsidRPr="00E06ACF">
        <w:rPr>
          <w:rFonts w:asciiTheme="minorHAnsi" w:eastAsia="Calibri" w:hAnsiTheme="minorHAnsi" w:cstheme="minorHAnsi"/>
          <w:color w:val="A6A6A6"/>
          <w:szCs w:val="24"/>
          <w:lang w:val="en-US"/>
        </w:rPr>
        <w:t>(e.g. side effects/adverse effects, lack of efficacy)</w:t>
      </w:r>
      <w:r w:rsidRPr="00E06ACF">
        <w:rPr>
          <w:rFonts w:asciiTheme="minorHAnsi" w:eastAsia="Calibri" w:hAnsiTheme="minorHAnsi" w:cstheme="minorHAnsi"/>
          <w:color w:val="A6A6A6"/>
          <w:szCs w:val="24"/>
          <w:lang w:val="en-US" w:eastAsia="en-ZA"/>
        </w:rPr>
        <w:t xml:space="preserve"> and, in each case (treatment arm), the number of patients discontinued, the </w:t>
      </w:r>
      <w:r w:rsidRPr="00E06ACF">
        <w:rPr>
          <w:rFonts w:asciiTheme="minorHAnsi" w:eastAsia="Calibri" w:hAnsiTheme="minorHAnsi" w:cstheme="minorHAnsi"/>
          <w:color w:val="A6A6A6"/>
          <w:szCs w:val="24"/>
          <w:lang w:val="en-US"/>
        </w:rPr>
        <w:t xml:space="preserve">stage of the study. </w:t>
      </w:r>
    </w:p>
    <w:p w14:paraId="489F6425" w14:textId="77777777" w:rsidR="00FF1DE1" w:rsidRPr="00E06ACF" w:rsidRDefault="00FF1DE1" w:rsidP="00FF1DE1">
      <w:pPr>
        <w:numPr>
          <w:ilvl w:val="1"/>
          <w:numId w:val="17"/>
        </w:numPr>
        <w:tabs>
          <w:tab w:val="num" w:pos="1134"/>
        </w:tabs>
        <w:spacing w:line="276" w:lineRule="auto"/>
        <w:ind w:left="1134" w:hanging="35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eastAsia="en-ZA"/>
        </w:rPr>
        <w:t>Indicate survival/viability status.</w:t>
      </w:r>
      <w:r w:rsidRPr="00E06ACF">
        <w:rPr>
          <w:rFonts w:asciiTheme="minorHAnsi" w:eastAsia="Calibri" w:hAnsiTheme="minorHAnsi" w:cstheme="minorHAnsi"/>
          <w:color w:val="A6A6A6"/>
          <w:szCs w:val="24"/>
          <w:lang w:val="en-US"/>
        </w:rPr>
        <w:t xml:space="preserve"> Comment on patient compliance to treatment and number of patients remaining in the study until completion</w:t>
      </w:r>
    </w:p>
    <w:p w14:paraId="25D1AA85" w14:textId="77777777" w:rsidR="00FF1DE1" w:rsidRPr="00E06ACF" w:rsidRDefault="00FF1DE1" w:rsidP="00FF1DE1">
      <w:pPr>
        <w:numPr>
          <w:ilvl w:val="0"/>
          <w:numId w:val="17"/>
        </w:numPr>
        <w:spacing w:line="276" w:lineRule="auto"/>
        <w:ind w:hanging="35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Describe patient demographics (subgroup analysis) of the ITT population (attach appropriate table) </w:t>
      </w:r>
    </w:p>
    <w:p w14:paraId="77878A4D" w14:textId="77777777" w:rsidR="00FF1DE1" w:rsidRPr="00E06ACF" w:rsidRDefault="00FF1DE1" w:rsidP="00FF1DE1">
      <w:pPr>
        <w:numPr>
          <w:ilvl w:val="1"/>
          <w:numId w:val="17"/>
        </w:numPr>
        <w:tabs>
          <w:tab w:val="num" w:pos="1134"/>
        </w:tabs>
        <w:spacing w:line="276" w:lineRule="auto"/>
        <w:ind w:left="1134"/>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A6A6A6"/>
          <w:szCs w:val="24"/>
          <w:lang w:val="en-US"/>
        </w:rPr>
        <w:t xml:space="preserve">Stratified by age, gender, weight, species, breed, target population (s), numbers per group, co-morbidities, subsets of patients, special populations (e.g. hepatic disease, renal disease, genetic differences), and by concomitant medicines to be taken by patients for underlying conditions. </w:t>
      </w:r>
    </w:p>
    <w:p w14:paraId="25D1B1F2" w14:textId="77777777" w:rsidR="00FF1DE1" w:rsidRPr="00E06ACF" w:rsidRDefault="00FF1DE1" w:rsidP="00FF1DE1">
      <w:pPr>
        <w:numPr>
          <w:ilvl w:val="0"/>
          <w:numId w:val="17"/>
        </w:numPr>
        <w:spacing w:line="276" w:lineRule="auto"/>
        <w:ind w:hanging="357"/>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Efficacy results:</w:t>
      </w:r>
    </w:p>
    <w:p w14:paraId="78A4620F" w14:textId="77777777" w:rsidR="00FF1DE1" w:rsidRPr="00E06ACF" w:rsidRDefault="00FF1DE1" w:rsidP="00FF1DE1">
      <w:pPr>
        <w:numPr>
          <w:ilvl w:val="1"/>
          <w:numId w:val="17"/>
        </w:numPr>
        <w:tabs>
          <w:tab w:val="num" w:pos="1134"/>
        </w:tabs>
        <w:spacing w:line="276" w:lineRule="auto"/>
        <w:ind w:left="1134" w:hanging="35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Report the results of the primary endpoint in the ITT group, followed by the secondary endpoint (s), attach appropriate table and/or figure</w:t>
      </w:r>
      <w:r w:rsidRPr="00E06ACF">
        <w:rPr>
          <w:rFonts w:asciiTheme="minorHAnsi" w:eastAsia="Calibri" w:hAnsiTheme="minorHAnsi" w:cstheme="minorHAnsi"/>
          <w:color w:val="A6A6A6"/>
          <w:szCs w:val="24"/>
          <w:lang w:val="en-US" w:eastAsia="en-ZA"/>
        </w:rPr>
        <w:t>, including statistical evaluations by the applicant.</w:t>
      </w:r>
      <w:r w:rsidRPr="00E06ACF">
        <w:rPr>
          <w:rFonts w:asciiTheme="minorHAnsi" w:eastAsia="Calibri" w:hAnsiTheme="minorHAnsi" w:cstheme="minorHAnsi"/>
          <w:color w:val="A6A6A6"/>
          <w:szCs w:val="24"/>
          <w:lang w:val="en-US"/>
        </w:rPr>
        <w:t xml:space="preserve"> </w:t>
      </w:r>
    </w:p>
    <w:p w14:paraId="5552CEC9" w14:textId="77777777" w:rsidR="00FF1DE1" w:rsidRPr="00E06ACF" w:rsidRDefault="00FF1DE1" w:rsidP="00FF1DE1">
      <w:pPr>
        <w:numPr>
          <w:ilvl w:val="0"/>
          <w:numId w:val="22"/>
        </w:numPr>
        <w:spacing w:line="276" w:lineRule="auto"/>
        <w:ind w:hanging="357"/>
        <w:jc w:val="both"/>
        <w:rPr>
          <w:rFonts w:asciiTheme="minorHAnsi" w:eastAsia="Times New Roman" w:hAnsiTheme="minorHAnsi" w:cstheme="minorHAnsi"/>
          <w:b/>
          <w:color w:val="000000"/>
          <w:szCs w:val="24"/>
          <w:lang w:val="en-US"/>
        </w:rPr>
      </w:pPr>
      <w:r w:rsidRPr="00E06ACF">
        <w:rPr>
          <w:rFonts w:asciiTheme="minorHAnsi" w:eastAsia="Times New Roman" w:hAnsiTheme="minorHAnsi" w:cstheme="minorHAnsi"/>
          <w:b/>
          <w:color w:val="000000"/>
          <w:szCs w:val="24"/>
          <w:lang w:val="en-US"/>
        </w:rPr>
        <w:t>Safety results</w:t>
      </w:r>
    </w:p>
    <w:p w14:paraId="64D3E03D" w14:textId="77777777" w:rsidR="00FF1DE1" w:rsidRPr="00E06ACF" w:rsidRDefault="00FF1DE1" w:rsidP="00FF1DE1">
      <w:pPr>
        <w:numPr>
          <w:ilvl w:val="1"/>
          <w:numId w:val="17"/>
        </w:numPr>
        <w:spacing w:line="276" w:lineRule="auto"/>
        <w:ind w:hanging="357"/>
        <w:jc w:val="both"/>
        <w:rPr>
          <w:rFonts w:asciiTheme="minorHAnsi" w:eastAsia="Times New Roman" w:hAnsiTheme="minorHAnsi" w:cstheme="minorHAnsi"/>
          <w:color w:val="A6A6A6"/>
          <w:szCs w:val="24"/>
          <w:lang w:val="en-US"/>
        </w:rPr>
      </w:pPr>
      <w:r w:rsidRPr="00E06ACF">
        <w:rPr>
          <w:rFonts w:asciiTheme="minorHAnsi" w:eastAsia="Times New Roman" w:hAnsiTheme="minorHAnsi" w:cstheme="minorHAnsi"/>
          <w:color w:val="A6A6A6"/>
          <w:szCs w:val="24"/>
          <w:lang w:val="en-US"/>
        </w:rPr>
        <w:t xml:space="preserve">For each study group, indicate: the most common AE and their prevalence; AEs leading to discontinuation of treatment; SAEs and number of deaths </w:t>
      </w:r>
    </w:p>
    <w:p w14:paraId="2F4E8197" w14:textId="77777777" w:rsidR="00FF1DE1" w:rsidRPr="00E06ACF" w:rsidRDefault="00FF1DE1" w:rsidP="00FF1DE1">
      <w:pPr>
        <w:spacing w:line="276" w:lineRule="auto"/>
        <w:jc w:val="both"/>
        <w:rPr>
          <w:rFonts w:asciiTheme="minorHAnsi" w:eastAsia="Times New Roman" w:hAnsiTheme="minorHAnsi" w:cstheme="minorHAnsi"/>
          <w:b/>
          <w:color w:val="000000"/>
          <w:szCs w:val="24"/>
          <w:lang w:val="en-US"/>
        </w:rPr>
      </w:pPr>
      <w:r w:rsidRPr="00E06ACF">
        <w:rPr>
          <w:rFonts w:asciiTheme="minorHAnsi" w:eastAsia="Times New Roman" w:hAnsiTheme="minorHAnsi" w:cstheme="minorHAnsi"/>
          <w:b/>
          <w:color w:val="000000"/>
          <w:szCs w:val="24"/>
          <w:lang w:val="en-US"/>
        </w:rPr>
        <w:t>Conclusion</w:t>
      </w:r>
    </w:p>
    <w:p w14:paraId="71CE5A3D" w14:textId="77777777" w:rsidR="00FF1DE1" w:rsidRPr="00E06ACF" w:rsidRDefault="00FF1DE1" w:rsidP="00FF1DE1">
      <w:pPr>
        <w:numPr>
          <w:ilvl w:val="0"/>
          <w:numId w:val="23"/>
        </w:numPr>
        <w:spacing w:line="276" w:lineRule="auto"/>
        <w:jc w:val="both"/>
        <w:rPr>
          <w:rFonts w:asciiTheme="minorHAnsi" w:eastAsia="Times New Roman" w:hAnsiTheme="minorHAnsi" w:cstheme="minorHAnsi"/>
          <w:color w:val="A6A6A6"/>
          <w:szCs w:val="24"/>
          <w:lang w:val="en-US"/>
        </w:rPr>
      </w:pPr>
      <w:r w:rsidRPr="00E06ACF">
        <w:rPr>
          <w:rFonts w:asciiTheme="minorHAnsi" w:eastAsia="Times New Roman" w:hAnsiTheme="minorHAnsi" w:cstheme="minorHAnsi"/>
          <w:color w:val="A6A6A6"/>
          <w:szCs w:val="24"/>
          <w:lang w:val="en-US"/>
        </w:rPr>
        <w:lastRenderedPageBreak/>
        <w:t>Indicate whether the study met the primary/secondary objectives based on the endpoints target-responses as pre-set versus the safety profile (benefit risk).</w:t>
      </w:r>
    </w:p>
    <w:p w14:paraId="1468D4F1" w14:textId="77777777" w:rsidR="00FF1DE1" w:rsidRPr="00E06ACF" w:rsidRDefault="00FF1DE1" w:rsidP="00FF1DE1">
      <w:pPr>
        <w:spacing w:line="276" w:lineRule="auto"/>
        <w:ind w:left="720"/>
        <w:jc w:val="both"/>
        <w:rPr>
          <w:rFonts w:asciiTheme="minorHAnsi" w:eastAsia="Times New Roman"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30024465" w14:textId="77777777" w:rsidTr="002A0E2A">
        <w:trPr>
          <w:trHeight w:val="454"/>
        </w:trPr>
        <w:tc>
          <w:tcPr>
            <w:tcW w:w="5524" w:type="dxa"/>
            <w:shd w:val="clear" w:color="auto" w:fill="D9D9D9"/>
            <w:vAlign w:val="center"/>
          </w:tcPr>
          <w:p w14:paraId="14BDE1EB"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comments</w:t>
            </w:r>
          </w:p>
        </w:tc>
        <w:tc>
          <w:tcPr>
            <w:tcW w:w="1275" w:type="dxa"/>
            <w:shd w:val="clear" w:color="auto" w:fill="D9D9D9"/>
            <w:vAlign w:val="center"/>
          </w:tcPr>
          <w:p w14:paraId="5390A8F8"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6FAF1F90" w14:textId="7888F3EC"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058612F">
                <v:shape id="_x0000_i1051" type="#_x0000_t75" style="width:12pt;height:14.5pt">
                  <v:imagedata r:id="rId8" o:title=""/>
                </v:shape>
              </w:pict>
            </w:r>
          </w:p>
        </w:tc>
        <w:tc>
          <w:tcPr>
            <w:tcW w:w="1276" w:type="dxa"/>
            <w:shd w:val="clear" w:color="auto" w:fill="D9D9D9"/>
            <w:vAlign w:val="center"/>
          </w:tcPr>
          <w:p w14:paraId="2C5ABF9D"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3075BDE2" w14:textId="58D5137D"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69951B9E">
                <v:shape id="_x0000_i1052" type="#_x0000_t75" style="width:12pt;height:14.5pt">
                  <v:imagedata r:id="rId8" o:title=""/>
                </v:shape>
              </w:pict>
            </w:r>
          </w:p>
        </w:tc>
      </w:tr>
      <w:tr w:rsidR="00FF1DE1" w:rsidRPr="00E06ACF" w14:paraId="3347FEC1" w14:textId="77777777" w:rsidTr="002A0E2A">
        <w:trPr>
          <w:trHeight w:val="1186"/>
        </w:trPr>
        <w:tc>
          <w:tcPr>
            <w:tcW w:w="9325" w:type="dxa"/>
            <w:gridSpan w:val="5"/>
            <w:vAlign w:val="center"/>
          </w:tcPr>
          <w:p w14:paraId="6206A07E"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6C050B0D" w14:textId="77777777" w:rsidR="00FF1DE1" w:rsidRPr="00E06ACF" w:rsidRDefault="00FF1DE1" w:rsidP="00FF1DE1">
      <w:pPr>
        <w:autoSpaceDE w:val="0"/>
        <w:autoSpaceDN w:val="0"/>
        <w:adjustRightInd w:val="0"/>
        <w:spacing w:line="276" w:lineRule="auto"/>
        <w:rPr>
          <w:rFonts w:asciiTheme="minorHAnsi" w:hAnsiTheme="minorHAnsi" w:cstheme="minorHAnsi"/>
          <w:color w:val="000000"/>
          <w:szCs w:val="24"/>
        </w:rPr>
      </w:pPr>
    </w:p>
    <w:p w14:paraId="1885E2DE" w14:textId="77777777" w:rsidR="00FF1DE1" w:rsidRPr="00E06ACF" w:rsidRDefault="00FF1DE1" w:rsidP="00FF1DE1">
      <w:pPr>
        <w:autoSpaceDE w:val="0"/>
        <w:autoSpaceDN w:val="0"/>
        <w:adjustRightInd w:val="0"/>
        <w:spacing w:line="276" w:lineRule="auto"/>
        <w:rPr>
          <w:rFonts w:asciiTheme="minorHAnsi" w:hAnsiTheme="minorHAnsi" w:cstheme="minorHAnsi"/>
          <w:b/>
          <w:color w:val="000000"/>
          <w:szCs w:val="24"/>
        </w:rPr>
      </w:pPr>
    </w:p>
    <w:p w14:paraId="3DC4F841" w14:textId="77777777" w:rsidR="00FF1DE1" w:rsidRPr="00E06ACF" w:rsidRDefault="00FF1DE1" w:rsidP="00FF1DE1">
      <w:pPr>
        <w:autoSpaceDE w:val="0"/>
        <w:autoSpaceDN w:val="0"/>
        <w:adjustRightInd w:val="0"/>
        <w:spacing w:line="276" w:lineRule="auto"/>
        <w:rPr>
          <w:rFonts w:asciiTheme="minorHAnsi" w:hAnsiTheme="minorHAnsi" w:cstheme="minorHAnsi"/>
          <w:b/>
          <w:color w:val="000000"/>
          <w:szCs w:val="24"/>
        </w:rPr>
      </w:pPr>
      <w:r w:rsidRPr="00E06ACF">
        <w:rPr>
          <w:rFonts w:asciiTheme="minorHAnsi" w:hAnsiTheme="minorHAnsi" w:cstheme="minorHAnsi"/>
          <w:b/>
          <w:color w:val="000000"/>
          <w:szCs w:val="24"/>
        </w:rPr>
        <w:t>The Reviewer’s concerns:</w:t>
      </w:r>
    </w:p>
    <w:p w14:paraId="4874B36C" w14:textId="77777777" w:rsidR="00FF1DE1" w:rsidRPr="00E06ACF" w:rsidRDefault="00FF1DE1" w:rsidP="00FF1DE1">
      <w:pPr>
        <w:numPr>
          <w:ilvl w:val="0"/>
          <w:numId w:val="22"/>
        </w:numPr>
        <w:autoSpaceDE w:val="0"/>
        <w:autoSpaceDN w:val="0"/>
        <w:adjustRightInd w:val="0"/>
        <w:spacing w:line="276" w:lineRule="auto"/>
        <w:rPr>
          <w:rFonts w:asciiTheme="minorHAnsi" w:hAnsiTheme="minorHAnsi" w:cstheme="minorHAnsi"/>
          <w:color w:val="A6A6A6"/>
          <w:szCs w:val="24"/>
        </w:rPr>
      </w:pPr>
      <w:r w:rsidRPr="00E06ACF">
        <w:rPr>
          <w:rFonts w:asciiTheme="minorHAnsi" w:hAnsiTheme="minorHAnsi" w:cstheme="minorHAnsi"/>
          <w:color w:val="A6A6A6"/>
          <w:szCs w:val="24"/>
        </w:rPr>
        <w:t>Indicate the deficiencies of the study or whether you agree with the applicant’s conclusion</w:t>
      </w:r>
    </w:p>
    <w:p w14:paraId="40141FF5" w14:textId="77777777" w:rsidR="00FF1DE1" w:rsidRPr="00E06ACF" w:rsidRDefault="00FF1DE1" w:rsidP="00FF1DE1">
      <w:pPr>
        <w:numPr>
          <w:ilvl w:val="1"/>
          <w:numId w:val="13"/>
        </w:numPr>
        <w:spacing w:line="276" w:lineRule="auto"/>
        <w:ind w:left="720"/>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Indicate whether the results of the study substantiated the contribution of each active ingredient/component to efficacy of the combination, irrespective of whether a fixed dose combination or a combination of medicines given as separate medicines concomitantly, was used.</w:t>
      </w:r>
    </w:p>
    <w:p w14:paraId="5F1ADF28" w14:textId="77777777" w:rsidR="00FF1DE1" w:rsidRPr="00E06ACF" w:rsidRDefault="00FF1DE1" w:rsidP="00FF1DE1">
      <w:pPr>
        <w:spacing w:line="276" w:lineRule="auto"/>
        <w:ind w:left="720"/>
        <w:jc w:val="both"/>
        <w:rPr>
          <w:rFonts w:asciiTheme="minorHAnsi" w:eastAsia="Calibri" w:hAnsiTheme="minorHAnsi" w:cstheme="minorHAnsi"/>
          <w:color w:val="000000"/>
          <w:szCs w:val="24"/>
          <w:lang w:val="en-US"/>
        </w:rPr>
      </w:pPr>
    </w:p>
    <w:p w14:paraId="24EFE39D" w14:textId="77777777" w:rsidR="00FF1DE1" w:rsidRPr="00E06ACF" w:rsidRDefault="00FF1DE1" w:rsidP="00FF1DE1">
      <w:pPr>
        <w:spacing w:line="276" w:lineRule="auto"/>
        <w:ind w:left="720"/>
        <w:jc w:val="center"/>
        <w:rPr>
          <w:rFonts w:asciiTheme="minorHAnsi" w:eastAsia="Calibri" w:hAnsiTheme="minorHAnsi" w:cstheme="minorHAnsi"/>
          <w:color w:val="000000"/>
          <w:szCs w:val="24"/>
          <w:lang w:val="en-US"/>
        </w:rPr>
      </w:pPr>
      <w:r w:rsidRPr="00E06ACF">
        <w:rPr>
          <w:rFonts w:asciiTheme="minorHAnsi" w:eastAsia="Calibri" w:hAnsiTheme="minorHAnsi" w:cstheme="minorHAnsi"/>
          <w:color w:val="000000"/>
          <w:szCs w:val="24"/>
          <w:lang w:val="en-US"/>
        </w:rPr>
        <w:t>End of evaluation of the clinical study or “brief report”</w:t>
      </w:r>
    </w:p>
    <w:p w14:paraId="21FBCEF6" w14:textId="77777777" w:rsidR="00FF1DE1" w:rsidRPr="00E06ACF" w:rsidRDefault="00FF1DE1" w:rsidP="00FF1DE1">
      <w:pPr>
        <w:spacing w:line="276" w:lineRule="auto"/>
        <w:jc w:val="center"/>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w:t>
      </w:r>
    </w:p>
    <w:p w14:paraId="543F6D70"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p>
    <w:p w14:paraId="205632C3"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vi) Clinical safety evaluation (pooled analysis)</w:t>
      </w:r>
    </w:p>
    <w:p w14:paraId="25E62AD9" w14:textId="77777777" w:rsidR="00FF1DE1" w:rsidRPr="00E06ACF" w:rsidRDefault="00FF1DE1" w:rsidP="00FF1DE1">
      <w:pPr>
        <w:numPr>
          <w:ilvl w:val="1"/>
          <w:numId w:val="13"/>
        </w:numPr>
        <w:spacing w:line="276" w:lineRule="auto"/>
        <w:ind w:left="56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Here, the AEs from all subjects in the different clinical studies that were exposed to the medicine are pooled and analysed.</w:t>
      </w:r>
    </w:p>
    <w:p w14:paraId="0A068FAA" w14:textId="77777777" w:rsidR="00FF1DE1" w:rsidRPr="00E06ACF" w:rsidRDefault="00FF1DE1" w:rsidP="00FF1DE1">
      <w:pPr>
        <w:numPr>
          <w:ilvl w:val="1"/>
          <w:numId w:val="13"/>
        </w:numPr>
        <w:spacing w:line="276" w:lineRule="auto"/>
        <w:ind w:left="56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Describe the treatment related safety issues/side effects/adverse events that were reported for the duration of the study. Include the side effect frequency, incidence, and severity/seriousness and whether any life-threatening side effects were reported. (attach appropriate table)</w:t>
      </w:r>
    </w:p>
    <w:p w14:paraId="38C23584" w14:textId="77777777" w:rsidR="00FF1DE1" w:rsidRPr="00E06ACF" w:rsidRDefault="00FF1DE1" w:rsidP="00FF1DE1">
      <w:pPr>
        <w:numPr>
          <w:ilvl w:val="1"/>
          <w:numId w:val="13"/>
        </w:numPr>
        <w:spacing w:line="276" w:lineRule="auto"/>
        <w:ind w:left="567"/>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Describe the early onset (acute and sub-acute onset) side effects and delayed onset side effects. Frequency/incidence of side effects (absolute numbers and percentages). Any life-threatening side effects? (attach appropriate table)</w:t>
      </w:r>
    </w:p>
    <w:p w14:paraId="0D8BCABE" w14:textId="77777777" w:rsidR="00FF1DE1" w:rsidRPr="00E06ACF" w:rsidRDefault="00FF1DE1" w:rsidP="00FF1DE1">
      <w:pPr>
        <w:numPr>
          <w:ilvl w:val="1"/>
          <w:numId w:val="13"/>
        </w:numPr>
        <w:spacing w:line="276" w:lineRule="auto"/>
        <w:ind w:left="567"/>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A6A6A6"/>
          <w:szCs w:val="24"/>
          <w:lang w:val="en-US"/>
        </w:rPr>
        <w:t>Describe, where applicable, the reversibility of side effects. Any irreversible/partially reversible side effects? Indicate whether permanent/semi-permanent sequelae were reported associated with partially reversibility/irreversibility of side effects</w:t>
      </w:r>
    </w:p>
    <w:p w14:paraId="46EDA0EE" w14:textId="77777777" w:rsidR="00FF1DE1" w:rsidRPr="00E06ACF" w:rsidRDefault="00FF1DE1" w:rsidP="00FF1DE1">
      <w:pPr>
        <w:spacing w:line="276" w:lineRule="auto"/>
        <w:ind w:left="567"/>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069"/>
      </w:tblGrid>
      <w:tr w:rsidR="00FF1DE1" w:rsidRPr="00E06ACF" w14:paraId="31B7B07A" w14:textId="77777777" w:rsidTr="002A0E2A">
        <w:trPr>
          <w:gridAfter w:val="1"/>
          <w:wAfter w:w="4069" w:type="dxa"/>
          <w:trHeight w:val="454"/>
        </w:trPr>
        <w:tc>
          <w:tcPr>
            <w:tcW w:w="5665" w:type="dxa"/>
            <w:shd w:val="clear" w:color="auto" w:fill="D9D9D9"/>
            <w:vAlign w:val="center"/>
          </w:tcPr>
          <w:p w14:paraId="2543B65C"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lastRenderedPageBreak/>
              <w:t>Committee comments</w:t>
            </w:r>
          </w:p>
        </w:tc>
      </w:tr>
      <w:tr w:rsidR="00FF1DE1" w:rsidRPr="00E06ACF" w14:paraId="0B2A19F9" w14:textId="77777777" w:rsidTr="002A0E2A">
        <w:trPr>
          <w:trHeight w:val="1663"/>
        </w:trPr>
        <w:tc>
          <w:tcPr>
            <w:tcW w:w="9734" w:type="dxa"/>
            <w:gridSpan w:val="2"/>
            <w:vAlign w:val="center"/>
          </w:tcPr>
          <w:p w14:paraId="6EFA15FA"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69332C90"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6B41789C"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vii) Risk management plan (RMP)</w:t>
      </w:r>
    </w:p>
    <w:p w14:paraId="49BCF2E1" w14:textId="77777777" w:rsidR="00FF1DE1" w:rsidRPr="00E06ACF" w:rsidRDefault="00FF1DE1" w:rsidP="00FF1DE1">
      <w:pPr>
        <w:numPr>
          <w:ilvl w:val="0"/>
          <w:numId w:val="25"/>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Provide a brief overview if the RMP is presented by the applicant.</w:t>
      </w:r>
    </w:p>
    <w:p w14:paraId="70BE8577" w14:textId="77777777" w:rsidR="00FF1DE1" w:rsidRPr="00E06ACF" w:rsidRDefault="00FF1DE1" w:rsidP="00FF1DE1">
      <w:pPr>
        <w:numPr>
          <w:ilvl w:val="0"/>
          <w:numId w:val="25"/>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In the context of antibiotics, comment on the possibility of antimicrobial resistance and possible mitigation factors.</w:t>
      </w:r>
    </w:p>
    <w:p w14:paraId="338B9F2A" w14:textId="77777777" w:rsidR="00FF1DE1" w:rsidRPr="00E06ACF" w:rsidRDefault="00FF1DE1" w:rsidP="00FF1DE1">
      <w:pPr>
        <w:spacing w:line="276" w:lineRule="auto"/>
        <w:ind w:left="720"/>
        <w:jc w:val="both"/>
        <w:rPr>
          <w:rFonts w:asciiTheme="minorHAnsi" w:eastAsia="Calibri" w:hAnsiTheme="minorHAnsi" w:cstheme="minorHAnsi"/>
          <w:color w:val="A6A6A6"/>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734EA741" w14:textId="77777777" w:rsidTr="002A0E2A">
        <w:trPr>
          <w:trHeight w:val="454"/>
        </w:trPr>
        <w:tc>
          <w:tcPr>
            <w:tcW w:w="5766" w:type="dxa"/>
            <w:shd w:val="clear" w:color="auto" w:fill="D9D9D9"/>
            <w:vAlign w:val="center"/>
          </w:tcPr>
          <w:p w14:paraId="0E65ECD2"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comments</w:t>
            </w:r>
          </w:p>
        </w:tc>
        <w:tc>
          <w:tcPr>
            <w:tcW w:w="1331" w:type="dxa"/>
            <w:shd w:val="clear" w:color="auto" w:fill="D9D9D9"/>
            <w:vAlign w:val="center"/>
          </w:tcPr>
          <w:p w14:paraId="773AF09A"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92" w:type="dxa"/>
            <w:shd w:val="clear" w:color="auto" w:fill="FFFFFF"/>
            <w:vAlign w:val="center"/>
          </w:tcPr>
          <w:p w14:paraId="2B2D4C9E" w14:textId="40B5A524"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18516A8C">
                <v:shape id="_x0000_i1053" type="#_x0000_t75" style="width:12pt;height:14.5pt">
                  <v:imagedata r:id="rId8" o:title=""/>
                </v:shape>
              </w:pict>
            </w:r>
          </w:p>
        </w:tc>
        <w:tc>
          <w:tcPr>
            <w:tcW w:w="1332" w:type="dxa"/>
            <w:shd w:val="clear" w:color="auto" w:fill="D9D9D9"/>
            <w:vAlign w:val="center"/>
          </w:tcPr>
          <w:p w14:paraId="03E108DE"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713" w:type="dxa"/>
            <w:shd w:val="clear" w:color="auto" w:fill="FFFFFF"/>
            <w:vAlign w:val="center"/>
          </w:tcPr>
          <w:p w14:paraId="6B1DDA5A" w14:textId="2DAADA65"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067130CA">
                <v:shape id="_x0000_i1054" type="#_x0000_t75" style="width:12pt;height:14.5pt">
                  <v:imagedata r:id="rId8" o:title=""/>
                </v:shape>
              </w:pict>
            </w:r>
          </w:p>
        </w:tc>
      </w:tr>
      <w:tr w:rsidR="00FF1DE1" w:rsidRPr="00E06ACF" w14:paraId="014A5C90" w14:textId="77777777" w:rsidTr="002A0E2A">
        <w:trPr>
          <w:trHeight w:val="1125"/>
        </w:trPr>
        <w:tc>
          <w:tcPr>
            <w:tcW w:w="9734" w:type="dxa"/>
            <w:gridSpan w:val="5"/>
            <w:vAlign w:val="center"/>
          </w:tcPr>
          <w:p w14:paraId="2B734C7F"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1CCDAB2D"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192C8CEE"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viii) Post registration study</w:t>
      </w:r>
    </w:p>
    <w:p w14:paraId="00EBE3C8" w14:textId="493A5534" w:rsidR="007E57A6" w:rsidRPr="00E06ACF" w:rsidRDefault="00FF1DE1" w:rsidP="00FF1DE1">
      <w:pPr>
        <w:numPr>
          <w:ilvl w:val="1"/>
          <w:numId w:val="13"/>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When a phase IV post registration study is submitted, the medicine is usually registered by a Regulator with which </w:t>
      </w:r>
      <w:r w:rsidR="00782107" w:rsidRPr="00E06ACF">
        <w:rPr>
          <w:rFonts w:asciiTheme="minorHAnsi" w:eastAsia="Calibri" w:hAnsiTheme="minorHAnsi" w:cstheme="minorHAnsi"/>
          <w:color w:val="A6A6A6"/>
          <w:szCs w:val="24"/>
          <w:lang w:val="en-US"/>
        </w:rPr>
        <w:t xml:space="preserve"> NRA </w:t>
      </w:r>
    </w:p>
    <w:p w14:paraId="5D27528D" w14:textId="2C4C29CA" w:rsidR="00FF1DE1" w:rsidRPr="00E06ACF" w:rsidRDefault="00FF1DE1" w:rsidP="00FF1DE1">
      <w:pPr>
        <w:numPr>
          <w:ilvl w:val="1"/>
          <w:numId w:val="13"/>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 aligns itself as well and a PSUR will be available. Comment on the safety issues reflected in PSUR, or changes in benefit/risk ratio, RMP and risk minimisation measures. </w:t>
      </w:r>
    </w:p>
    <w:p w14:paraId="4896C360" w14:textId="77777777" w:rsidR="00FF1DE1" w:rsidRPr="00E06ACF" w:rsidRDefault="00FF1DE1" w:rsidP="00FF1DE1">
      <w:pPr>
        <w:spacing w:line="276" w:lineRule="auto"/>
        <w:ind w:left="1440"/>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36D984C9" w14:textId="77777777" w:rsidTr="002A0E2A">
        <w:trPr>
          <w:trHeight w:val="454"/>
        </w:trPr>
        <w:tc>
          <w:tcPr>
            <w:tcW w:w="5524" w:type="dxa"/>
            <w:shd w:val="clear" w:color="auto" w:fill="D9D9D9"/>
            <w:vAlign w:val="center"/>
          </w:tcPr>
          <w:p w14:paraId="5AD21B6E"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comments</w:t>
            </w:r>
          </w:p>
        </w:tc>
        <w:tc>
          <w:tcPr>
            <w:tcW w:w="1275" w:type="dxa"/>
            <w:shd w:val="clear" w:color="auto" w:fill="D9D9D9"/>
            <w:vAlign w:val="center"/>
          </w:tcPr>
          <w:p w14:paraId="497337D5"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6431BD4B" w14:textId="584558BB"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3F696423">
                <v:shape id="_x0000_i1055" type="#_x0000_t75" style="width:12pt;height:14.5pt">
                  <v:imagedata r:id="rId8" o:title=""/>
                </v:shape>
              </w:pict>
            </w:r>
          </w:p>
        </w:tc>
        <w:tc>
          <w:tcPr>
            <w:tcW w:w="1276" w:type="dxa"/>
            <w:shd w:val="clear" w:color="auto" w:fill="D9D9D9"/>
            <w:vAlign w:val="center"/>
          </w:tcPr>
          <w:p w14:paraId="6337DB0F"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70DBAF1B" w14:textId="07A1604D"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493379BE">
                <v:shape id="_x0000_i1056" type="#_x0000_t75" style="width:12pt;height:14.5pt">
                  <v:imagedata r:id="rId8" o:title=""/>
                </v:shape>
              </w:pict>
            </w:r>
          </w:p>
        </w:tc>
      </w:tr>
      <w:tr w:rsidR="00FF1DE1" w:rsidRPr="00E06ACF" w14:paraId="7F12B75D" w14:textId="77777777" w:rsidTr="002A0E2A">
        <w:trPr>
          <w:trHeight w:val="1069"/>
        </w:trPr>
        <w:tc>
          <w:tcPr>
            <w:tcW w:w="9325" w:type="dxa"/>
            <w:gridSpan w:val="5"/>
            <w:vAlign w:val="center"/>
          </w:tcPr>
          <w:p w14:paraId="51C7F51A"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0C117196"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143F3247"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r w:rsidRPr="00E06ACF">
        <w:rPr>
          <w:rFonts w:asciiTheme="minorHAnsi" w:eastAsia="Calibri" w:hAnsiTheme="minorHAnsi" w:cstheme="minorHAnsi"/>
          <w:b/>
          <w:color w:val="000000"/>
          <w:szCs w:val="24"/>
          <w:lang w:val="en-US"/>
        </w:rPr>
        <w:t xml:space="preserve">ix) Reviewer’s summary of the clinical studies’ review </w:t>
      </w:r>
    </w:p>
    <w:p w14:paraId="57789CC4"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000000"/>
          <w:szCs w:val="24"/>
          <w:lang w:val="en-US"/>
        </w:rPr>
        <w:t>Clinical Pharmacology studies</w:t>
      </w:r>
    </w:p>
    <w:p w14:paraId="4922F647"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Indicate whether the clinical pharmacology study results support a dose response relationship in terms of efficacy. Indicate the minimum effective dose and the </w:t>
      </w:r>
      <w:r w:rsidRPr="00E06ACF">
        <w:rPr>
          <w:rFonts w:asciiTheme="minorHAnsi" w:eastAsia="Calibri" w:hAnsiTheme="minorHAnsi" w:cstheme="minorHAnsi"/>
          <w:color w:val="A6A6A6"/>
          <w:szCs w:val="24"/>
          <w:lang w:val="en-US"/>
        </w:rPr>
        <w:lastRenderedPageBreak/>
        <w:t xml:space="preserve">maximum effective dose used in the study, and whether the benefit/harm balance (benefit/risk ratio) at maximum dose, was acceptable </w:t>
      </w:r>
    </w:p>
    <w:p w14:paraId="5D4ECAEC"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p>
    <w:p w14:paraId="32CBA45D" w14:textId="77777777" w:rsidR="00FF1DE1" w:rsidRPr="00E06ACF" w:rsidRDefault="00FF1DE1" w:rsidP="00FF1DE1">
      <w:pPr>
        <w:numPr>
          <w:ilvl w:val="1"/>
          <w:numId w:val="13"/>
        </w:numPr>
        <w:spacing w:line="276" w:lineRule="auto"/>
        <w:ind w:left="709"/>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Were pre-clinical safety findings or concerns with relevance to target </w:t>
      </w:r>
      <w:proofErr w:type="gramStart"/>
      <w:r w:rsidRPr="00E06ACF">
        <w:rPr>
          <w:rFonts w:asciiTheme="minorHAnsi" w:eastAsia="Calibri" w:hAnsiTheme="minorHAnsi" w:cstheme="minorHAnsi"/>
          <w:color w:val="A6A6A6"/>
          <w:szCs w:val="24"/>
          <w:lang w:val="en-US"/>
        </w:rPr>
        <w:t>species,</w:t>
      </w:r>
      <w:proofErr w:type="gramEnd"/>
      <w:r w:rsidRPr="00E06ACF">
        <w:rPr>
          <w:rFonts w:asciiTheme="minorHAnsi" w:eastAsia="Calibri" w:hAnsiTheme="minorHAnsi" w:cstheme="minorHAnsi"/>
          <w:color w:val="A6A6A6"/>
          <w:szCs w:val="24"/>
          <w:lang w:val="en-US"/>
        </w:rPr>
        <w:t xml:space="preserve"> considered in the clinical studies? </w:t>
      </w:r>
    </w:p>
    <w:p w14:paraId="496D5B73" w14:textId="77777777" w:rsidR="00FF1DE1" w:rsidRPr="00E06ACF" w:rsidRDefault="00FF1DE1" w:rsidP="00FF1DE1">
      <w:p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Clinical efficacy and safety</w:t>
      </w:r>
    </w:p>
    <w:p w14:paraId="035A388D" w14:textId="77777777" w:rsidR="00FF1DE1" w:rsidRPr="00E06ACF" w:rsidRDefault="00FF1DE1" w:rsidP="00FF1DE1">
      <w:pPr>
        <w:numPr>
          <w:ilvl w:val="1"/>
          <w:numId w:val="13"/>
        </w:numPr>
        <w:spacing w:line="276" w:lineRule="auto"/>
        <w:ind w:left="720"/>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Indicate whether the efficacy results of the pivotal and supportive studies are adequately robust to substantiate the intended use/indications at the proposed dosages for the proposed duration of treatment in the proposed target populations. </w:t>
      </w:r>
    </w:p>
    <w:p w14:paraId="373830AC" w14:textId="77777777" w:rsidR="00FF1DE1" w:rsidRPr="00E06ACF" w:rsidRDefault="00FF1DE1" w:rsidP="00FF1DE1">
      <w:pPr>
        <w:numPr>
          <w:ilvl w:val="1"/>
          <w:numId w:val="13"/>
        </w:numPr>
        <w:spacing w:line="276" w:lineRule="auto"/>
        <w:ind w:left="720"/>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 xml:space="preserve">Identify studies where the results cannot be used to support the intended use (Indicate whether the safety results of the pivotal and supportive studies, are adequate to substantiate an acceptable safety profile and benefit/harm balance in context of the intended use (indication) of the medicine. If not, </w:t>
      </w:r>
      <w:proofErr w:type="gramStart"/>
      <w:r w:rsidRPr="00E06ACF">
        <w:rPr>
          <w:rFonts w:asciiTheme="minorHAnsi" w:eastAsia="Calibri" w:hAnsiTheme="minorHAnsi" w:cstheme="minorHAnsi"/>
          <w:color w:val="A6A6A6"/>
          <w:szCs w:val="24"/>
          <w:lang w:val="en-US"/>
        </w:rPr>
        <w:t>give details</w:t>
      </w:r>
      <w:proofErr w:type="gramEnd"/>
    </w:p>
    <w:p w14:paraId="01AFF9D9" w14:textId="77777777" w:rsidR="00FF1DE1" w:rsidRPr="00E06ACF" w:rsidRDefault="00FF1DE1" w:rsidP="00FF1DE1">
      <w:pPr>
        <w:numPr>
          <w:ilvl w:val="0"/>
          <w:numId w:val="13"/>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Indicate whether the RMP and risk minimisation measures address the safety issues exposed with the benefit/risk analysis of the safety information of the study and how the RMP will be implemented. Or comment on the reasons why an RMP and risk minimisation measures were regarded as unnecessary, and whether the explanation can be accepted.</w:t>
      </w:r>
    </w:p>
    <w:p w14:paraId="5710B89F" w14:textId="77777777" w:rsidR="00FF1DE1" w:rsidRPr="00E06ACF" w:rsidRDefault="00FF1DE1" w:rsidP="00FF1DE1">
      <w:pPr>
        <w:spacing w:line="276" w:lineRule="auto"/>
        <w:ind w:left="720"/>
        <w:jc w:val="both"/>
        <w:rPr>
          <w:rFonts w:asciiTheme="minorHAnsi" w:eastAsia="Calibri" w:hAnsiTheme="minorHAnsi" w:cstheme="minorHAnsi"/>
          <w:color w:val="A6A6A6"/>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436EC291" w14:textId="77777777" w:rsidTr="002A0E2A">
        <w:trPr>
          <w:trHeight w:val="454"/>
        </w:trPr>
        <w:tc>
          <w:tcPr>
            <w:tcW w:w="5524" w:type="dxa"/>
            <w:shd w:val="clear" w:color="auto" w:fill="D9D9D9"/>
            <w:vAlign w:val="center"/>
          </w:tcPr>
          <w:p w14:paraId="37878DD9"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comments</w:t>
            </w:r>
          </w:p>
        </w:tc>
        <w:tc>
          <w:tcPr>
            <w:tcW w:w="1275" w:type="dxa"/>
            <w:shd w:val="clear" w:color="auto" w:fill="D9D9D9"/>
            <w:vAlign w:val="center"/>
          </w:tcPr>
          <w:p w14:paraId="66597F64"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shd w:val="clear" w:color="auto" w:fill="FFFFFF"/>
            <w:vAlign w:val="center"/>
          </w:tcPr>
          <w:p w14:paraId="12791D10" w14:textId="7ACE5A07"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6D23E7F">
                <v:shape id="_x0000_i1057" type="#_x0000_t75" style="width:12pt;height:14.5pt">
                  <v:imagedata r:id="rId8" o:title=""/>
                </v:shape>
              </w:pict>
            </w:r>
          </w:p>
        </w:tc>
        <w:tc>
          <w:tcPr>
            <w:tcW w:w="1276" w:type="dxa"/>
            <w:shd w:val="clear" w:color="auto" w:fill="D9D9D9"/>
            <w:vAlign w:val="center"/>
          </w:tcPr>
          <w:p w14:paraId="4B5C9A58"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shd w:val="clear" w:color="auto" w:fill="FFFFFF"/>
            <w:vAlign w:val="center"/>
          </w:tcPr>
          <w:p w14:paraId="3A9A1044" w14:textId="3704C546"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AB46B1F">
                <v:shape id="_x0000_i1058" type="#_x0000_t75" style="width:12pt;height:14.5pt">
                  <v:imagedata r:id="rId8" o:title=""/>
                </v:shape>
              </w:pict>
            </w:r>
          </w:p>
        </w:tc>
      </w:tr>
      <w:tr w:rsidR="00FF1DE1" w:rsidRPr="00E06ACF" w14:paraId="0BE76600" w14:textId="77777777" w:rsidTr="002A0E2A">
        <w:trPr>
          <w:trHeight w:val="1372"/>
        </w:trPr>
        <w:tc>
          <w:tcPr>
            <w:tcW w:w="9325" w:type="dxa"/>
            <w:gridSpan w:val="5"/>
            <w:vAlign w:val="center"/>
          </w:tcPr>
          <w:p w14:paraId="0B2B018E"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4740D76E" w14:textId="77777777" w:rsidR="00FF1DE1" w:rsidRPr="00E06ACF" w:rsidRDefault="00FF1DE1" w:rsidP="00FF1DE1">
      <w:pPr>
        <w:spacing w:line="276" w:lineRule="auto"/>
        <w:jc w:val="both"/>
        <w:rPr>
          <w:rFonts w:asciiTheme="minorHAnsi" w:hAnsiTheme="minorHAnsi" w:cstheme="minorHAnsi"/>
          <w:b/>
          <w:color w:val="000000"/>
          <w:szCs w:val="24"/>
        </w:rPr>
      </w:pPr>
    </w:p>
    <w:p w14:paraId="1D95711A" w14:textId="77777777" w:rsidR="00FF1DE1" w:rsidRPr="00E06ACF" w:rsidRDefault="00FF1DE1" w:rsidP="00FF1DE1">
      <w:pPr>
        <w:spacing w:line="276" w:lineRule="auto"/>
        <w:jc w:val="both"/>
        <w:rPr>
          <w:rFonts w:asciiTheme="minorHAnsi" w:hAnsiTheme="minorHAnsi" w:cstheme="minorHAnsi"/>
          <w:b/>
          <w:color w:val="0000FF"/>
          <w:szCs w:val="24"/>
        </w:rPr>
      </w:pPr>
      <w:r w:rsidRPr="00E06ACF">
        <w:rPr>
          <w:rFonts w:asciiTheme="minorHAnsi" w:hAnsiTheme="minorHAnsi" w:cstheme="minorHAnsi"/>
          <w:b/>
          <w:color w:val="0000FF"/>
          <w:szCs w:val="24"/>
        </w:rPr>
        <w:t>3. EVALUATION OF THE PI &amp; LABEL</w:t>
      </w:r>
    </w:p>
    <w:p w14:paraId="477E1E65" w14:textId="77777777" w:rsidR="00FF1DE1" w:rsidRPr="00E06ACF" w:rsidRDefault="00FF1DE1" w:rsidP="00FF1DE1">
      <w:pPr>
        <w:spacing w:line="276" w:lineRule="auto"/>
        <w:jc w:val="both"/>
        <w:rPr>
          <w:rFonts w:asciiTheme="minorHAnsi" w:hAnsiTheme="minorHAnsi" w:cstheme="minorHAnsi"/>
          <w:color w:val="000000"/>
          <w:szCs w:val="24"/>
        </w:rPr>
      </w:pPr>
    </w:p>
    <w:p w14:paraId="4C60D86A" w14:textId="77777777" w:rsidR="00FF1DE1" w:rsidRPr="00E06ACF" w:rsidRDefault="00FF1DE1" w:rsidP="00FF1DE1">
      <w:pPr>
        <w:spacing w:line="276" w:lineRule="auto"/>
        <w:jc w:val="both"/>
        <w:rPr>
          <w:rFonts w:asciiTheme="minorHAnsi" w:hAnsiTheme="minorHAnsi" w:cstheme="minorHAnsi"/>
          <w:b/>
          <w:color w:val="000000"/>
          <w:szCs w:val="24"/>
        </w:rPr>
      </w:pPr>
      <w:r w:rsidRPr="00E06ACF">
        <w:rPr>
          <w:rFonts w:asciiTheme="minorHAnsi" w:hAnsiTheme="minorHAnsi" w:cstheme="minorHAnsi"/>
          <w:b/>
          <w:color w:val="000000"/>
          <w:szCs w:val="24"/>
        </w:rPr>
        <w:t>a) Evaluation of the PI</w:t>
      </w:r>
    </w:p>
    <w:p w14:paraId="3A5B3E8A" w14:textId="5DE37D1D" w:rsidR="00FF1DE1" w:rsidRPr="00E06ACF" w:rsidRDefault="00FF1DE1" w:rsidP="00FF1DE1">
      <w:pPr>
        <w:spacing w:line="276" w:lineRule="auto"/>
        <w:jc w:val="both"/>
        <w:rPr>
          <w:rFonts w:asciiTheme="minorHAnsi" w:hAnsiTheme="minorHAnsi" w:cstheme="minorHAnsi"/>
          <w:color w:val="A6A6A6"/>
          <w:szCs w:val="24"/>
        </w:rPr>
      </w:pPr>
      <w:r w:rsidRPr="00E06ACF">
        <w:rPr>
          <w:rFonts w:asciiTheme="minorHAnsi" w:hAnsiTheme="minorHAnsi" w:cstheme="minorHAnsi"/>
          <w:color w:val="A6A6A6"/>
          <w:szCs w:val="24"/>
        </w:rPr>
        <w:t xml:space="preserve">The proposed PI is used as the resultant document for the evidence provided in the preclinical and clinical data reports. The factual information in the various sections of the proposed PI should be in accordance </w:t>
      </w:r>
      <w:proofErr w:type="gramStart"/>
      <w:r w:rsidRPr="00E06ACF">
        <w:rPr>
          <w:rFonts w:asciiTheme="minorHAnsi" w:hAnsiTheme="minorHAnsi" w:cstheme="minorHAnsi"/>
          <w:color w:val="A6A6A6"/>
          <w:szCs w:val="24"/>
        </w:rPr>
        <w:t>to</w:t>
      </w:r>
      <w:proofErr w:type="gramEnd"/>
      <w:r w:rsidRPr="00E06ACF">
        <w:rPr>
          <w:rFonts w:asciiTheme="minorHAnsi" w:hAnsiTheme="minorHAnsi" w:cstheme="minorHAnsi"/>
          <w:color w:val="A6A6A6"/>
          <w:szCs w:val="24"/>
        </w:rPr>
        <w:t xml:space="preserve">, and substantiated by, the relevant data submitted by the applicant. As such, the aims of the </w:t>
      </w:r>
      <w:r w:rsidR="00850232" w:rsidRPr="00E06ACF">
        <w:rPr>
          <w:rFonts w:asciiTheme="minorHAnsi" w:hAnsiTheme="minorHAnsi" w:cstheme="minorHAnsi"/>
          <w:color w:val="A6A6A6"/>
          <w:szCs w:val="24"/>
        </w:rPr>
        <w:t>NRA</w:t>
      </w:r>
      <w:r w:rsidRPr="00E06ACF">
        <w:rPr>
          <w:rFonts w:asciiTheme="minorHAnsi" w:hAnsiTheme="minorHAnsi" w:cstheme="minorHAnsi"/>
          <w:color w:val="A6A6A6"/>
          <w:szCs w:val="24"/>
        </w:rPr>
        <w:t xml:space="preserve"> reviewer is to ensure (effect corrections) and certify that the final information provided in the PI is accurate and correlates with the evidence presented by the applicant in the different preclinical and clinical studies. This includes evaluating:</w:t>
      </w:r>
    </w:p>
    <w:p w14:paraId="597AFA6A" w14:textId="77777777" w:rsidR="00FF1DE1" w:rsidRPr="00E06ACF" w:rsidRDefault="00FF1DE1" w:rsidP="00FF1DE1">
      <w:pPr>
        <w:numPr>
          <w:ilvl w:val="0"/>
          <w:numId w:val="26"/>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lastRenderedPageBreak/>
        <w:t>Identifying preclinical information in the proposed PI is of relevance to the target species use that is substantiated by the preclinical information submitted</w:t>
      </w:r>
    </w:p>
    <w:p w14:paraId="5DE59CE2" w14:textId="77777777" w:rsidR="00FF1DE1" w:rsidRPr="00E06ACF" w:rsidRDefault="00FF1DE1" w:rsidP="00FF1DE1">
      <w:pPr>
        <w:numPr>
          <w:ilvl w:val="0"/>
          <w:numId w:val="26"/>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 xml:space="preserve">Descriptions of the relevant pharmacology of the medicine, its mechanism of action, absorption, metabolism, active and inactive metabolites, plasma protein binding, their excretion/clearance and pharmacokinetic properties. Also, the percentage of a dose that is absorbed from the relevant administration routes relative to IV administration (absolute bioavailability). </w:t>
      </w:r>
    </w:p>
    <w:p w14:paraId="4CC064EA" w14:textId="77777777" w:rsidR="00FF1DE1" w:rsidRPr="00E06ACF" w:rsidRDefault="00FF1DE1" w:rsidP="00FF1DE1">
      <w:pPr>
        <w:numPr>
          <w:ilvl w:val="0"/>
          <w:numId w:val="26"/>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 xml:space="preserve">Descriptions of the following pharmacokinetic parameters for each formulation, strength, and route of administration to be registered: Cmax, </w:t>
      </w:r>
      <w:proofErr w:type="spellStart"/>
      <w:r w:rsidRPr="00E06ACF">
        <w:rPr>
          <w:rFonts w:asciiTheme="minorHAnsi" w:eastAsia="Calibri" w:hAnsiTheme="minorHAnsi" w:cstheme="minorHAnsi"/>
          <w:color w:val="A6A6A6"/>
          <w:szCs w:val="24"/>
          <w:lang w:val="en-ZA"/>
        </w:rPr>
        <w:t>Cmin</w:t>
      </w:r>
      <w:proofErr w:type="spellEnd"/>
      <w:r w:rsidRPr="00E06ACF">
        <w:rPr>
          <w:rFonts w:asciiTheme="minorHAnsi" w:eastAsia="Calibri" w:hAnsiTheme="minorHAnsi" w:cstheme="minorHAnsi"/>
          <w:color w:val="A6A6A6"/>
          <w:szCs w:val="24"/>
          <w:lang w:val="en-ZA"/>
        </w:rPr>
        <w:t>, Tmax, T1/2, AUC, absorption, metabolism, metabolites, distribution, volume of distribution, clearance, excretion, and accumulation both after single and repeated dosing.</w:t>
      </w:r>
    </w:p>
    <w:p w14:paraId="0BEC448B" w14:textId="77777777" w:rsidR="00FF1DE1" w:rsidRPr="00E06ACF" w:rsidRDefault="00FF1DE1" w:rsidP="00FF1DE1">
      <w:pPr>
        <w:numPr>
          <w:ilvl w:val="0"/>
          <w:numId w:val="26"/>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The relationship between blood plasma concentrations and therapeutic effect as well as the relationship between plasma concentrations and development of side effects</w:t>
      </w:r>
    </w:p>
    <w:p w14:paraId="020E52AE" w14:textId="77777777" w:rsidR="00FF1DE1" w:rsidRPr="00E06ACF" w:rsidRDefault="00FF1DE1" w:rsidP="00FF1DE1">
      <w:pPr>
        <w:spacing w:line="276" w:lineRule="auto"/>
        <w:jc w:val="both"/>
        <w:rPr>
          <w:rFonts w:asciiTheme="minorHAnsi" w:hAnsiTheme="minorHAnsi" w:cstheme="minorHAnsi"/>
          <w:color w:val="000000"/>
          <w:szCs w:val="24"/>
        </w:rPr>
      </w:pPr>
    </w:p>
    <w:p w14:paraId="7A8689F1" w14:textId="77777777" w:rsidR="00FF1DE1" w:rsidRPr="00E06ACF" w:rsidRDefault="00FF1DE1" w:rsidP="00FF1DE1">
      <w:pPr>
        <w:spacing w:line="276" w:lineRule="auto"/>
        <w:jc w:val="both"/>
        <w:rPr>
          <w:rFonts w:asciiTheme="minorHAnsi" w:hAnsiTheme="minorHAnsi" w:cstheme="minorHAnsi"/>
          <w:b/>
          <w:color w:val="000000"/>
          <w:szCs w:val="24"/>
        </w:rPr>
      </w:pPr>
      <w:r w:rsidRPr="00E06ACF">
        <w:rPr>
          <w:rFonts w:asciiTheme="minorHAnsi" w:hAnsiTheme="minorHAnsi" w:cstheme="minorHAnsi"/>
          <w:b/>
          <w:color w:val="000000"/>
          <w:szCs w:val="24"/>
        </w:rPr>
        <w:t>The clinical information should:</w:t>
      </w:r>
    </w:p>
    <w:p w14:paraId="1666CD41"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 xml:space="preserve">Describe, where relevant, the dosage regimen/dosage range, dose strength, dose titration (minimum and maximum effective and safe dose), starting dose, maintenance dose, repeated doses, duration of effect, dosing intervals, route of administration, and for the oral route whether administration was with or without food/meals, duration of treatment and the target population(s) in the study/studies. </w:t>
      </w:r>
    </w:p>
    <w:p w14:paraId="00DCF3FC"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Indicate whether the proposed indication(s) were supported by studies with appropriate study designs and statistical analysis for the intended primary and secondary outcomes. This includes information on patient numbers, selection, stratification and the phase of clinical trials, and any discrepancies and/or similarities between the various treatment arms/ extension phases of the study, as well as outcome relating to follow up of patients after completion of the study.</w:t>
      </w:r>
    </w:p>
    <w:p w14:paraId="3788B4F5"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 xml:space="preserve">Ensure that the use of the medicine as described in the proposed PI relates to (or was proven in) a clinical study setting and period of treatment by duration of study </w:t>
      </w:r>
    </w:p>
    <w:p w14:paraId="1292ED81"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Indicate whether, in view of the intended use of the medicine, the relevant sections of the proposed PI such as the contraindications and the warnings and special precautions adequately address issues of the inclusion and exclusion criteria, and other requirement for patient population selection. Also confirm the withdrawal periods in food producing animals.</w:t>
      </w:r>
    </w:p>
    <w:p w14:paraId="29AE2C48" w14:textId="77777777" w:rsidR="00FF1DE1" w:rsidRPr="00E06ACF" w:rsidRDefault="00FF1DE1" w:rsidP="00FF1DE1">
      <w:pPr>
        <w:rPr>
          <w:rFonts w:asciiTheme="minorHAnsi" w:hAnsiTheme="minorHAnsi" w:cstheme="minorHAnsi"/>
          <w:color w:val="A6A6A6"/>
          <w:szCs w:val="24"/>
        </w:rPr>
      </w:pPr>
      <w:r w:rsidRPr="00E06ACF">
        <w:rPr>
          <w:rFonts w:asciiTheme="minorHAnsi" w:hAnsiTheme="minorHAnsi" w:cstheme="minorHAnsi"/>
          <w:color w:val="A6A6A6"/>
          <w:szCs w:val="24"/>
        </w:rPr>
        <w:t>Indicate how the different patient demographics relate to/affect the intended use (indication, safety and efficacy) of the medicine. This includes age, gender, weight</w:t>
      </w:r>
    </w:p>
    <w:p w14:paraId="19E58566" w14:textId="77777777" w:rsidR="00FF1DE1" w:rsidRPr="00E06ACF" w:rsidRDefault="00FF1DE1" w:rsidP="00FF1DE1">
      <w:pPr>
        <w:rPr>
          <w:rFonts w:asciiTheme="minorHAnsi" w:hAnsiTheme="minorHAnsi" w:cstheme="minorHAnsi"/>
          <w:color w:val="A6A6A6"/>
          <w:szCs w:val="24"/>
        </w:rPr>
      </w:pPr>
    </w:p>
    <w:p w14:paraId="153B5939"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lastRenderedPageBreak/>
        <w:t xml:space="preserve">species, breeds, target population (s), numbers per group, co-morbidities, subsets of patients, special populations (e.g. hepatic disease, renal disease), and by concomitant medicines to be taken by patients for underlying chronic conditions. </w:t>
      </w:r>
    </w:p>
    <w:p w14:paraId="20DA97E8"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Indicate whether the issues of special populations were adequately addressed in the PI, i.e., the pharmacokinetics of the medicine in special populations, or treatment of special populations with the medicine (e.g. young animals, hepatic impairment, renal impairment and the aged population) and whether any dosage adjustments were suggested appropriately.</w:t>
      </w:r>
    </w:p>
    <w:p w14:paraId="7D025B98"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 xml:space="preserve">Describe the treatment related safety issues/side effects/adverse events, including the side effect frequency, incidence, and severity/seriousness and any life-threatening side effects as reported in the clinical studies.  </w:t>
      </w:r>
    </w:p>
    <w:p w14:paraId="5E80DEE3"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A6A6A6"/>
          <w:szCs w:val="24"/>
          <w:lang w:val="en-ZA"/>
        </w:rPr>
      </w:pPr>
      <w:r w:rsidRPr="00E06ACF">
        <w:rPr>
          <w:rFonts w:asciiTheme="minorHAnsi" w:eastAsia="Calibri" w:hAnsiTheme="minorHAnsi" w:cstheme="minorHAnsi"/>
          <w:color w:val="A6A6A6"/>
          <w:szCs w:val="24"/>
          <w:lang w:val="en-ZA"/>
        </w:rPr>
        <w:t>Indicate whether the safety profile in the proposed PI (contraindications, warnings and special precautions, and the side effect sections) adequately reflect the reported side effect profile observed in clinical studies</w:t>
      </w:r>
    </w:p>
    <w:p w14:paraId="10F3904C" w14:textId="77777777" w:rsidR="00FF1DE1" w:rsidRPr="00E06ACF" w:rsidRDefault="00FF1DE1" w:rsidP="00FF1DE1">
      <w:pPr>
        <w:numPr>
          <w:ilvl w:val="0"/>
          <w:numId w:val="27"/>
        </w:numPr>
        <w:spacing w:line="276" w:lineRule="auto"/>
        <w:contextualSpacing/>
        <w:jc w:val="both"/>
        <w:rPr>
          <w:rFonts w:asciiTheme="minorHAnsi" w:eastAsia="Calibri" w:hAnsiTheme="minorHAnsi" w:cstheme="minorHAnsi"/>
          <w:color w:val="000000"/>
          <w:szCs w:val="24"/>
          <w:lang w:val="en-ZA"/>
        </w:rPr>
      </w:pPr>
      <w:r w:rsidRPr="00E06ACF">
        <w:rPr>
          <w:rFonts w:asciiTheme="minorHAnsi" w:eastAsia="Calibri" w:hAnsiTheme="minorHAnsi" w:cstheme="minorHAnsi"/>
          <w:color w:val="A6A6A6"/>
          <w:szCs w:val="24"/>
          <w:lang w:val="en-ZA"/>
        </w:rPr>
        <w:t>Indicate whether the results of laboratory/imaging, and other investigations done or outcomes of monitoring of certain parameters (e.g. ECG) during the study, of particular safety concerns are reflected in the PI</w:t>
      </w:r>
    </w:p>
    <w:p w14:paraId="6AF36150" w14:textId="77777777" w:rsidR="00FF1DE1" w:rsidRPr="00E06ACF" w:rsidRDefault="00FF1DE1" w:rsidP="00FF1DE1">
      <w:pPr>
        <w:spacing w:line="276" w:lineRule="auto"/>
        <w:jc w:val="both"/>
        <w:rPr>
          <w:rFonts w:asciiTheme="minorHAnsi" w:hAnsiTheme="minorHAnsi" w:cstheme="minorHAnsi"/>
          <w:color w:val="000000"/>
          <w:szCs w:val="24"/>
        </w:rPr>
      </w:pPr>
    </w:p>
    <w:p w14:paraId="15E932A0" w14:textId="77777777" w:rsidR="00FF1DE1" w:rsidRPr="00E06ACF" w:rsidRDefault="00FF1DE1" w:rsidP="00FF1DE1">
      <w:pPr>
        <w:spacing w:line="276" w:lineRule="auto"/>
        <w:jc w:val="both"/>
        <w:rPr>
          <w:rFonts w:asciiTheme="minorHAnsi" w:hAnsiTheme="minorHAnsi" w:cstheme="minorHAnsi"/>
          <w:b/>
          <w:color w:val="000000"/>
          <w:szCs w:val="24"/>
        </w:rPr>
      </w:pPr>
      <w:r w:rsidRPr="00E06ACF">
        <w:rPr>
          <w:rFonts w:asciiTheme="minorHAnsi" w:hAnsiTheme="minorHAnsi" w:cstheme="minorHAnsi"/>
          <w:b/>
          <w:color w:val="000000"/>
          <w:szCs w:val="24"/>
        </w:rPr>
        <w:t>b) Evaluation of the Label</w:t>
      </w:r>
    </w:p>
    <w:p w14:paraId="2E47E1A4" w14:textId="77777777" w:rsidR="00FF1DE1" w:rsidRPr="00E06ACF" w:rsidRDefault="00FF1DE1" w:rsidP="00FF1DE1">
      <w:pPr>
        <w:numPr>
          <w:ilvl w:val="0"/>
          <w:numId w:val="28"/>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The major requirement for the Label is a very brief communication of scientific information and use of the product in language that an end user can understand to enable appropriate use of the medicine and ensure safety of the patient.</w:t>
      </w:r>
    </w:p>
    <w:p w14:paraId="16A82F4A" w14:textId="77777777" w:rsidR="00FF1DE1" w:rsidRPr="00E06ACF" w:rsidRDefault="00FF1DE1" w:rsidP="00FF1DE1">
      <w:pPr>
        <w:spacing w:line="276" w:lineRule="auto"/>
        <w:jc w:val="both"/>
        <w:rPr>
          <w:rFonts w:asciiTheme="minorHAnsi" w:hAnsiTheme="minorHAnsi" w:cstheme="minorHAnsi"/>
          <w:color w:val="000000"/>
          <w:szCs w:val="24"/>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1291E6BD" w14:textId="77777777" w:rsidTr="002A0E2A">
        <w:trPr>
          <w:trHeight w:val="454"/>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AF423"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Committee comments</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E4BCC8"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B04DE" w14:textId="0E69CAF4"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67E6E0F">
                <v:shape id="_x0000_i1059" type="#_x0000_t75" style="width:12pt;height:14.5pt">
                  <v:imagedata r:id="rId8" o:title=""/>
                </v:shape>
              </w:pic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66AC0B"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2CAFC" w14:textId="73BF7708"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4B512192">
                <v:shape id="_x0000_i1060" type="#_x0000_t75" style="width:12pt;height:14.5pt">
                  <v:imagedata r:id="rId8" o:title=""/>
                </v:shape>
              </w:pict>
            </w:r>
          </w:p>
        </w:tc>
      </w:tr>
      <w:tr w:rsidR="00FF1DE1" w:rsidRPr="00E06ACF" w14:paraId="78D38ADF" w14:textId="77777777" w:rsidTr="002A0E2A">
        <w:trPr>
          <w:trHeight w:val="1266"/>
        </w:trPr>
        <w:tc>
          <w:tcPr>
            <w:tcW w:w="9325" w:type="dxa"/>
            <w:gridSpan w:val="5"/>
            <w:tcBorders>
              <w:top w:val="single" w:sz="4" w:space="0" w:color="auto"/>
              <w:left w:val="single" w:sz="4" w:space="0" w:color="auto"/>
              <w:bottom w:val="single" w:sz="4" w:space="0" w:color="auto"/>
              <w:right w:val="single" w:sz="4" w:space="0" w:color="auto"/>
            </w:tcBorders>
            <w:vAlign w:val="center"/>
          </w:tcPr>
          <w:p w14:paraId="024DAC31"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p>
        </w:tc>
      </w:tr>
    </w:tbl>
    <w:p w14:paraId="66837A42" w14:textId="77777777" w:rsidR="00FF1DE1" w:rsidRPr="00E06ACF" w:rsidRDefault="00FF1DE1" w:rsidP="00FF1DE1">
      <w:pPr>
        <w:spacing w:line="276" w:lineRule="auto"/>
        <w:jc w:val="both"/>
        <w:rPr>
          <w:rFonts w:asciiTheme="minorHAnsi" w:eastAsia="Calibri" w:hAnsiTheme="minorHAnsi" w:cstheme="minorHAnsi"/>
          <w:b/>
          <w:color w:val="0000FF"/>
          <w:szCs w:val="24"/>
          <w:lang w:val="en-US"/>
        </w:rPr>
      </w:pPr>
      <w:r w:rsidRPr="00E06ACF">
        <w:rPr>
          <w:rFonts w:asciiTheme="minorHAnsi" w:eastAsia="Calibri" w:hAnsiTheme="minorHAnsi" w:cstheme="minorHAnsi"/>
          <w:b/>
          <w:color w:val="000000"/>
          <w:szCs w:val="24"/>
          <w:lang w:val="en-US"/>
        </w:rPr>
        <w:br w:type="page"/>
      </w:r>
      <w:r w:rsidRPr="00E06ACF">
        <w:rPr>
          <w:rFonts w:asciiTheme="minorHAnsi" w:eastAsia="Calibri" w:hAnsiTheme="minorHAnsi" w:cstheme="minorHAnsi"/>
          <w:b/>
          <w:color w:val="0000FF"/>
          <w:szCs w:val="24"/>
          <w:lang w:val="en-US"/>
        </w:rPr>
        <w:lastRenderedPageBreak/>
        <w:t>4. FINAL RECOMMENDATION OPTIONS BY THE REVIEWER</w:t>
      </w:r>
    </w:p>
    <w:p w14:paraId="5CF62073" w14:textId="77777777" w:rsidR="00FF1DE1" w:rsidRPr="00E06ACF" w:rsidRDefault="00FF1DE1" w:rsidP="00FF1DE1">
      <w:pPr>
        <w:spacing w:line="276" w:lineRule="auto"/>
        <w:jc w:val="both"/>
        <w:rPr>
          <w:rFonts w:asciiTheme="minorHAnsi" w:eastAsia="Calibri" w:hAnsiTheme="minorHAnsi" w:cstheme="minorHAnsi"/>
          <w:b/>
          <w:color w:val="0000FF"/>
          <w:szCs w:val="24"/>
          <w:lang w:val="en-US"/>
        </w:rPr>
      </w:pPr>
    </w:p>
    <w:p w14:paraId="6947B9E3" w14:textId="77777777" w:rsidR="00FF1DE1" w:rsidRPr="00E06ACF" w:rsidRDefault="00FF1DE1" w:rsidP="00FF1DE1">
      <w:pPr>
        <w:numPr>
          <w:ilvl w:val="0"/>
          <w:numId w:val="29"/>
        </w:numPr>
        <w:spacing w:line="276" w:lineRule="auto"/>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000000"/>
          <w:szCs w:val="24"/>
          <w:lang w:val="en-US"/>
        </w:rPr>
        <w:t>Registration of the medicine is recommended. Efficacy and safety were adequately addressed to substantiate the proposed indications, treated with the proposed dosages in the proposed target population(s). The PI and Label should be further amended as indicated on the attached copies.</w:t>
      </w:r>
    </w:p>
    <w:p w14:paraId="7FB318B2" w14:textId="77777777" w:rsidR="00FF1DE1" w:rsidRPr="00E06ACF" w:rsidRDefault="00FF1DE1" w:rsidP="00FF1DE1">
      <w:pPr>
        <w:spacing w:line="276" w:lineRule="auto"/>
        <w:ind w:left="720"/>
        <w:jc w:val="both"/>
        <w:rPr>
          <w:rFonts w:asciiTheme="minorHAnsi" w:eastAsia="Calibri" w:hAnsiTheme="minorHAnsi" w:cstheme="minorHAnsi"/>
          <w:color w:val="000000"/>
          <w:szCs w:val="24"/>
          <w:lang w:val="en-US"/>
        </w:rPr>
      </w:pPr>
    </w:p>
    <w:p w14:paraId="14C75FB3" w14:textId="77777777" w:rsidR="00FF1DE1" w:rsidRPr="00E06ACF" w:rsidRDefault="00FF1DE1" w:rsidP="00FF1DE1">
      <w:pPr>
        <w:numPr>
          <w:ilvl w:val="0"/>
          <w:numId w:val="29"/>
        </w:numPr>
        <w:spacing w:line="276" w:lineRule="auto"/>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000000"/>
          <w:szCs w:val="24"/>
          <w:lang w:val="en-US"/>
        </w:rPr>
        <w:t>Registration is not recommended as the deficiencies identified do not allow for an objective and robust review of the evidence in support of efficacy and safety to substantiate the use of the medicine for the proposed indication(s), at the proposed dose (s) in the proposed target species.</w:t>
      </w:r>
    </w:p>
    <w:p w14:paraId="3FAF1365"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p w14:paraId="3A87DA77" w14:textId="77777777" w:rsidR="00FF1DE1" w:rsidRPr="00E06ACF" w:rsidRDefault="00FF1DE1" w:rsidP="00FF1DE1">
      <w:pPr>
        <w:spacing w:line="276" w:lineRule="auto"/>
        <w:ind w:left="720"/>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A6A6A6"/>
          <w:szCs w:val="24"/>
          <w:lang w:val="en-US"/>
        </w:rPr>
        <w:t>Give details of the deficiencies or omissions or shortcomings or uncertainties that were detected, unanswered questions, or unacceptable justifications or reasons given by the applicant, for certain deficiencies or omissions or shortcomings that were identified and which the applicant should adequately address, before registration of the medicine can be re-considered. In view of the recommendation, the PI and Label were not attended to.</w:t>
      </w:r>
    </w:p>
    <w:p w14:paraId="08D4D9BB" w14:textId="77777777" w:rsidR="00FF1DE1" w:rsidRPr="00E06ACF" w:rsidRDefault="00FF1DE1" w:rsidP="00FF1DE1">
      <w:pPr>
        <w:spacing w:line="276" w:lineRule="auto"/>
        <w:ind w:left="1440"/>
        <w:jc w:val="both"/>
        <w:rPr>
          <w:rFonts w:asciiTheme="minorHAnsi" w:eastAsia="Calibri" w:hAnsiTheme="minorHAnsi" w:cstheme="minorHAnsi"/>
          <w:color w:val="000000"/>
          <w:szCs w:val="24"/>
          <w:lang w:val="en-US"/>
        </w:rPr>
      </w:pPr>
    </w:p>
    <w:p w14:paraId="68B18DE2" w14:textId="77777777" w:rsidR="00FF1DE1" w:rsidRPr="00E06ACF" w:rsidRDefault="00FF1DE1" w:rsidP="00FF1DE1">
      <w:pPr>
        <w:numPr>
          <w:ilvl w:val="0"/>
          <w:numId w:val="29"/>
        </w:numPr>
        <w:spacing w:line="276" w:lineRule="auto"/>
        <w:jc w:val="both"/>
        <w:rPr>
          <w:rFonts w:asciiTheme="minorHAnsi" w:eastAsia="Calibri" w:hAnsiTheme="minorHAnsi" w:cstheme="minorHAnsi"/>
          <w:color w:val="A6A6A6"/>
          <w:szCs w:val="24"/>
          <w:lang w:val="en-US"/>
        </w:rPr>
      </w:pPr>
      <w:r w:rsidRPr="00E06ACF">
        <w:rPr>
          <w:rFonts w:asciiTheme="minorHAnsi" w:eastAsia="Calibri" w:hAnsiTheme="minorHAnsi" w:cstheme="minorHAnsi"/>
          <w:color w:val="000000"/>
          <w:szCs w:val="24"/>
          <w:lang w:val="en-US"/>
        </w:rPr>
        <w:t xml:space="preserve">Registration with conditions. </w:t>
      </w:r>
      <w:r w:rsidRPr="00E06ACF">
        <w:rPr>
          <w:rFonts w:asciiTheme="minorHAnsi" w:eastAsia="Calibri" w:hAnsiTheme="minorHAnsi" w:cstheme="minorHAnsi"/>
          <w:color w:val="A6A6A6"/>
          <w:szCs w:val="24"/>
          <w:lang w:val="en-US"/>
        </w:rPr>
        <w:t xml:space="preserve">List the conditions in detail that need to be addressed by the applicant. </w:t>
      </w:r>
    </w:p>
    <w:p w14:paraId="7E9D04B8" w14:textId="77777777" w:rsidR="00FF1DE1" w:rsidRPr="00E06ACF" w:rsidRDefault="00FF1DE1" w:rsidP="00FF1DE1">
      <w:pPr>
        <w:spacing w:line="276" w:lineRule="auto"/>
        <w:ind w:left="720"/>
        <w:jc w:val="both"/>
        <w:rPr>
          <w:rFonts w:asciiTheme="minorHAnsi" w:eastAsia="Calibri" w:hAnsiTheme="minorHAnsi" w:cstheme="minorHAnsi"/>
          <w:color w:val="000000"/>
          <w:szCs w:val="24"/>
          <w:lang w:val="en-US"/>
        </w:rPr>
      </w:pPr>
      <w:r w:rsidRPr="00E06ACF">
        <w:rPr>
          <w:rFonts w:asciiTheme="minorHAnsi" w:eastAsia="Calibri" w:hAnsiTheme="minorHAnsi" w:cstheme="minorHAnsi"/>
          <w:color w:val="000000"/>
          <w:szCs w:val="24"/>
          <w:lang w:val="en-US"/>
        </w:rPr>
        <w:t>The PI and Label should be further amended as indicated on the attached copies thereof.</w:t>
      </w:r>
    </w:p>
    <w:p w14:paraId="68CAFD14" w14:textId="77777777" w:rsidR="00FF1DE1" w:rsidRPr="00E06ACF" w:rsidRDefault="00FF1DE1" w:rsidP="00FF1DE1">
      <w:pPr>
        <w:spacing w:line="276" w:lineRule="auto"/>
        <w:jc w:val="both"/>
        <w:rPr>
          <w:rFonts w:asciiTheme="minorHAnsi" w:eastAsia="Calibri" w:hAnsiTheme="minorHAnsi" w:cstheme="minorHAnsi"/>
          <w:b/>
          <w:color w:val="000000"/>
          <w:szCs w:val="24"/>
          <w:lang w:val="en-US"/>
        </w:rPr>
      </w:pPr>
    </w:p>
    <w:p w14:paraId="34D5AD94" w14:textId="77777777" w:rsidR="00FF1DE1" w:rsidRPr="00E06ACF" w:rsidRDefault="00FF1DE1" w:rsidP="00FF1DE1">
      <w:pPr>
        <w:spacing w:line="276" w:lineRule="auto"/>
        <w:jc w:val="both"/>
        <w:rPr>
          <w:rFonts w:asciiTheme="minorHAnsi" w:eastAsia="Calibri" w:hAnsiTheme="minorHAnsi" w:cstheme="minorHAnsi"/>
          <w:color w:val="000000"/>
          <w:szCs w:val="24"/>
          <w:lang w:val="en-US"/>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66FAB398" w14:textId="77777777" w:rsidTr="002A0E2A">
        <w:trPr>
          <w:trHeight w:val="454"/>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70E7A7"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Final Committee comments</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739FD2"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7374C" w14:textId="269B658E"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0281BC01">
                <v:shape id="_x0000_i1061" type="#_x0000_t75" style="width:12pt;height:14.5pt">
                  <v:imagedata r:id="rId8" o:title=""/>
                </v:shape>
              </w:pic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A129C3"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CBFECD" w14:textId="3B533209"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46161D4C">
                <v:shape id="_x0000_i1062" type="#_x0000_t75" style="width:12pt;height:14.5pt">
                  <v:imagedata r:id="rId8" o:title=""/>
                </v:shape>
              </w:pict>
            </w:r>
          </w:p>
        </w:tc>
      </w:tr>
      <w:tr w:rsidR="00FF1DE1" w:rsidRPr="00E06ACF" w14:paraId="4364DC44" w14:textId="77777777" w:rsidTr="002A0E2A">
        <w:trPr>
          <w:trHeight w:val="1736"/>
        </w:trPr>
        <w:tc>
          <w:tcPr>
            <w:tcW w:w="9325" w:type="dxa"/>
            <w:gridSpan w:val="5"/>
            <w:tcBorders>
              <w:top w:val="single" w:sz="4" w:space="0" w:color="auto"/>
              <w:left w:val="single" w:sz="4" w:space="0" w:color="auto"/>
              <w:bottom w:val="single" w:sz="4" w:space="0" w:color="auto"/>
              <w:right w:val="single" w:sz="4" w:space="0" w:color="auto"/>
            </w:tcBorders>
            <w:vAlign w:val="center"/>
          </w:tcPr>
          <w:p w14:paraId="3AC8C61B" w14:textId="396E56E1" w:rsidR="00FF1DE1" w:rsidRPr="00E06ACF" w:rsidRDefault="00FF1DE1" w:rsidP="002A0E2A">
            <w:pPr>
              <w:spacing w:after="160" w:line="360"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color w:val="0070C0"/>
                <w:szCs w:val="24"/>
                <w:lang w:val="en-ZA"/>
              </w:rPr>
              <w:t>The Committee will give input and discuss any deviations from the recommendations of the reviewer</w:t>
            </w:r>
          </w:p>
        </w:tc>
      </w:tr>
    </w:tbl>
    <w:p w14:paraId="0F62EA1B" w14:textId="77777777" w:rsidR="00FF1DE1" w:rsidRPr="00E06ACF" w:rsidRDefault="00FF1DE1" w:rsidP="00FF1DE1">
      <w:pPr>
        <w:spacing w:line="276" w:lineRule="auto"/>
        <w:rPr>
          <w:rFonts w:asciiTheme="minorHAnsi" w:hAnsiTheme="minorHAnsi" w:cstheme="minorHAnsi"/>
          <w:i/>
          <w:color w:val="000000"/>
          <w:szCs w:val="24"/>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331"/>
        <w:gridCol w:w="592"/>
        <w:gridCol w:w="1332"/>
        <w:gridCol w:w="713"/>
      </w:tblGrid>
      <w:tr w:rsidR="00FF1DE1" w:rsidRPr="00E06ACF" w14:paraId="1F90722F" w14:textId="77777777" w:rsidTr="002A0E2A">
        <w:trPr>
          <w:trHeight w:val="454"/>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BBD9A2" w14:textId="7B43977A" w:rsidR="00FF1DE1" w:rsidRPr="00E06ACF" w:rsidRDefault="00850232"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NRA</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99152A"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Agree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DA2A9" w14:textId="54A23653"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596EC986">
                <v:shape id="_x0000_i1063" type="#_x0000_t75" style="width:12pt;height:14.5pt">
                  <v:imagedata r:id="rId8" o:title=""/>
                </v:shape>
              </w:pic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E5DBED" w14:textId="77777777" w:rsidR="00FF1DE1" w:rsidRPr="00E06ACF" w:rsidRDefault="00FF1DE1" w:rsidP="002A0E2A">
            <w:pPr>
              <w:spacing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Disagree</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2E538" w14:textId="15556299" w:rsidR="00FF1DE1" w:rsidRPr="00E06ACF" w:rsidRDefault="00000000" w:rsidP="002A0E2A">
            <w:pPr>
              <w:spacing w:after="160" w:line="259" w:lineRule="auto"/>
              <w:contextualSpacing/>
              <w:rPr>
                <w:rFonts w:asciiTheme="minorHAnsi" w:eastAsia="Calibri" w:hAnsiTheme="minorHAnsi" w:cstheme="minorHAnsi"/>
                <w:b/>
                <w:szCs w:val="24"/>
                <w:lang w:val="en-ZA"/>
              </w:rPr>
            </w:pPr>
            <w:r>
              <w:rPr>
                <w:rFonts w:asciiTheme="minorHAnsi" w:eastAsia="Calibri" w:hAnsiTheme="minorHAnsi" w:cstheme="minorHAnsi"/>
                <w:b/>
                <w:szCs w:val="24"/>
              </w:rPr>
              <w:pict w14:anchorId="0A35ED27">
                <v:shape id="_x0000_i1064" type="#_x0000_t75" style="width:12pt;height:14.5pt">
                  <v:imagedata r:id="rId8" o:title=""/>
                </v:shape>
              </w:pict>
            </w:r>
          </w:p>
        </w:tc>
      </w:tr>
      <w:tr w:rsidR="00FF1DE1" w:rsidRPr="00E06ACF" w14:paraId="5A631767" w14:textId="77777777" w:rsidTr="002A0E2A">
        <w:trPr>
          <w:trHeight w:val="2132"/>
        </w:trPr>
        <w:tc>
          <w:tcPr>
            <w:tcW w:w="9325" w:type="dxa"/>
            <w:gridSpan w:val="5"/>
            <w:tcBorders>
              <w:top w:val="single" w:sz="4" w:space="0" w:color="auto"/>
              <w:left w:val="single" w:sz="4" w:space="0" w:color="auto"/>
              <w:bottom w:val="single" w:sz="4" w:space="0" w:color="auto"/>
              <w:right w:val="single" w:sz="4" w:space="0" w:color="auto"/>
            </w:tcBorders>
            <w:vAlign w:val="center"/>
          </w:tcPr>
          <w:p w14:paraId="03792A94" w14:textId="77777777" w:rsidR="00FF1DE1" w:rsidRPr="00E06ACF" w:rsidRDefault="00FF1DE1" w:rsidP="002A0E2A">
            <w:pPr>
              <w:spacing w:after="160" w:line="360"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color w:val="0070C0"/>
                <w:szCs w:val="24"/>
                <w:lang w:val="en-ZA"/>
              </w:rPr>
              <w:lastRenderedPageBreak/>
              <w:t>Provide a brief summary of the final outcome on the technical basis for approval or reasons for non-recommendation for registration or rejection if applicable.</w:t>
            </w:r>
          </w:p>
        </w:tc>
      </w:tr>
    </w:tbl>
    <w:p w14:paraId="2685A7A1" w14:textId="77777777" w:rsidR="00FF1DE1" w:rsidRPr="00E06ACF" w:rsidRDefault="00FF1DE1" w:rsidP="00FF1DE1">
      <w:pPr>
        <w:spacing w:line="276" w:lineRule="auto"/>
        <w:rPr>
          <w:rFonts w:asciiTheme="minorHAnsi" w:hAnsiTheme="minorHAnsi" w:cstheme="minorHAnsi"/>
          <w:i/>
          <w:color w:val="000000"/>
          <w:szCs w:val="24"/>
        </w:rPr>
      </w:pPr>
    </w:p>
    <w:p w14:paraId="707CA3D3" w14:textId="77777777" w:rsidR="00FF1DE1" w:rsidRPr="00E06ACF" w:rsidRDefault="00FF1DE1" w:rsidP="00FF1DE1">
      <w:pPr>
        <w:spacing w:line="276" w:lineRule="auto"/>
        <w:rPr>
          <w:rFonts w:asciiTheme="minorHAnsi" w:hAnsiTheme="minorHAnsi" w:cstheme="minorHAnsi"/>
          <w:i/>
          <w:color w:val="000000"/>
          <w:szCs w:val="24"/>
        </w:rPr>
      </w:pPr>
    </w:p>
    <w:p w14:paraId="78A5DBC5" w14:textId="77777777" w:rsidR="00FF1DE1" w:rsidRPr="00E06ACF" w:rsidRDefault="00FF1DE1" w:rsidP="00FF1DE1">
      <w:pPr>
        <w:spacing w:line="276" w:lineRule="auto"/>
        <w:rPr>
          <w:rFonts w:asciiTheme="minorHAnsi" w:hAnsiTheme="minorHAnsi" w:cstheme="minorHAnsi"/>
          <w:i/>
          <w:color w:val="000000"/>
          <w:szCs w:val="24"/>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760"/>
      </w:tblGrid>
      <w:tr w:rsidR="00FF1DE1" w:rsidRPr="00E06ACF" w14:paraId="5C119200" w14:textId="77777777" w:rsidTr="002A0E2A">
        <w:trPr>
          <w:trHeight w:val="539"/>
        </w:trPr>
        <w:tc>
          <w:tcPr>
            <w:tcW w:w="9734" w:type="dxa"/>
            <w:gridSpan w:val="2"/>
            <w:shd w:val="clear" w:color="auto" w:fill="D9D9D9"/>
            <w:vAlign w:val="center"/>
          </w:tcPr>
          <w:p w14:paraId="0DED1A2B" w14:textId="77777777" w:rsidR="00FF1DE1" w:rsidRPr="00E06ACF" w:rsidRDefault="00FF1DE1" w:rsidP="002A0E2A">
            <w:pPr>
              <w:spacing w:before="60" w:after="160" w:line="259" w:lineRule="auto"/>
              <w:contextualSpacing/>
              <w:rPr>
                <w:rFonts w:asciiTheme="minorHAnsi" w:eastAsia="Calibri" w:hAnsiTheme="minorHAnsi" w:cstheme="minorHAnsi"/>
                <w:b/>
                <w:szCs w:val="24"/>
                <w:lang w:val="en-ZA"/>
              </w:rPr>
            </w:pPr>
            <w:r w:rsidRPr="00E06ACF">
              <w:rPr>
                <w:rFonts w:asciiTheme="minorHAnsi" w:eastAsia="Calibri" w:hAnsiTheme="minorHAnsi" w:cstheme="minorHAnsi"/>
                <w:b/>
                <w:szCs w:val="24"/>
                <w:lang w:val="en-ZA"/>
              </w:rPr>
              <w:t>Report details</w:t>
            </w:r>
          </w:p>
        </w:tc>
      </w:tr>
      <w:tr w:rsidR="00FF1DE1" w:rsidRPr="00E06ACF" w14:paraId="35E6694D" w14:textId="77777777" w:rsidTr="002A0E2A">
        <w:trPr>
          <w:trHeight w:val="403"/>
        </w:trPr>
        <w:tc>
          <w:tcPr>
            <w:tcW w:w="3974" w:type="dxa"/>
            <w:vAlign w:val="center"/>
          </w:tcPr>
          <w:p w14:paraId="291AF48D" w14:textId="77777777" w:rsidR="00FF1DE1" w:rsidRPr="00E06ACF" w:rsidRDefault="00FF1DE1" w:rsidP="002A0E2A">
            <w:pPr>
              <w:tabs>
                <w:tab w:val="center" w:pos="2146"/>
              </w:tabs>
              <w:spacing w:before="60" w:after="160" w:line="259" w:lineRule="auto"/>
              <w:contextualSpacing/>
              <w:rPr>
                <w:rFonts w:asciiTheme="minorHAnsi" w:eastAsia="Calibri" w:hAnsiTheme="minorHAnsi" w:cstheme="minorHAnsi"/>
                <w:szCs w:val="24"/>
                <w:lang w:val="en-ZA"/>
              </w:rPr>
            </w:pPr>
            <w:r w:rsidRPr="00E06ACF">
              <w:rPr>
                <w:rFonts w:asciiTheme="minorHAnsi" w:eastAsia="Calibri" w:hAnsiTheme="minorHAnsi" w:cstheme="minorHAnsi"/>
                <w:szCs w:val="24"/>
                <w:lang w:val="en-ZA"/>
              </w:rPr>
              <w:t>Reviewer (Full name)</w:t>
            </w:r>
          </w:p>
        </w:tc>
        <w:tc>
          <w:tcPr>
            <w:tcW w:w="5760" w:type="dxa"/>
            <w:vAlign w:val="center"/>
          </w:tcPr>
          <w:p w14:paraId="0A2483F1" w14:textId="77777777" w:rsidR="00FF1DE1" w:rsidRPr="00E06ACF" w:rsidRDefault="00FF1DE1" w:rsidP="002A0E2A">
            <w:pPr>
              <w:spacing w:after="160" w:line="360" w:lineRule="auto"/>
              <w:contextualSpacing/>
              <w:jc w:val="right"/>
              <w:rPr>
                <w:rFonts w:asciiTheme="minorHAnsi" w:eastAsia="Calibri" w:hAnsiTheme="minorHAnsi" w:cstheme="minorHAnsi"/>
                <w:szCs w:val="24"/>
                <w:lang w:val="en-ZA"/>
              </w:rPr>
            </w:pPr>
          </w:p>
        </w:tc>
      </w:tr>
      <w:tr w:rsidR="00FF1DE1" w:rsidRPr="00E06ACF" w14:paraId="2EC90F2F" w14:textId="77777777" w:rsidTr="002A0E2A">
        <w:trPr>
          <w:trHeight w:val="403"/>
        </w:trPr>
        <w:tc>
          <w:tcPr>
            <w:tcW w:w="3974" w:type="dxa"/>
            <w:vAlign w:val="center"/>
          </w:tcPr>
          <w:p w14:paraId="63628404" w14:textId="77777777" w:rsidR="00FF1DE1" w:rsidRPr="00E06ACF" w:rsidRDefault="00FF1DE1" w:rsidP="002A0E2A">
            <w:pPr>
              <w:tabs>
                <w:tab w:val="center" w:pos="2146"/>
              </w:tabs>
              <w:spacing w:before="60" w:after="160" w:line="259" w:lineRule="auto"/>
              <w:contextualSpacing/>
              <w:rPr>
                <w:rFonts w:asciiTheme="minorHAnsi" w:eastAsia="Calibri" w:hAnsiTheme="minorHAnsi" w:cstheme="minorHAnsi"/>
                <w:szCs w:val="24"/>
                <w:lang w:val="en-ZA"/>
              </w:rPr>
            </w:pPr>
            <w:r w:rsidRPr="00E06ACF">
              <w:rPr>
                <w:rFonts w:asciiTheme="minorHAnsi" w:eastAsia="Calibri" w:hAnsiTheme="minorHAnsi" w:cstheme="minorHAnsi"/>
                <w:szCs w:val="24"/>
                <w:lang w:val="en-ZA"/>
              </w:rPr>
              <w:t>Signature</w:t>
            </w:r>
          </w:p>
        </w:tc>
        <w:tc>
          <w:tcPr>
            <w:tcW w:w="5760" w:type="dxa"/>
            <w:vAlign w:val="center"/>
          </w:tcPr>
          <w:p w14:paraId="556F6D83" w14:textId="77777777" w:rsidR="00FF1DE1" w:rsidRPr="00E06ACF" w:rsidRDefault="00FF1DE1" w:rsidP="002A0E2A">
            <w:pPr>
              <w:spacing w:after="160" w:line="360" w:lineRule="auto"/>
              <w:contextualSpacing/>
              <w:jc w:val="right"/>
              <w:rPr>
                <w:rFonts w:asciiTheme="minorHAnsi" w:eastAsia="Calibri" w:hAnsiTheme="minorHAnsi" w:cstheme="minorHAnsi"/>
                <w:szCs w:val="24"/>
                <w:lang w:val="en-ZA"/>
              </w:rPr>
            </w:pPr>
          </w:p>
        </w:tc>
      </w:tr>
      <w:tr w:rsidR="00FF1DE1" w:rsidRPr="00E06ACF" w14:paraId="6FDCA3A1" w14:textId="77777777" w:rsidTr="002A0E2A">
        <w:trPr>
          <w:trHeight w:val="403"/>
        </w:trPr>
        <w:tc>
          <w:tcPr>
            <w:tcW w:w="3974" w:type="dxa"/>
            <w:vAlign w:val="center"/>
          </w:tcPr>
          <w:p w14:paraId="72585AAF" w14:textId="77777777" w:rsidR="00FF1DE1" w:rsidRPr="00E06ACF" w:rsidRDefault="00FF1DE1" w:rsidP="002A0E2A">
            <w:pPr>
              <w:spacing w:before="60" w:after="160" w:line="259" w:lineRule="auto"/>
              <w:contextualSpacing/>
              <w:rPr>
                <w:rFonts w:asciiTheme="minorHAnsi" w:eastAsia="Calibri" w:hAnsiTheme="minorHAnsi" w:cstheme="minorHAnsi"/>
                <w:szCs w:val="24"/>
                <w:lang w:val="en-ZA"/>
              </w:rPr>
            </w:pPr>
            <w:r w:rsidRPr="00E06ACF">
              <w:rPr>
                <w:rFonts w:asciiTheme="minorHAnsi" w:eastAsia="Calibri" w:hAnsiTheme="minorHAnsi" w:cstheme="minorHAnsi"/>
                <w:szCs w:val="24"/>
                <w:lang w:val="en-ZA"/>
              </w:rPr>
              <w:t>Date received</w:t>
            </w:r>
          </w:p>
        </w:tc>
        <w:tc>
          <w:tcPr>
            <w:tcW w:w="5760" w:type="dxa"/>
            <w:vAlign w:val="center"/>
          </w:tcPr>
          <w:p w14:paraId="429BD8E5" w14:textId="77777777" w:rsidR="00FF1DE1" w:rsidRPr="00E06ACF" w:rsidRDefault="00FF1DE1" w:rsidP="002A0E2A">
            <w:pPr>
              <w:spacing w:after="160" w:line="360" w:lineRule="auto"/>
              <w:ind w:left="2160"/>
              <w:contextualSpacing/>
              <w:jc w:val="right"/>
              <w:rPr>
                <w:rFonts w:asciiTheme="minorHAnsi" w:eastAsia="Calibri" w:hAnsiTheme="minorHAnsi" w:cstheme="minorHAnsi"/>
                <w:szCs w:val="24"/>
                <w:lang w:val="en-ZA"/>
              </w:rPr>
            </w:pPr>
            <w:r w:rsidRPr="00E06ACF">
              <w:rPr>
                <w:rFonts w:asciiTheme="minorHAnsi" w:eastAsia="Calibri" w:hAnsiTheme="minorHAnsi" w:cstheme="minorHAnsi"/>
                <w:szCs w:val="24"/>
                <w:lang w:val="en-ZA"/>
              </w:rPr>
              <w:t>DD/MM/YYYY</w:t>
            </w:r>
          </w:p>
        </w:tc>
      </w:tr>
      <w:tr w:rsidR="00FF1DE1" w:rsidRPr="00E06ACF" w14:paraId="3EDAEC32" w14:textId="77777777" w:rsidTr="002A0E2A">
        <w:trPr>
          <w:trHeight w:val="403"/>
        </w:trPr>
        <w:tc>
          <w:tcPr>
            <w:tcW w:w="3974" w:type="dxa"/>
            <w:vAlign w:val="center"/>
          </w:tcPr>
          <w:p w14:paraId="7E7E3A8A" w14:textId="77777777" w:rsidR="00FF1DE1" w:rsidRPr="00E06ACF" w:rsidRDefault="00FF1DE1" w:rsidP="002A0E2A">
            <w:pPr>
              <w:spacing w:before="60" w:after="160" w:line="259" w:lineRule="auto"/>
              <w:contextualSpacing/>
              <w:rPr>
                <w:rFonts w:asciiTheme="minorHAnsi" w:eastAsia="Calibri" w:hAnsiTheme="minorHAnsi" w:cstheme="minorHAnsi"/>
                <w:szCs w:val="24"/>
                <w:lang w:val="en-ZA"/>
              </w:rPr>
            </w:pPr>
            <w:r w:rsidRPr="00E06ACF">
              <w:rPr>
                <w:rFonts w:asciiTheme="minorHAnsi" w:eastAsia="Calibri" w:hAnsiTheme="minorHAnsi" w:cstheme="minorHAnsi"/>
                <w:szCs w:val="24"/>
                <w:lang w:val="en-ZA"/>
              </w:rPr>
              <w:t>Review date</w:t>
            </w:r>
          </w:p>
        </w:tc>
        <w:tc>
          <w:tcPr>
            <w:tcW w:w="5760" w:type="dxa"/>
            <w:vAlign w:val="center"/>
          </w:tcPr>
          <w:p w14:paraId="4B98C56E" w14:textId="77777777" w:rsidR="00FF1DE1" w:rsidRPr="00E06ACF" w:rsidRDefault="00FF1DE1" w:rsidP="002A0E2A">
            <w:pPr>
              <w:spacing w:after="160" w:line="360" w:lineRule="auto"/>
              <w:ind w:left="2160"/>
              <w:contextualSpacing/>
              <w:jc w:val="right"/>
              <w:rPr>
                <w:rFonts w:asciiTheme="minorHAnsi" w:eastAsia="Calibri" w:hAnsiTheme="minorHAnsi" w:cstheme="minorHAnsi"/>
                <w:szCs w:val="24"/>
                <w:lang w:val="en-ZA"/>
              </w:rPr>
            </w:pPr>
            <w:r w:rsidRPr="00E06ACF">
              <w:rPr>
                <w:rFonts w:asciiTheme="minorHAnsi" w:eastAsia="Calibri" w:hAnsiTheme="minorHAnsi" w:cstheme="minorHAnsi"/>
                <w:szCs w:val="24"/>
                <w:lang w:val="en-ZA"/>
              </w:rPr>
              <w:t>DD/MM/YYYY</w:t>
            </w:r>
          </w:p>
        </w:tc>
      </w:tr>
      <w:tr w:rsidR="00FF1DE1" w:rsidRPr="00E06ACF" w14:paraId="59317447" w14:textId="77777777" w:rsidTr="002A0E2A">
        <w:trPr>
          <w:trHeight w:val="403"/>
        </w:trPr>
        <w:tc>
          <w:tcPr>
            <w:tcW w:w="3974" w:type="dxa"/>
            <w:vAlign w:val="center"/>
          </w:tcPr>
          <w:p w14:paraId="6FA40ED5" w14:textId="77777777" w:rsidR="00FF1DE1" w:rsidRPr="00E06ACF" w:rsidRDefault="00FF1DE1" w:rsidP="002A0E2A">
            <w:pPr>
              <w:spacing w:before="60" w:after="160" w:line="259" w:lineRule="auto"/>
              <w:contextualSpacing/>
              <w:rPr>
                <w:rFonts w:asciiTheme="minorHAnsi" w:eastAsia="Calibri" w:hAnsiTheme="minorHAnsi" w:cstheme="minorHAnsi"/>
                <w:szCs w:val="24"/>
                <w:lang w:val="en-ZA"/>
              </w:rPr>
            </w:pPr>
            <w:r w:rsidRPr="00E06ACF">
              <w:rPr>
                <w:rFonts w:asciiTheme="minorHAnsi" w:eastAsia="Calibri" w:hAnsiTheme="minorHAnsi" w:cstheme="minorHAnsi"/>
                <w:szCs w:val="24"/>
                <w:lang w:val="en-ZA"/>
              </w:rPr>
              <w:t>Committee meeting date</w:t>
            </w:r>
          </w:p>
        </w:tc>
        <w:tc>
          <w:tcPr>
            <w:tcW w:w="5760" w:type="dxa"/>
            <w:vAlign w:val="center"/>
          </w:tcPr>
          <w:p w14:paraId="03D9E4F6" w14:textId="77777777" w:rsidR="00FF1DE1" w:rsidRPr="00E06ACF" w:rsidRDefault="00FF1DE1" w:rsidP="002A0E2A">
            <w:pPr>
              <w:spacing w:after="160" w:line="360" w:lineRule="auto"/>
              <w:ind w:left="2160"/>
              <w:contextualSpacing/>
              <w:jc w:val="right"/>
              <w:rPr>
                <w:rFonts w:asciiTheme="minorHAnsi" w:eastAsia="Calibri" w:hAnsiTheme="minorHAnsi" w:cstheme="minorHAnsi"/>
                <w:szCs w:val="24"/>
                <w:lang w:val="en-ZA"/>
              </w:rPr>
            </w:pPr>
            <w:r w:rsidRPr="00E06ACF">
              <w:rPr>
                <w:rFonts w:asciiTheme="minorHAnsi" w:eastAsia="Calibri" w:hAnsiTheme="minorHAnsi" w:cstheme="minorHAnsi"/>
                <w:szCs w:val="24"/>
                <w:lang w:val="en-ZA"/>
              </w:rPr>
              <w:t>DD/MM/YYYY</w:t>
            </w:r>
          </w:p>
        </w:tc>
      </w:tr>
    </w:tbl>
    <w:p w14:paraId="5946A980" w14:textId="77777777" w:rsidR="00FF1DE1" w:rsidRPr="00E06ACF" w:rsidRDefault="00FF1DE1" w:rsidP="00FF1DE1">
      <w:pPr>
        <w:spacing w:line="276" w:lineRule="auto"/>
        <w:rPr>
          <w:rFonts w:asciiTheme="minorHAnsi" w:hAnsiTheme="minorHAnsi" w:cstheme="minorHAnsi"/>
          <w:color w:val="000000"/>
          <w:szCs w:val="24"/>
        </w:rPr>
      </w:pPr>
    </w:p>
    <w:p w14:paraId="06E167F3" w14:textId="77777777" w:rsidR="00FF1DE1" w:rsidRPr="00E06ACF" w:rsidRDefault="00FF1DE1" w:rsidP="00FF1DE1">
      <w:pPr>
        <w:rPr>
          <w:rFonts w:asciiTheme="minorHAnsi" w:hAnsiTheme="minorHAnsi" w:cstheme="minorHAnsi"/>
          <w:szCs w:val="24"/>
        </w:rPr>
      </w:pPr>
    </w:p>
    <w:p w14:paraId="105D7D98" w14:textId="77777777" w:rsidR="00FF1DE1" w:rsidRPr="00E06ACF" w:rsidRDefault="00FF1DE1" w:rsidP="00FF1DE1">
      <w:pPr>
        <w:rPr>
          <w:rFonts w:asciiTheme="minorHAnsi" w:hAnsiTheme="minorHAnsi" w:cstheme="minorHAnsi"/>
          <w:szCs w:val="24"/>
        </w:rPr>
      </w:pPr>
    </w:p>
    <w:p w14:paraId="3C792EA8" w14:textId="77777777" w:rsidR="00FF1DE1" w:rsidRPr="00E06ACF" w:rsidRDefault="00FF1DE1" w:rsidP="00FF1DE1">
      <w:pPr>
        <w:rPr>
          <w:rFonts w:asciiTheme="minorHAnsi" w:hAnsiTheme="minorHAnsi" w:cstheme="minorHAnsi"/>
          <w:szCs w:val="24"/>
          <w:lang w:val="en-US"/>
        </w:rPr>
      </w:pPr>
    </w:p>
    <w:p w14:paraId="537E6AEF" w14:textId="77777777" w:rsidR="00FF1DE1" w:rsidRPr="00E06ACF" w:rsidRDefault="00FF1DE1" w:rsidP="00FF1DE1">
      <w:pPr>
        <w:rPr>
          <w:rFonts w:asciiTheme="minorHAnsi" w:hAnsiTheme="minorHAnsi" w:cstheme="minorHAnsi"/>
          <w:szCs w:val="24"/>
          <w:lang w:val="en-US"/>
        </w:rPr>
      </w:pPr>
    </w:p>
    <w:p w14:paraId="33D9320F" w14:textId="77777777" w:rsidR="00FF1DE1" w:rsidRPr="00E06ACF" w:rsidRDefault="00FF1DE1" w:rsidP="00FF1DE1">
      <w:pPr>
        <w:rPr>
          <w:rFonts w:asciiTheme="minorHAnsi" w:hAnsiTheme="minorHAnsi" w:cstheme="minorHAnsi"/>
          <w:szCs w:val="24"/>
          <w:lang w:val="en-US"/>
        </w:rPr>
      </w:pPr>
    </w:p>
    <w:p w14:paraId="2E623E1F" w14:textId="77777777" w:rsidR="00FF1DE1" w:rsidRPr="00E06ACF" w:rsidRDefault="00FF1DE1" w:rsidP="00FF1DE1">
      <w:pPr>
        <w:rPr>
          <w:rFonts w:asciiTheme="minorHAnsi" w:hAnsiTheme="minorHAnsi" w:cstheme="minorHAnsi"/>
          <w:szCs w:val="24"/>
          <w:lang w:val="en-US"/>
        </w:rPr>
      </w:pPr>
    </w:p>
    <w:p w14:paraId="09F5E87B" w14:textId="77777777" w:rsidR="00FF1DE1" w:rsidRPr="00E06ACF" w:rsidRDefault="00FF1DE1" w:rsidP="00FF1DE1">
      <w:pPr>
        <w:rPr>
          <w:rFonts w:asciiTheme="minorHAnsi" w:hAnsiTheme="minorHAnsi" w:cstheme="minorHAnsi"/>
          <w:szCs w:val="24"/>
          <w:lang w:val="en-US"/>
        </w:rPr>
      </w:pPr>
    </w:p>
    <w:p w14:paraId="39E47985" w14:textId="77777777" w:rsidR="00FF1DE1" w:rsidRPr="00E06ACF" w:rsidRDefault="00FF1DE1" w:rsidP="00FF1DE1">
      <w:pPr>
        <w:rPr>
          <w:rFonts w:asciiTheme="minorHAnsi" w:hAnsiTheme="minorHAnsi" w:cstheme="minorHAnsi"/>
          <w:szCs w:val="24"/>
          <w:lang w:val="en-US"/>
        </w:rPr>
      </w:pPr>
    </w:p>
    <w:p w14:paraId="0D16BE0F" w14:textId="77777777" w:rsidR="00FF1DE1" w:rsidRPr="00E06ACF" w:rsidRDefault="00FF1DE1" w:rsidP="00FF1DE1">
      <w:pPr>
        <w:rPr>
          <w:rFonts w:asciiTheme="minorHAnsi" w:hAnsiTheme="minorHAnsi" w:cstheme="minorHAnsi"/>
          <w:szCs w:val="24"/>
          <w:lang w:val="en-US"/>
        </w:rPr>
      </w:pPr>
    </w:p>
    <w:p w14:paraId="3C85F7A7" w14:textId="77777777" w:rsidR="00FF1DE1" w:rsidRPr="00E06ACF" w:rsidRDefault="00FF1DE1" w:rsidP="00FF1DE1">
      <w:pPr>
        <w:rPr>
          <w:rFonts w:asciiTheme="minorHAnsi" w:hAnsiTheme="minorHAnsi" w:cstheme="minorHAnsi"/>
          <w:szCs w:val="24"/>
          <w:lang w:val="en-US"/>
        </w:rPr>
      </w:pPr>
    </w:p>
    <w:p w14:paraId="7A7A8FF7" w14:textId="77777777" w:rsidR="00FF1DE1" w:rsidRPr="00E06ACF" w:rsidRDefault="00FF1DE1" w:rsidP="00FF1DE1">
      <w:pPr>
        <w:rPr>
          <w:rFonts w:asciiTheme="minorHAnsi" w:hAnsiTheme="minorHAnsi" w:cstheme="minorHAnsi"/>
          <w:szCs w:val="24"/>
          <w:lang w:val="en-US"/>
        </w:rPr>
      </w:pPr>
    </w:p>
    <w:p w14:paraId="4AF1EFD0" w14:textId="77777777" w:rsidR="00FF1DE1" w:rsidRPr="00E06ACF" w:rsidRDefault="00FF1DE1" w:rsidP="00FF1DE1">
      <w:pPr>
        <w:rPr>
          <w:rFonts w:asciiTheme="minorHAnsi" w:hAnsiTheme="minorHAnsi" w:cstheme="minorHAnsi"/>
          <w:szCs w:val="24"/>
          <w:lang w:val="en-US"/>
        </w:rPr>
      </w:pPr>
    </w:p>
    <w:p w14:paraId="607B6780" w14:textId="77777777" w:rsidR="00FF1DE1" w:rsidRPr="00E06ACF" w:rsidRDefault="00FF1DE1" w:rsidP="00FF1DE1">
      <w:pPr>
        <w:rPr>
          <w:rFonts w:asciiTheme="minorHAnsi" w:hAnsiTheme="minorHAnsi" w:cstheme="minorHAnsi"/>
          <w:szCs w:val="24"/>
        </w:rPr>
      </w:pPr>
    </w:p>
    <w:sectPr w:rsidR="00FF1DE1" w:rsidRPr="00E06ACF" w:rsidSect="00F65E8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CBDE" w14:textId="77777777" w:rsidR="00614B0E" w:rsidRDefault="00614B0E" w:rsidP="00F65E82">
      <w:r>
        <w:separator/>
      </w:r>
    </w:p>
  </w:endnote>
  <w:endnote w:type="continuationSeparator" w:id="0">
    <w:p w14:paraId="4C006545" w14:textId="77777777" w:rsidR="00614B0E" w:rsidRDefault="00614B0E" w:rsidP="00F6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462A" w14:textId="77777777" w:rsidR="00AF3C9C" w:rsidRDefault="00AF3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370748654"/>
      <w:docPartObj>
        <w:docPartGallery w:val="Page Numbers (Bottom of Page)"/>
        <w:docPartUnique/>
      </w:docPartObj>
    </w:sdtPr>
    <w:sdtContent>
      <w:p w14:paraId="1E0A7BC5" w14:textId="2A1E9C65" w:rsidR="00F65E82" w:rsidRPr="00F65E82" w:rsidRDefault="00F65E82" w:rsidP="00F65E82">
        <w:pPr>
          <w:pStyle w:val="Footer"/>
          <w:tabs>
            <w:tab w:val="clear" w:pos="9026"/>
            <w:tab w:val="right" w:pos="9639"/>
          </w:tabs>
          <w:ind w:right="-613"/>
          <w:jc w:val="right"/>
          <w:rPr>
            <w:rFonts w:asciiTheme="minorHAnsi" w:hAnsiTheme="minorHAnsi"/>
            <w:sz w:val="20"/>
            <w:szCs w:val="20"/>
          </w:rPr>
        </w:pPr>
        <w:r w:rsidRPr="00F65E82">
          <w:rPr>
            <w:rFonts w:asciiTheme="minorHAnsi" w:hAnsiTheme="minorHAnsi"/>
            <w:sz w:val="20"/>
            <w:szCs w:val="20"/>
          </w:rPr>
          <w:t xml:space="preserve">Page | </w:t>
        </w:r>
        <w:r w:rsidRPr="00F65E82">
          <w:rPr>
            <w:rFonts w:asciiTheme="minorHAnsi" w:hAnsiTheme="minorHAnsi"/>
            <w:sz w:val="20"/>
            <w:szCs w:val="20"/>
          </w:rPr>
          <w:fldChar w:fldCharType="begin"/>
        </w:r>
        <w:r w:rsidRPr="00F65E82">
          <w:rPr>
            <w:rFonts w:asciiTheme="minorHAnsi" w:hAnsiTheme="minorHAnsi"/>
            <w:sz w:val="20"/>
            <w:szCs w:val="20"/>
          </w:rPr>
          <w:instrText xml:space="preserve"> PAGE   \* MERGEFORMAT </w:instrText>
        </w:r>
        <w:r w:rsidRPr="00F65E82">
          <w:rPr>
            <w:rFonts w:asciiTheme="minorHAnsi" w:hAnsiTheme="minorHAnsi"/>
            <w:sz w:val="20"/>
            <w:szCs w:val="20"/>
          </w:rPr>
          <w:fldChar w:fldCharType="separate"/>
        </w:r>
        <w:r w:rsidR="0022471A">
          <w:rPr>
            <w:rFonts w:asciiTheme="minorHAnsi" w:hAnsiTheme="minorHAnsi"/>
            <w:noProof/>
            <w:sz w:val="20"/>
            <w:szCs w:val="20"/>
          </w:rPr>
          <w:t>1</w:t>
        </w:r>
        <w:r w:rsidRPr="00F65E82">
          <w:rPr>
            <w:rFonts w:asciiTheme="minorHAnsi" w:hAnsiTheme="minorHAnsi"/>
            <w:noProof/>
            <w:sz w:val="20"/>
            <w:szCs w:val="20"/>
          </w:rPr>
          <w:fldChar w:fldCharType="end"/>
        </w:r>
        <w:r w:rsidRPr="00F65E82">
          <w:rPr>
            <w:rFonts w:asciiTheme="minorHAnsi" w:hAnsiTheme="minorHAnsi"/>
            <w:sz w:val="20"/>
            <w:szCs w:val="20"/>
          </w:rPr>
          <w:t xml:space="preserve"> </w:t>
        </w:r>
      </w:p>
    </w:sdtContent>
  </w:sdt>
  <w:p w14:paraId="133AFF46" w14:textId="77777777" w:rsidR="00F65E82" w:rsidRPr="00F65E82" w:rsidRDefault="00F65E82">
    <w:pPr>
      <w:pStyle w:val="Footer"/>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A7EA" w14:textId="77777777" w:rsidR="00AF3C9C" w:rsidRDefault="00AF3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B603" w14:textId="77777777" w:rsidR="00614B0E" w:rsidRDefault="00614B0E" w:rsidP="00F65E82">
      <w:r>
        <w:separator/>
      </w:r>
    </w:p>
  </w:footnote>
  <w:footnote w:type="continuationSeparator" w:id="0">
    <w:p w14:paraId="0CCC753B" w14:textId="77777777" w:rsidR="00614B0E" w:rsidRDefault="00614B0E" w:rsidP="00F6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66AD" w14:textId="77777777" w:rsidR="00AF3C9C" w:rsidRDefault="00AF3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6"/>
      <w:gridCol w:w="4765"/>
      <w:gridCol w:w="3040"/>
    </w:tblGrid>
    <w:tr w:rsidR="006C6551" w:rsidRPr="005979BB" w14:paraId="2F1456BA" w14:textId="77777777" w:rsidTr="00D676B2">
      <w:trPr>
        <w:cantSplit/>
        <w:trHeight w:val="360"/>
      </w:trPr>
      <w:tc>
        <w:tcPr>
          <w:tcW w:w="1976" w:type="dxa"/>
          <w:tcBorders>
            <w:bottom w:val="nil"/>
          </w:tcBorders>
        </w:tcPr>
        <w:p w14:paraId="71950447" w14:textId="77777777" w:rsidR="006C6551" w:rsidRPr="005979BB" w:rsidRDefault="006C6551" w:rsidP="006C6551">
          <w:pPr>
            <w:spacing w:after="200" w:line="276" w:lineRule="auto"/>
            <w:rPr>
              <w:rFonts w:asciiTheme="minorHAnsi" w:eastAsia="Calibri" w:hAnsiTheme="minorHAnsi" w:cstheme="minorHAnsi"/>
              <w:lang w:val="en-US"/>
            </w:rPr>
          </w:pPr>
          <w:r w:rsidRPr="005979BB">
            <w:rPr>
              <w:rFonts w:asciiTheme="minorHAnsi" w:eastAsia="Calibri" w:hAnsiTheme="minorHAnsi" w:cstheme="minorHAnsi"/>
              <w:lang w:val="en-US"/>
            </w:rPr>
            <w:t>Document number</w:t>
          </w:r>
        </w:p>
        <w:p w14:paraId="612746E9" w14:textId="178EDBA7" w:rsidR="005875C5" w:rsidRPr="005979BB" w:rsidRDefault="00BF2457" w:rsidP="006C6551">
          <w:pPr>
            <w:spacing w:after="200" w:line="276" w:lineRule="auto"/>
            <w:rPr>
              <w:rFonts w:asciiTheme="minorHAnsi" w:eastAsia="Calibri" w:hAnsiTheme="minorHAnsi" w:cstheme="minorHAnsi"/>
              <w:lang w:val="en-US"/>
            </w:rPr>
          </w:pPr>
          <w:r w:rsidRPr="005979BB">
            <w:rPr>
              <w:rFonts w:asciiTheme="minorHAnsi" w:eastAsia="Calibri" w:hAnsiTheme="minorHAnsi" w:cstheme="minorHAnsi"/>
              <w:lang w:val="en-US"/>
            </w:rPr>
            <w:t>SADC/VMP/</w:t>
          </w:r>
          <w:r w:rsidRPr="005979BB">
            <w:rPr>
              <w:rFonts w:asciiTheme="minorHAnsi" w:eastAsia="Calibri" w:hAnsiTheme="minorHAnsi" w:cstheme="minorHAnsi"/>
              <w:color w:val="EE0000"/>
              <w:lang w:val="en-US"/>
            </w:rPr>
            <w:t>P0</w:t>
          </w:r>
          <w:r w:rsidR="00AF3C9C">
            <w:rPr>
              <w:rFonts w:asciiTheme="minorHAnsi" w:eastAsia="Calibri" w:hAnsiTheme="minorHAnsi" w:cstheme="minorHAnsi"/>
              <w:color w:val="EE0000"/>
              <w:lang w:val="en-US"/>
            </w:rPr>
            <w:t>2</w:t>
          </w:r>
          <w:r w:rsidRPr="005979BB">
            <w:rPr>
              <w:rFonts w:asciiTheme="minorHAnsi" w:eastAsia="Calibri" w:hAnsiTheme="minorHAnsi" w:cstheme="minorHAnsi"/>
              <w:lang w:val="en-US"/>
            </w:rPr>
            <w:t>/F0</w:t>
          </w:r>
          <w:r w:rsidR="00F37DDC">
            <w:rPr>
              <w:rFonts w:asciiTheme="minorHAnsi" w:eastAsia="Calibri" w:hAnsiTheme="minorHAnsi" w:cstheme="minorHAnsi"/>
              <w:lang w:val="en-US"/>
            </w:rPr>
            <w:t>4</w:t>
          </w:r>
        </w:p>
      </w:tc>
      <w:tc>
        <w:tcPr>
          <w:tcW w:w="4765" w:type="dxa"/>
          <w:vMerge w:val="restart"/>
          <w:tcBorders>
            <w:right w:val="single" w:sz="4" w:space="0" w:color="auto"/>
          </w:tcBorders>
        </w:tcPr>
        <w:p w14:paraId="3AD847C4" w14:textId="77777777" w:rsidR="006C6551" w:rsidRPr="005979BB" w:rsidRDefault="006C6551" w:rsidP="006C6551">
          <w:pPr>
            <w:spacing w:after="200" w:line="276" w:lineRule="auto"/>
            <w:jc w:val="center"/>
            <w:rPr>
              <w:rFonts w:asciiTheme="minorHAnsi" w:hAnsiTheme="minorHAnsi" w:cstheme="minorHAnsi"/>
              <w:lang w:val="en-CA"/>
            </w:rPr>
          </w:pPr>
          <w:r w:rsidRPr="005979BB">
            <w:rPr>
              <w:rFonts w:asciiTheme="minorHAnsi" w:hAnsiTheme="minorHAnsi" w:cstheme="minorHAnsi"/>
              <w:lang w:val="en-CA"/>
            </w:rPr>
            <w:t>Title</w:t>
          </w:r>
        </w:p>
        <w:p w14:paraId="1645EBFE" w14:textId="676E1AA2" w:rsidR="006C6551" w:rsidRPr="005979BB" w:rsidRDefault="005875C5" w:rsidP="006C6551">
          <w:pPr>
            <w:spacing w:after="200" w:line="276" w:lineRule="auto"/>
            <w:jc w:val="center"/>
            <w:rPr>
              <w:rFonts w:asciiTheme="minorHAnsi" w:eastAsia="Calibri" w:hAnsiTheme="minorHAnsi" w:cstheme="minorHAnsi"/>
              <w:b/>
              <w:lang w:val="en-US"/>
            </w:rPr>
          </w:pPr>
          <w:r w:rsidRPr="005979BB">
            <w:rPr>
              <w:rFonts w:asciiTheme="minorHAnsi" w:hAnsiTheme="minorHAnsi" w:cstheme="minorHAnsi"/>
              <w:b/>
              <w:bCs/>
              <w:lang w:val="en-CA"/>
            </w:rPr>
            <w:t>CLINICAL</w:t>
          </w:r>
          <w:r w:rsidR="006C6551" w:rsidRPr="005979BB">
            <w:rPr>
              <w:rFonts w:asciiTheme="minorHAnsi" w:hAnsiTheme="minorHAnsi" w:cstheme="minorHAnsi"/>
              <w:b/>
              <w:bCs/>
              <w:lang w:val="en-CA"/>
            </w:rPr>
            <w:t xml:space="preserve"> ASSESSMENT REPORT FOR VETERINARY MEDICINES</w:t>
          </w:r>
        </w:p>
      </w:tc>
      <w:tc>
        <w:tcPr>
          <w:tcW w:w="3040" w:type="dxa"/>
          <w:tcBorders>
            <w:left w:val="single" w:sz="4" w:space="0" w:color="auto"/>
            <w:bottom w:val="nil"/>
          </w:tcBorders>
        </w:tcPr>
        <w:p w14:paraId="137B352F" w14:textId="77777777" w:rsidR="006C6551" w:rsidRPr="005979BB" w:rsidRDefault="006C6551" w:rsidP="006C6551">
          <w:pPr>
            <w:spacing w:after="200" w:line="276" w:lineRule="auto"/>
            <w:rPr>
              <w:rFonts w:asciiTheme="minorHAnsi" w:eastAsia="Calibri" w:hAnsiTheme="minorHAnsi" w:cstheme="minorHAnsi"/>
              <w:b/>
              <w:lang w:val="en-US"/>
            </w:rPr>
          </w:pPr>
        </w:p>
        <w:p w14:paraId="78B4119B" w14:textId="77777777" w:rsidR="006C6551" w:rsidRPr="005979BB" w:rsidRDefault="006C6551" w:rsidP="006C6551">
          <w:pPr>
            <w:spacing w:after="200" w:line="276" w:lineRule="auto"/>
            <w:rPr>
              <w:rFonts w:asciiTheme="minorHAnsi" w:eastAsia="Calibri" w:hAnsiTheme="minorHAnsi" w:cstheme="minorHAnsi"/>
              <w:b/>
              <w:lang w:val="en-US"/>
            </w:rPr>
          </w:pPr>
          <w:r w:rsidRPr="005979BB">
            <w:rPr>
              <w:rFonts w:asciiTheme="minorHAnsi" w:eastAsia="Calibri" w:hAnsiTheme="minorHAnsi" w:cstheme="minorHAnsi"/>
              <w:noProof/>
              <w:lang w:val="en-US"/>
            </w:rPr>
            <w:drawing>
              <wp:inline distT="0" distB="0" distL="0" distR="0" wp14:anchorId="3A74499C" wp14:editId="25E9A5ED">
                <wp:extent cx="1801705" cy="361950"/>
                <wp:effectExtent l="0" t="0" r="8255" b="0"/>
                <wp:docPr id="206474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4746" name=""/>
                        <pic:cNvPicPr/>
                      </pic:nvPicPr>
                      <pic:blipFill>
                        <a:blip r:embed="rId1"/>
                        <a:stretch>
                          <a:fillRect/>
                        </a:stretch>
                      </pic:blipFill>
                      <pic:spPr>
                        <a:xfrm>
                          <a:off x="0" y="0"/>
                          <a:ext cx="1836351" cy="368910"/>
                        </a:xfrm>
                        <a:prstGeom prst="rect">
                          <a:avLst/>
                        </a:prstGeom>
                      </pic:spPr>
                    </pic:pic>
                  </a:graphicData>
                </a:graphic>
              </wp:inline>
            </w:drawing>
          </w:r>
        </w:p>
      </w:tc>
    </w:tr>
    <w:tr w:rsidR="006C6551" w:rsidRPr="005979BB" w14:paraId="76126331" w14:textId="77777777" w:rsidTr="00D676B2">
      <w:trPr>
        <w:cantSplit/>
        <w:trHeight w:val="170"/>
      </w:trPr>
      <w:tc>
        <w:tcPr>
          <w:tcW w:w="1976" w:type="dxa"/>
        </w:tcPr>
        <w:p w14:paraId="3A4FFB4E" w14:textId="77777777" w:rsidR="006C6551" w:rsidRPr="005979BB" w:rsidRDefault="006C6551" w:rsidP="006C6551">
          <w:pPr>
            <w:spacing w:after="200" w:line="276" w:lineRule="auto"/>
            <w:rPr>
              <w:rFonts w:asciiTheme="minorHAnsi" w:eastAsia="Calibri" w:hAnsiTheme="minorHAnsi" w:cstheme="minorHAnsi"/>
              <w:sz w:val="18"/>
              <w:szCs w:val="18"/>
              <w:lang w:val="en-US"/>
            </w:rPr>
          </w:pPr>
          <w:r w:rsidRPr="005979BB">
            <w:rPr>
              <w:rFonts w:asciiTheme="minorHAnsi" w:eastAsia="Calibri" w:hAnsiTheme="minorHAnsi" w:cstheme="minorHAnsi"/>
              <w:sz w:val="18"/>
              <w:szCs w:val="18"/>
              <w:lang w:val="en-US"/>
            </w:rPr>
            <w:t>Revision 1.0</w:t>
          </w:r>
        </w:p>
      </w:tc>
      <w:tc>
        <w:tcPr>
          <w:tcW w:w="4765" w:type="dxa"/>
          <w:vMerge/>
          <w:tcBorders>
            <w:right w:val="single" w:sz="4" w:space="0" w:color="auto"/>
          </w:tcBorders>
        </w:tcPr>
        <w:p w14:paraId="2968C218" w14:textId="77777777" w:rsidR="006C6551" w:rsidRPr="005979BB" w:rsidRDefault="006C6551" w:rsidP="006C6551">
          <w:pPr>
            <w:spacing w:after="200" w:line="276" w:lineRule="auto"/>
            <w:rPr>
              <w:rFonts w:asciiTheme="minorHAnsi" w:eastAsia="Calibri" w:hAnsiTheme="minorHAnsi" w:cstheme="minorHAnsi"/>
              <w:sz w:val="18"/>
              <w:szCs w:val="18"/>
              <w:lang w:val="en-US"/>
            </w:rPr>
          </w:pPr>
        </w:p>
      </w:tc>
      <w:tc>
        <w:tcPr>
          <w:tcW w:w="3040" w:type="dxa"/>
          <w:tcBorders>
            <w:left w:val="single" w:sz="4" w:space="0" w:color="auto"/>
          </w:tcBorders>
        </w:tcPr>
        <w:p w14:paraId="32EAD5A1" w14:textId="77777777" w:rsidR="006C6551" w:rsidRPr="005979BB" w:rsidRDefault="006C6551" w:rsidP="006C6551">
          <w:pPr>
            <w:spacing w:after="200" w:line="276" w:lineRule="auto"/>
            <w:rPr>
              <w:rFonts w:asciiTheme="minorHAnsi" w:eastAsia="Calibri" w:hAnsiTheme="minorHAnsi" w:cstheme="minorHAnsi"/>
              <w:sz w:val="18"/>
              <w:szCs w:val="18"/>
              <w:lang w:val="en-US"/>
            </w:rPr>
          </w:pPr>
          <w:r w:rsidRPr="005979BB">
            <w:rPr>
              <w:rFonts w:asciiTheme="minorHAnsi" w:eastAsia="Calibri" w:hAnsiTheme="minorHAnsi" w:cstheme="minorHAnsi"/>
              <w:sz w:val="18"/>
              <w:szCs w:val="18"/>
              <w:lang w:val="en-US"/>
            </w:rPr>
            <w:t>Effective date: May 2025</w:t>
          </w:r>
        </w:p>
      </w:tc>
    </w:tr>
  </w:tbl>
  <w:p w14:paraId="3643317B" w14:textId="15A7CB19" w:rsidR="00306E3D" w:rsidRDefault="00306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C916" w14:textId="77777777" w:rsidR="00AF3C9C" w:rsidRDefault="00AF3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FA1"/>
    <w:multiLevelType w:val="hybridMultilevel"/>
    <w:tmpl w:val="A2867A78"/>
    <w:lvl w:ilvl="0" w:tplc="B818F758">
      <w:numFmt w:val="bullet"/>
      <w:lvlText w:val=""/>
      <w:lvlJc w:val="left"/>
      <w:pPr>
        <w:ind w:left="720" w:hanging="360"/>
      </w:pPr>
      <w:rPr>
        <w:rFonts w:ascii="Symbol" w:eastAsia="Calibr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3E2D90"/>
    <w:multiLevelType w:val="hybridMultilevel"/>
    <w:tmpl w:val="6A4A1F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981429"/>
    <w:multiLevelType w:val="hybridMultilevel"/>
    <w:tmpl w:val="B47A4202"/>
    <w:lvl w:ilvl="0" w:tplc="1C090005">
      <w:start w:val="1"/>
      <w:numFmt w:val="bullet"/>
      <w:lvlText w:val=""/>
      <w:lvlJc w:val="left"/>
      <w:pPr>
        <w:ind w:left="1800" w:hanging="360"/>
      </w:pPr>
      <w:rPr>
        <w:rFonts w:ascii="Wingdings" w:hAnsi="Wingdings"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 w15:restartNumberingAfterBreak="0">
    <w:nsid w:val="0B9E6E04"/>
    <w:multiLevelType w:val="hybridMultilevel"/>
    <w:tmpl w:val="B29C97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E0F006C"/>
    <w:multiLevelType w:val="hybridMultilevel"/>
    <w:tmpl w:val="73CCD39E"/>
    <w:lvl w:ilvl="0" w:tplc="803AC9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651BF"/>
    <w:multiLevelType w:val="hybridMultilevel"/>
    <w:tmpl w:val="89D0550C"/>
    <w:lvl w:ilvl="0" w:tplc="1C090017">
      <w:start w:val="1"/>
      <w:numFmt w:val="lowerLetter"/>
      <w:lvlText w:val="%1)"/>
      <w:lvlJc w:val="left"/>
      <w:pPr>
        <w:ind w:left="1800" w:hanging="360"/>
      </w:pPr>
      <w:rPr>
        <w:rFonts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160A20DC"/>
    <w:multiLevelType w:val="multilevel"/>
    <w:tmpl w:val="A1DCF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FC26FF"/>
    <w:multiLevelType w:val="hybridMultilevel"/>
    <w:tmpl w:val="9126E69C"/>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31584B0E"/>
    <w:multiLevelType w:val="multilevel"/>
    <w:tmpl w:val="1ACC4CCC"/>
    <w:lvl w:ilvl="0">
      <w:start w:val="1"/>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54D033E"/>
    <w:multiLevelType w:val="hybridMultilevel"/>
    <w:tmpl w:val="FFBA4A3A"/>
    <w:lvl w:ilvl="0" w:tplc="DDAEFDAA">
      <w:start w:val="1"/>
      <w:numFmt w:val="lowerLetter"/>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0" w15:restartNumberingAfterBreak="0">
    <w:nsid w:val="3A4D4D7D"/>
    <w:multiLevelType w:val="hybridMultilevel"/>
    <w:tmpl w:val="F59E5E5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2102E97"/>
    <w:multiLevelType w:val="hybridMultilevel"/>
    <w:tmpl w:val="1F28C366"/>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820245"/>
    <w:multiLevelType w:val="hybridMultilevel"/>
    <w:tmpl w:val="4D2AAAE0"/>
    <w:lvl w:ilvl="0" w:tplc="D7346D30">
      <w:start w:val="1"/>
      <w:numFmt w:val="lowerRoman"/>
      <w:lvlText w:val="%1)"/>
      <w:lvlJc w:val="left"/>
      <w:pPr>
        <w:ind w:left="780" w:hanging="360"/>
      </w:pPr>
      <w:rPr>
        <w:rFonts w:hint="default"/>
        <w:b/>
        <w:bCs/>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3" w15:restartNumberingAfterBreak="0">
    <w:nsid w:val="4F023D5E"/>
    <w:multiLevelType w:val="hybridMultilevel"/>
    <w:tmpl w:val="F2FC74BE"/>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4" w15:restartNumberingAfterBreak="0">
    <w:nsid w:val="507F64D8"/>
    <w:multiLevelType w:val="hybridMultilevel"/>
    <w:tmpl w:val="1420654A"/>
    <w:lvl w:ilvl="0" w:tplc="1C090003">
      <w:start w:val="1"/>
      <w:numFmt w:val="bullet"/>
      <w:lvlText w:val="o"/>
      <w:lvlJc w:val="left"/>
      <w:pPr>
        <w:ind w:left="1080" w:hanging="360"/>
      </w:pPr>
      <w:rPr>
        <w:rFonts w:ascii="Courier New" w:hAnsi="Courier New" w:cs="Courier New"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5" w15:restartNumberingAfterBreak="0">
    <w:nsid w:val="51206FA1"/>
    <w:multiLevelType w:val="hybridMultilevel"/>
    <w:tmpl w:val="96C6D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3D426C3"/>
    <w:multiLevelType w:val="hybridMultilevel"/>
    <w:tmpl w:val="8F5AE5AE"/>
    <w:lvl w:ilvl="0" w:tplc="0DC0F5FC">
      <w:start w:val="1"/>
      <w:numFmt w:val="upperLetter"/>
      <w:lvlText w:val="%1."/>
      <w:lvlJc w:val="left"/>
      <w:pPr>
        <w:ind w:left="720" w:hanging="360"/>
      </w:pPr>
      <w:rPr>
        <w:rFonts w:hint="default"/>
        <w:b/>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C66027"/>
    <w:multiLevelType w:val="hybridMultilevel"/>
    <w:tmpl w:val="E6F278C8"/>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E062BB"/>
    <w:multiLevelType w:val="hybridMultilevel"/>
    <w:tmpl w:val="B89A5F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D33277F"/>
    <w:multiLevelType w:val="hybridMultilevel"/>
    <w:tmpl w:val="C7D619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2006936"/>
    <w:multiLevelType w:val="hybridMultilevel"/>
    <w:tmpl w:val="6F54508E"/>
    <w:lvl w:ilvl="0" w:tplc="D3F87260">
      <w:numFmt w:val="bullet"/>
      <w:lvlText w:val=""/>
      <w:lvlJc w:val="left"/>
      <w:pPr>
        <w:ind w:left="720" w:hanging="360"/>
      </w:pPr>
      <w:rPr>
        <w:rFonts w:ascii="Symbol" w:eastAsia="Calibri" w:hAnsi="Symbol" w:cs="Arial" w:hint="default"/>
        <w:color w:val="A6A6A6" w:themeColor="background1" w:themeShade="A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31B524E"/>
    <w:multiLevelType w:val="hybridMultilevel"/>
    <w:tmpl w:val="7696F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3A03C54"/>
    <w:multiLevelType w:val="hybridMultilevel"/>
    <w:tmpl w:val="1832B8F2"/>
    <w:lvl w:ilvl="0" w:tplc="D2EE7BE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44578D8"/>
    <w:multiLevelType w:val="hybridMultilevel"/>
    <w:tmpl w:val="5260AAEC"/>
    <w:lvl w:ilvl="0" w:tplc="8FE24010">
      <w:start w:val="1"/>
      <w:numFmt w:val="lowerLetter"/>
      <w:lvlText w:val="%1)"/>
      <w:lvlJc w:val="left"/>
      <w:pPr>
        <w:ind w:left="1440" w:hanging="360"/>
      </w:pPr>
      <w:rPr>
        <w:rFonts w:hint="default"/>
        <w:color w:val="auto"/>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64804E1E"/>
    <w:multiLevelType w:val="hybridMultilevel"/>
    <w:tmpl w:val="39106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1AE67CE"/>
    <w:multiLevelType w:val="hybridMultilevel"/>
    <w:tmpl w:val="A5703B14"/>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3">
      <w:start w:val="1"/>
      <w:numFmt w:val="bullet"/>
      <w:lvlText w:val="o"/>
      <w:lvlJc w:val="left"/>
      <w:pPr>
        <w:ind w:left="2160" w:hanging="360"/>
      </w:pPr>
      <w:rPr>
        <w:rFonts w:ascii="Courier New" w:hAnsi="Courier New" w:cs="Courier New"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896DD1"/>
    <w:multiLevelType w:val="hybridMultilevel"/>
    <w:tmpl w:val="EB5A81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416EF8"/>
    <w:multiLevelType w:val="hybridMultilevel"/>
    <w:tmpl w:val="C08438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DC83B91"/>
    <w:multiLevelType w:val="hybridMultilevel"/>
    <w:tmpl w:val="D6225C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EA305FA"/>
    <w:multiLevelType w:val="hybridMultilevel"/>
    <w:tmpl w:val="FAB229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19047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112608">
    <w:abstractNumId w:val="29"/>
  </w:num>
  <w:num w:numId="3" w16cid:durableId="1168210190">
    <w:abstractNumId w:val="15"/>
  </w:num>
  <w:num w:numId="4" w16cid:durableId="99037457">
    <w:abstractNumId w:val="6"/>
  </w:num>
  <w:num w:numId="5" w16cid:durableId="434398158">
    <w:abstractNumId w:val="19"/>
  </w:num>
  <w:num w:numId="6" w16cid:durableId="168981175">
    <w:abstractNumId w:val="10"/>
  </w:num>
  <w:num w:numId="7" w16cid:durableId="846671355">
    <w:abstractNumId w:val="27"/>
  </w:num>
  <w:num w:numId="8" w16cid:durableId="1290089958">
    <w:abstractNumId w:val="1"/>
  </w:num>
  <w:num w:numId="9" w16cid:durableId="1088041835">
    <w:abstractNumId w:val="5"/>
  </w:num>
  <w:num w:numId="10" w16cid:durableId="1387411336">
    <w:abstractNumId w:val="3"/>
  </w:num>
  <w:num w:numId="11" w16cid:durableId="1403723934">
    <w:abstractNumId w:val="2"/>
  </w:num>
  <w:num w:numId="12" w16cid:durableId="2042389829">
    <w:abstractNumId w:val="9"/>
  </w:num>
  <w:num w:numId="13" w16cid:durableId="810906662">
    <w:abstractNumId w:val="25"/>
  </w:num>
  <w:num w:numId="14" w16cid:durableId="1766342097">
    <w:abstractNumId w:val="11"/>
  </w:num>
  <w:num w:numId="15" w16cid:durableId="183400237">
    <w:abstractNumId w:val="23"/>
  </w:num>
  <w:num w:numId="16" w16cid:durableId="973412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6380815">
    <w:abstractNumId w:val="17"/>
  </w:num>
  <w:num w:numId="18" w16cid:durableId="457333328">
    <w:abstractNumId w:val="13"/>
  </w:num>
  <w:num w:numId="19" w16cid:durableId="1446458539">
    <w:abstractNumId w:val="26"/>
  </w:num>
  <w:num w:numId="20" w16cid:durableId="214002568">
    <w:abstractNumId w:val="14"/>
  </w:num>
  <w:num w:numId="21" w16cid:durableId="1854760244">
    <w:abstractNumId w:val="21"/>
  </w:num>
  <w:num w:numId="22" w16cid:durableId="141196492">
    <w:abstractNumId w:val="18"/>
  </w:num>
  <w:num w:numId="23" w16cid:durableId="1263800874">
    <w:abstractNumId w:val="4"/>
  </w:num>
  <w:num w:numId="24" w16cid:durableId="1725639786">
    <w:abstractNumId w:val="7"/>
  </w:num>
  <w:num w:numId="25" w16cid:durableId="354385722">
    <w:abstractNumId w:val="24"/>
  </w:num>
  <w:num w:numId="26" w16cid:durableId="1241057418">
    <w:abstractNumId w:val="0"/>
  </w:num>
  <w:num w:numId="27" w16cid:durableId="5595691">
    <w:abstractNumId w:val="20"/>
  </w:num>
  <w:num w:numId="28" w16cid:durableId="1569416068">
    <w:abstractNumId w:val="28"/>
  </w:num>
  <w:num w:numId="29" w16cid:durableId="594749621">
    <w:abstractNumId w:val="16"/>
  </w:num>
  <w:num w:numId="30" w16cid:durableId="2056275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DE1"/>
    <w:rsid w:val="00011C5F"/>
    <w:rsid w:val="00036179"/>
    <w:rsid w:val="00086239"/>
    <w:rsid w:val="00095536"/>
    <w:rsid w:val="001838FA"/>
    <w:rsid w:val="001B3D32"/>
    <w:rsid w:val="001D0C90"/>
    <w:rsid w:val="0022471A"/>
    <w:rsid w:val="002277FB"/>
    <w:rsid w:val="00306E3D"/>
    <w:rsid w:val="003870E1"/>
    <w:rsid w:val="003A2DD1"/>
    <w:rsid w:val="0041737A"/>
    <w:rsid w:val="00440B73"/>
    <w:rsid w:val="00441D6B"/>
    <w:rsid w:val="00453C84"/>
    <w:rsid w:val="004B1177"/>
    <w:rsid w:val="004E5D5A"/>
    <w:rsid w:val="005836A2"/>
    <w:rsid w:val="005875C5"/>
    <w:rsid w:val="005979BB"/>
    <w:rsid w:val="005A212C"/>
    <w:rsid w:val="005D2FE2"/>
    <w:rsid w:val="00614B0E"/>
    <w:rsid w:val="006424C6"/>
    <w:rsid w:val="006B4651"/>
    <w:rsid w:val="006C6551"/>
    <w:rsid w:val="006F0385"/>
    <w:rsid w:val="006F4D95"/>
    <w:rsid w:val="00717C33"/>
    <w:rsid w:val="007439AB"/>
    <w:rsid w:val="0074565E"/>
    <w:rsid w:val="00756C17"/>
    <w:rsid w:val="00760B00"/>
    <w:rsid w:val="00775474"/>
    <w:rsid w:val="00782107"/>
    <w:rsid w:val="007E57A6"/>
    <w:rsid w:val="007F54A4"/>
    <w:rsid w:val="00807494"/>
    <w:rsid w:val="00815302"/>
    <w:rsid w:val="00817BF1"/>
    <w:rsid w:val="00850232"/>
    <w:rsid w:val="008A147E"/>
    <w:rsid w:val="00976E7A"/>
    <w:rsid w:val="00A03BDA"/>
    <w:rsid w:val="00A53E39"/>
    <w:rsid w:val="00AF3C9C"/>
    <w:rsid w:val="00BE539F"/>
    <w:rsid w:val="00BF2457"/>
    <w:rsid w:val="00C27D05"/>
    <w:rsid w:val="00C362A1"/>
    <w:rsid w:val="00C56C1F"/>
    <w:rsid w:val="00CD0DFB"/>
    <w:rsid w:val="00CE151E"/>
    <w:rsid w:val="00D06F39"/>
    <w:rsid w:val="00D4068F"/>
    <w:rsid w:val="00D676B2"/>
    <w:rsid w:val="00D75D56"/>
    <w:rsid w:val="00D87308"/>
    <w:rsid w:val="00DB5B35"/>
    <w:rsid w:val="00E06ACF"/>
    <w:rsid w:val="00E123EC"/>
    <w:rsid w:val="00E24C4A"/>
    <w:rsid w:val="00E97438"/>
    <w:rsid w:val="00F04267"/>
    <w:rsid w:val="00F23004"/>
    <w:rsid w:val="00F37DDC"/>
    <w:rsid w:val="00F65E82"/>
    <w:rsid w:val="00FB3898"/>
    <w:rsid w:val="00FF1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D90DF"/>
  <w15:docId w15:val="{73B80CAD-2AFC-4224-A911-74C17AD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E82"/>
    <w:rPr>
      <w:rFonts w:ascii="Tahoma" w:hAnsi="Tahoma" w:cs="Tahoma"/>
      <w:sz w:val="16"/>
      <w:szCs w:val="16"/>
    </w:rPr>
  </w:style>
  <w:style w:type="character" w:customStyle="1" w:styleId="BalloonTextChar">
    <w:name w:val="Balloon Text Char"/>
    <w:basedOn w:val="DefaultParagraphFont"/>
    <w:link w:val="BalloonText"/>
    <w:uiPriority w:val="99"/>
    <w:semiHidden/>
    <w:rsid w:val="00F65E82"/>
    <w:rPr>
      <w:rFonts w:ascii="Tahoma" w:hAnsi="Tahoma" w:cs="Tahoma"/>
      <w:sz w:val="16"/>
      <w:szCs w:val="16"/>
    </w:rPr>
  </w:style>
  <w:style w:type="paragraph" w:styleId="Header">
    <w:name w:val="header"/>
    <w:basedOn w:val="Normal"/>
    <w:link w:val="HeaderChar"/>
    <w:uiPriority w:val="99"/>
    <w:unhideWhenUsed/>
    <w:rsid w:val="00F65E82"/>
    <w:pPr>
      <w:tabs>
        <w:tab w:val="center" w:pos="4513"/>
        <w:tab w:val="right" w:pos="9026"/>
      </w:tabs>
    </w:pPr>
  </w:style>
  <w:style w:type="character" w:customStyle="1" w:styleId="HeaderChar">
    <w:name w:val="Header Char"/>
    <w:basedOn w:val="DefaultParagraphFont"/>
    <w:link w:val="Header"/>
    <w:uiPriority w:val="99"/>
    <w:rsid w:val="00F65E82"/>
  </w:style>
  <w:style w:type="paragraph" w:styleId="Footer">
    <w:name w:val="footer"/>
    <w:basedOn w:val="Normal"/>
    <w:link w:val="FooterChar"/>
    <w:uiPriority w:val="99"/>
    <w:unhideWhenUsed/>
    <w:rsid w:val="00F65E82"/>
    <w:pPr>
      <w:tabs>
        <w:tab w:val="center" w:pos="4513"/>
        <w:tab w:val="right" w:pos="9026"/>
      </w:tabs>
    </w:pPr>
  </w:style>
  <w:style w:type="character" w:customStyle="1" w:styleId="FooterChar">
    <w:name w:val="Footer Char"/>
    <w:basedOn w:val="DefaultParagraphFont"/>
    <w:link w:val="Footer"/>
    <w:uiPriority w:val="99"/>
    <w:rsid w:val="00F65E82"/>
  </w:style>
  <w:style w:type="paragraph" w:customStyle="1" w:styleId="B1">
    <w:name w:val="B1"/>
    <w:basedOn w:val="Normal"/>
    <w:rsid w:val="00FF1DE1"/>
    <w:pPr>
      <w:spacing w:after="120"/>
      <w:jc w:val="both"/>
    </w:pPr>
    <w:rPr>
      <w:rFonts w:eastAsia="Calibri" w:cs="Arial"/>
      <w:color w:val="0070C0"/>
      <w:sz w:val="22"/>
      <w:szCs w:val="28"/>
      <w:lang w:val="en-US"/>
    </w:rPr>
  </w:style>
  <w:style w:type="paragraph" w:styleId="ListParagraph">
    <w:name w:val="List Paragraph"/>
    <w:basedOn w:val="Normal"/>
    <w:uiPriority w:val="34"/>
    <w:qFormat/>
    <w:rsid w:val="00FF1DE1"/>
    <w:pPr>
      <w:ind w:left="720"/>
      <w:contextualSpacing/>
    </w:pPr>
  </w:style>
  <w:style w:type="paragraph" w:styleId="Revision">
    <w:name w:val="Revision"/>
    <w:hidden/>
    <w:uiPriority w:val="99"/>
    <w:semiHidden/>
    <w:rsid w:val="00306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sanan\OneDrive%20-%20SAHPRA\Desktop\LOFTUS%20TEMPLATES\SAHPRA_Letterhead%20v6%20no%20direc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FACF4-A52D-476A-B736-4C0E685A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SAHPRA_Letterhead v6 no director</Template>
  <TotalTime>0</TotalTime>
  <Pages>24</Pages>
  <Words>5191</Words>
  <Characters>31155</Characters>
  <Application>Microsoft Office Word</Application>
  <DocSecurity>0</DocSecurity>
  <Lines>918</Lines>
  <Paragraphs>330</Paragraphs>
  <ScaleCrop>false</ScaleCrop>
  <HeadingPairs>
    <vt:vector size="2" baseType="variant">
      <vt:variant>
        <vt:lpstr>Title</vt:lpstr>
      </vt:variant>
      <vt:variant>
        <vt:i4>1</vt:i4>
      </vt:variant>
    </vt:vector>
  </HeadingPairs>
  <TitlesOfParts>
    <vt:vector size="1" baseType="lpstr">
      <vt:lpstr/>
    </vt:vector>
  </TitlesOfParts>
  <Company>Kashan Advertising</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Nonhlanhla Skosana</dc:creator>
  <cp:lastModifiedBy>Anesu Kundishora</cp:lastModifiedBy>
  <cp:revision>35</cp:revision>
  <dcterms:created xsi:type="dcterms:W3CDTF">2021-11-16T13:12:00Z</dcterms:created>
  <dcterms:modified xsi:type="dcterms:W3CDTF">2025-10-03T08:07:00Z</dcterms:modified>
</cp:coreProperties>
</file>