
<file path=[Content_Types].xml><?xml version="1.0" encoding="utf-8"?>
<Types xmlns="http://schemas.openxmlformats.org/package/2006/content-types">
  <Default Extension="xml" ContentType="application/xml"/>
  <Default Extension="jpg" ContentType="image/jpeg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Arial" w:hAnsi="Arial" w:eastAsia="Times New Roman"/>
          <w:sz w:val="18"/>
          <w:szCs w:val="18"/>
          <w:lang w:val="en-IN"/>
        </w:rPr>
      </w:pPr>
      <w:r>
        <w:rPr>
          <w:rFonts w:ascii="Arial" w:hAnsi="Arial" w:eastAsia="Times New Roman"/>
          <w:sz w:val="18"/>
          <w:szCs w:val="18"/>
          <w:lang w:val="en-IN"/>
        </w:rPr>
      </w:r>
      <w:r>
        <w:rPr>
          <w:rFonts w:ascii="Arial" w:hAnsi="Arial" w:eastAsia="Times New Roman"/>
          <w:sz w:val="18"/>
          <w:szCs w:val="18"/>
          <w:lang w:val="en-I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pPr w:horzAnchor="text" w:tblpXSpec="left" w:vertAnchor="text" w:tblpY="1" w:leftFromText="180" w:topFromText="0" w:rightFromText="180" w:bottomFromText="0"/>
        <w:tblOverlap w:val="never"/>
        <w:tblLook w:val="04A0" w:firstRow="1" w:lastRow="0" w:firstColumn="1" w:lastColumn="0" w:noHBand="0" w:noVBand="1"/>
      </w:tblPr>
      <w:tblGrid>
        <w:gridCol w:w="4505"/>
        <w:gridCol w:w="4505"/>
      </w:tblGrid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/>
            <w:bookmarkStart w:id="0" w:name="_Hlk39071570"/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Title of the Protocol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Protocol Number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Date of BoMRA approval 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Date of Ethics Committee approval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Name of Principal Investigator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Name of Co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Investigator 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>
          <w:trHeight w:val="441"/>
        </w:trPr>
        <w:tc>
          <w:tcPr>
            <w:gridSpan w:val="2"/>
            <w:shd w:val="clear" w:color="auto" w:fill="8eaadb"/>
            <w:tcBorders/>
            <w:tcW w:w="9010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Date of Study initiation: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bookmarkEnd w:id="0"/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Date of enrollment of first patient: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Total number of patients screened: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Total number of patients enrolled till date: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Number of Patients withdrawn from the study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Reasons?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(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a.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By the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investigator;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b.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Voluntary;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c.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Due to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SAE;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d.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Loss to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follow-u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p;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e.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Other)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Number of patients l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o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st to follow up: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Total number of patients completed the study: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Date of last visit of the last patient: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Number of Protocol Deviations reported: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Serious Adverse Event reported from the site ( if any) with details of Casualty assessment of PI &amp; sponsor,  Subject ID, Date of SAE:  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Adverse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Event reported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 from the site ( if any) with details of Subject ID, Date of AE:   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  <w:t xml:space="preserve">IMP Balance</w:t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Bdr/>
              <w:spacing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/>
            <w:tcW w:w="4505" w:type="dxa"/>
            <w:textDirection w:val="lrTb"/>
            <w:noWrap w:val="false"/>
          </w:tcPr>
          <w:p>
            <w:pPr>
              <w:pBdr/>
              <w:spacing w:before="100" w:beforeAutospacing="1"/>
              <w:ind/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Gill Sans MT" w:hAnsi="Gill Sans MT" w:eastAsia="Times New Roman" w:cs="Times New Roman"/>
                <w:color w:val="000000"/>
                <w:sz w:val="24"/>
                <w:szCs w:val="24"/>
                <w:lang w:val="en-US"/>
              </w:rPr>
            </w:r>
          </w:p>
        </w:tc>
      </w:tr>
    </w:tbl>
    <w:p>
      <w:pPr>
        <w:pBdr/>
        <w:spacing/>
        <w:ind/>
        <w:rPr/>
      </w:pPr>
      <w:r>
        <w:br w:type="textWrapping" w:clear="all"/>
      </w:r>
      <w:r/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440" w:right="1440" w:bottom="1440" w:left="144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ill Sans MT">
    <w:panose1 w:val="020B0603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  <w:pBdr/>
      <w:spacing/>
      <w:ind/>
      <w:rPr/>
    </w:pPr>
    <w:r>
      <w:t xml:space="preserve">20</w:t>
    </w:r>
    <w:r>
      <w:t xml:space="preserve">-</w:t>
    </w:r>
    <w:r>
      <w:t xml:space="preserve">0</w:t>
    </w:r>
    <w:r>
      <w:t xml:space="preserve">2</w:t>
    </w:r>
    <w:r>
      <w:t xml:space="preserve">-</w:t>
    </w:r>
    <w:r>
      <w:t xml:space="preserve">20</w:t>
    </w:r>
    <w:r>
      <w:t xml:space="preserve">2</w:t>
    </w:r>
    <w:r>
      <w:t xml:space="preserve">3</w:t>
    </w:r>
    <w:r>
      <w:tab/>
    </w:r>
    <w:r>
      <w:tab/>
    </w:r>
    <w:r>
      <w:tab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t xml:space="preserve">1</w:t>
    </w:r>
    <w:r>
      <w:fldChar w:fldCharType="end"/>
    </w:r>
    <w:r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>
      <w:t xml:space="preserve">3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tabs>
        <w:tab w:val="center" w:leader="none" w:pos="4513"/>
        <w:tab w:val="right" w:leader="none" w:pos="9026"/>
      </w:tabs>
      <w:spacing/>
      <w:ind w:left="3600"/>
      <w:jc w:val="both"/>
      <w:rPr>
        <w:b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133475" cy="323850"/>
              <wp:effectExtent l="0" t="0" r="9525" b="0"/>
              <wp:docPr id="1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5721464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13347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89.25pt;height:25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b/>
      </w:rPr>
    </w:r>
  </w:p>
  <w:p>
    <w:pPr>
      <w:pBdr/>
      <w:tabs>
        <w:tab w:val="center" w:leader="none" w:pos="4513"/>
        <w:tab w:val="right" w:leader="none" w:pos="9026"/>
      </w:tabs>
      <w:spacing/>
      <w:ind w:left="-142"/>
      <w:jc w:val="center"/>
      <w:rPr>
        <w:rFonts w:ascii="Gill Sans MT" w:hAnsi="Gill Sans MT"/>
        <w:b/>
      </w:rPr>
    </w:pPr>
    <w:r>
      <w:rPr>
        <w:rFonts w:ascii="Gill Sans MT" w:hAnsi="Gill Sans MT"/>
        <w:b/>
      </w:rPr>
      <w:t xml:space="preserve">BOMRA/</w:t>
    </w:r>
    <w:r>
      <w:rPr>
        <w:rFonts w:ascii="Gill Sans MT" w:hAnsi="Gill Sans MT"/>
        <w:b/>
      </w:rPr>
      <w:t xml:space="preserve">P</w:t>
    </w:r>
    <w:r>
      <w:rPr>
        <w:rFonts w:ascii="Gill Sans MT" w:hAnsi="Gill Sans MT"/>
        <w:b/>
        <w:lang w:val="en-GB"/>
      </w:rPr>
      <w:t xml:space="preserve">CT</w:t>
    </w:r>
    <w:r>
      <w:rPr>
        <w:rFonts w:ascii="Gill Sans MT" w:hAnsi="Gill Sans MT"/>
        <w:b/>
      </w:rPr>
      <w:t xml:space="preserve">/CT/</w:t>
    </w:r>
    <w:r>
      <w:rPr>
        <w:rFonts w:ascii="Gill Sans MT" w:hAnsi="Gill Sans MT"/>
        <w:b/>
      </w:rPr>
      <w:t xml:space="preserve">P</w:t>
    </w:r>
    <w:r>
      <w:rPr>
        <w:rFonts w:ascii="Gill Sans MT" w:hAnsi="Gill Sans MT"/>
        <w:b/>
        <w:lang w:val="en-GB"/>
      </w:rPr>
      <w:t xml:space="preserve">0</w:t>
    </w:r>
    <w:r>
      <w:rPr>
        <w:rFonts w:ascii="Gill Sans MT" w:hAnsi="Gill Sans MT"/>
        <w:b/>
        <w:lang w:val="en-GB"/>
      </w:rPr>
      <w:t xml:space="preserve">3</w:t>
    </w:r>
    <w:r>
      <w:rPr>
        <w:rFonts w:ascii="Gill Sans MT" w:hAnsi="Gill Sans MT"/>
        <w:b/>
        <w:lang w:val="en-GB"/>
      </w:rPr>
      <w:t xml:space="preserve">/F0</w:t>
    </w:r>
    <w:r>
      <w:rPr>
        <w:rFonts w:ascii="Gill Sans MT" w:hAnsi="Gill Sans MT"/>
        <w:b/>
        <w:lang w:val="en-GB"/>
      </w:rPr>
      <w:t xml:space="preserve">1</w:t>
    </w:r>
    <w:r>
      <w:rPr>
        <w:rFonts w:ascii="Gill Sans MT" w:hAnsi="Gill Sans MT"/>
        <w:b/>
      </w:rPr>
      <w:t xml:space="preserve">  </w:t>
    </w:r>
    <w:r>
      <w:rPr>
        <w:rFonts w:ascii="Gill Sans MT" w:hAnsi="Gill Sans MT"/>
        <w:b/>
        <w:lang w:val="en-GB"/>
      </w:rPr>
      <w:t xml:space="preserve">   </w:t>
    </w:r>
    <w:r>
      <w:rPr>
        <w:rFonts w:ascii="Gill Sans MT" w:hAnsi="Gill Sans MT"/>
        <w:b/>
      </w:rPr>
      <w:t xml:space="preserve">Botswana Medicines Regulatory Authority                        Issue No.</w:t>
    </w:r>
    <w:r>
      <w:rPr>
        <w:rFonts w:ascii="Gill Sans MT" w:hAnsi="Gill Sans MT"/>
        <w:b/>
        <w:lang w:val="en-GB"/>
      </w:rPr>
      <w:t xml:space="preserve">1</w:t>
    </w:r>
    <w:r>
      <w:rPr>
        <w:rFonts w:ascii="Gill Sans MT" w:hAnsi="Gill Sans MT"/>
        <w:b/>
        <w:lang w:val="en-GB"/>
      </w:rPr>
      <w:t xml:space="preserve">.0</w:t>
    </w:r>
    <w:r>
      <w:rPr>
        <w:rFonts w:ascii="Gill Sans MT" w:hAnsi="Gill Sans MT"/>
        <w:b/>
      </w:rPr>
    </w:r>
  </w:p>
  <w:p>
    <w:pPr>
      <w:pBdr/>
      <w:tabs>
        <w:tab w:val="center" w:leader="none" w:pos="4087"/>
        <w:tab w:val="center" w:leader="none" w:pos="4513"/>
        <w:tab w:val="left" w:leader="none" w:pos="7368"/>
        <w:tab w:val="right" w:leader="none" w:pos="9026"/>
      </w:tabs>
      <w:spacing w:before="240"/>
      <w:ind w:left="-851"/>
      <w:rPr>
        <w:rFonts w:ascii="Gill Sans MT" w:hAnsi="Gill Sans MT"/>
        <w:b/>
        <w:sz w:val="22"/>
        <w:szCs w:val="22"/>
        <w:lang w:val="en-GB"/>
      </w:rPr>
    </w:pPr>
    <w:r>
      <w:rPr>
        <w:rFonts w:ascii="Gill Sans MT" w:hAnsi="Gill Sans MT"/>
        <w:b/>
        <w:sz w:val="22"/>
        <w:szCs w:val="22"/>
        <w:lang w:val="en-GB"/>
      </w:rPr>
      <w:tab/>
    </w:r>
    <w:r>
      <w:rPr>
        <w:rFonts w:ascii="Gill Sans MT" w:hAnsi="Gill Sans MT"/>
        <w:b/>
        <w:sz w:val="22"/>
        <w:szCs w:val="22"/>
        <w:lang w:val="en-GB"/>
      </w:rPr>
      <w:t xml:space="preserve">             </w:t>
    </w:r>
    <w:r>
      <w:rPr>
        <w:rFonts w:ascii="Gill Sans MT" w:hAnsi="Gill Sans MT"/>
        <w:b/>
        <w:sz w:val="22"/>
        <w:szCs w:val="22"/>
        <w:lang w:val="en-GB"/>
      </w:rPr>
      <w:t xml:space="preserve"> </w:t>
    </w:r>
    <w:r>
      <w:rPr>
        <w:rFonts w:ascii="Gill Sans MT" w:hAnsi="Gill Sans MT"/>
        <w:b/>
        <w:sz w:val="22"/>
        <w:szCs w:val="22"/>
        <w:lang w:val="en-GB"/>
      </w:rPr>
      <w:t xml:space="preserve"> </w:t>
    </w:r>
    <w:r>
      <w:rPr>
        <w:rFonts w:ascii="Gill Sans MT" w:hAnsi="Gill Sans MT"/>
        <w:b/>
        <w:sz w:val="22"/>
        <w:szCs w:val="22"/>
        <w:lang w:val="en-GB"/>
      </w:rPr>
      <w:t xml:space="preserve">Clinical Trial Annual Progress Report</w:t>
    </w:r>
    <w:r>
      <w:rPr>
        <w:rFonts w:ascii="Gill Sans MT" w:hAnsi="Gill Sans MT"/>
        <w:b/>
        <w:sz w:val="22"/>
        <w:szCs w:val="22"/>
        <w:lang w:val="en-GB"/>
      </w:rPr>
      <w:tab/>
    </w:r>
    <w:r>
      <w:rPr>
        <w:rFonts w:ascii="Gill Sans MT" w:hAnsi="Gill Sans MT"/>
        <w:b/>
        <w:sz w:val="22"/>
        <w:szCs w:val="22"/>
        <w:lang w:val="en-GB"/>
      </w:rPr>
    </w:r>
  </w:p>
  <w:p>
    <w:pPr>
      <w:pStyle w:val="791"/>
      <w:pBdr/>
      <w:spacing/>
      <w:ind/>
      <w:rPr/>
    </w:pPr>
    <w:r/>
    <w:r/>
  </w:p>
  <w:p>
    <w:pPr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Z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87"/>
    <w:next w:val="787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87"/>
    <w:next w:val="78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87"/>
    <w:next w:val="78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87"/>
    <w:next w:val="78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87"/>
    <w:next w:val="78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87"/>
    <w:next w:val="78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87"/>
    <w:next w:val="78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87"/>
    <w:next w:val="78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87"/>
    <w:next w:val="78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8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8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8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8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8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8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8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8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8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87"/>
    <w:next w:val="78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8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87"/>
    <w:next w:val="78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8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87"/>
    <w:next w:val="78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8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87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8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87"/>
    <w:next w:val="78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8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8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8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8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8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8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8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8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87"/>
    <w:next w:val="7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8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8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8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8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8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8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8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8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87"/>
    <w:next w:val="787"/>
    <w:uiPriority w:val="39"/>
    <w:unhideWhenUsed/>
    <w:pPr>
      <w:pBdr/>
      <w:spacing w:after="100"/>
      <w:ind/>
    </w:pPr>
  </w:style>
  <w:style w:type="paragraph" w:styleId="190">
    <w:name w:val="toc 2"/>
    <w:basedOn w:val="787"/>
    <w:next w:val="787"/>
    <w:uiPriority w:val="39"/>
    <w:unhideWhenUsed/>
    <w:pPr>
      <w:pBdr/>
      <w:spacing w:after="100"/>
      <w:ind w:left="220"/>
    </w:pPr>
  </w:style>
  <w:style w:type="paragraph" w:styleId="191">
    <w:name w:val="toc 3"/>
    <w:basedOn w:val="787"/>
    <w:next w:val="787"/>
    <w:uiPriority w:val="39"/>
    <w:unhideWhenUsed/>
    <w:pPr>
      <w:pBdr/>
      <w:spacing w:after="100"/>
      <w:ind w:left="440"/>
    </w:pPr>
  </w:style>
  <w:style w:type="paragraph" w:styleId="192">
    <w:name w:val="toc 4"/>
    <w:basedOn w:val="787"/>
    <w:next w:val="787"/>
    <w:uiPriority w:val="39"/>
    <w:unhideWhenUsed/>
    <w:pPr>
      <w:pBdr/>
      <w:spacing w:after="100"/>
      <w:ind w:left="660"/>
    </w:pPr>
  </w:style>
  <w:style w:type="paragraph" w:styleId="193">
    <w:name w:val="toc 5"/>
    <w:basedOn w:val="787"/>
    <w:next w:val="787"/>
    <w:uiPriority w:val="39"/>
    <w:unhideWhenUsed/>
    <w:pPr>
      <w:pBdr/>
      <w:spacing w:after="100"/>
      <w:ind w:left="880"/>
    </w:pPr>
  </w:style>
  <w:style w:type="paragraph" w:styleId="194">
    <w:name w:val="toc 6"/>
    <w:basedOn w:val="787"/>
    <w:next w:val="787"/>
    <w:uiPriority w:val="39"/>
    <w:unhideWhenUsed/>
    <w:pPr>
      <w:pBdr/>
      <w:spacing w:after="100"/>
      <w:ind w:left="1100"/>
    </w:pPr>
  </w:style>
  <w:style w:type="paragraph" w:styleId="195">
    <w:name w:val="toc 7"/>
    <w:basedOn w:val="787"/>
    <w:next w:val="787"/>
    <w:uiPriority w:val="39"/>
    <w:unhideWhenUsed/>
    <w:pPr>
      <w:pBdr/>
      <w:spacing w:after="100"/>
      <w:ind w:left="1320"/>
    </w:pPr>
  </w:style>
  <w:style w:type="paragraph" w:styleId="196">
    <w:name w:val="toc 8"/>
    <w:basedOn w:val="787"/>
    <w:next w:val="787"/>
    <w:uiPriority w:val="39"/>
    <w:unhideWhenUsed/>
    <w:pPr>
      <w:pBdr/>
      <w:spacing w:after="100"/>
      <w:ind w:left="1540"/>
    </w:pPr>
  </w:style>
  <w:style w:type="paragraph" w:styleId="197">
    <w:name w:val="toc 9"/>
    <w:basedOn w:val="787"/>
    <w:next w:val="78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8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87"/>
    <w:next w:val="787"/>
    <w:uiPriority w:val="99"/>
    <w:unhideWhenUsed/>
    <w:pPr>
      <w:pBdr/>
      <w:spacing w:after="0" w:afterAutospacing="0"/>
      <w:ind/>
    </w:pPr>
  </w:style>
  <w:style w:type="paragraph" w:styleId="787" w:default="1">
    <w:name w:val="Normal"/>
    <w:qFormat/>
    <w:pPr>
      <w:pBdr/>
      <w:spacing w:after="0" w:line="240" w:lineRule="auto"/>
      <w:ind/>
    </w:pPr>
    <w:rPr>
      <w:rFonts w:ascii="Calibri" w:hAnsi="Calibri" w:eastAsia="Calibri" w:cs="Arial"/>
      <w:sz w:val="20"/>
      <w:szCs w:val="20"/>
    </w:rPr>
  </w:style>
  <w:style w:type="character" w:styleId="788" w:default="1">
    <w:name w:val="Default Paragraph Font"/>
    <w:uiPriority w:val="1"/>
    <w:semiHidden/>
    <w:unhideWhenUsed/>
    <w:pPr>
      <w:pBdr/>
      <w:spacing/>
      <w:ind/>
    </w:pPr>
  </w:style>
  <w:style w:type="table" w:styleId="78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0" w:default="1">
    <w:name w:val="No List"/>
    <w:uiPriority w:val="99"/>
    <w:semiHidden/>
    <w:unhideWhenUsed/>
    <w:pPr>
      <w:pBdr/>
      <w:spacing/>
      <w:ind/>
    </w:pPr>
  </w:style>
  <w:style w:type="paragraph" w:styleId="791">
    <w:name w:val="Header"/>
    <w:basedOn w:val="787"/>
    <w:link w:val="792"/>
    <w:uiPriority w:val="99"/>
    <w:unhideWhenUsed/>
    <w:pPr>
      <w:pBdr/>
      <w:tabs>
        <w:tab w:val="center" w:leader="none" w:pos="4513"/>
        <w:tab w:val="right" w:leader="none" w:pos="9026"/>
      </w:tabs>
      <w:spacing/>
      <w:ind/>
    </w:pPr>
  </w:style>
  <w:style w:type="character" w:styleId="792" w:customStyle="1">
    <w:name w:val="Header Char"/>
    <w:basedOn w:val="788"/>
    <w:link w:val="791"/>
    <w:uiPriority w:val="99"/>
    <w:pPr>
      <w:pBdr/>
      <w:spacing/>
      <w:ind/>
    </w:pPr>
    <w:rPr>
      <w:rFonts w:ascii="Calibri" w:hAnsi="Calibri" w:eastAsia="Calibri" w:cs="Arial"/>
      <w:sz w:val="20"/>
      <w:szCs w:val="20"/>
    </w:rPr>
  </w:style>
  <w:style w:type="paragraph" w:styleId="793">
    <w:name w:val="Footer"/>
    <w:basedOn w:val="787"/>
    <w:link w:val="794"/>
    <w:uiPriority w:val="99"/>
    <w:unhideWhenUsed/>
    <w:pPr>
      <w:pBdr/>
      <w:tabs>
        <w:tab w:val="center" w:leader="none" w:pos="4513"/>
        <w:tab w:val="right" w:leader="none" w:pos="9026"/>
      </w:tabs>
      <w:spacing/>
      <w:ind/>
    </w:pPr>
  </w:style>
  <w:style w:type="character" w:styleId="794" w:customStyle="1">
    <w:name w:val="Footer Char"/>
    <w:basedOn w:val="788"/>
    <w:link w:val="793"/>
    <w:uiPriority w:val="99"/>
    <w:pPr>
      <w:pBdr/>
      <w:spacing/>
      <w:ind/>
    </w:pPr>
    <w:rPr>
      <w:rFonts w:ascii="Calibri" w:hAnsi="Calibri" w:eastAsia="Calibri" w:cs="Arial"/>
      <w:sz w:val="20"/>
      <w:szCs w:val="20"/>
    </w:rPr>
  </w:style>
  <w:style w:type="paragraph" w:styleId="795" w:customStyle="1">
    <w:name w:val="Details"/>
    <w:basedOn w:val="787"/>
    <w:pPr>
      <w:pBdr/>
      <w:tabs>
        <w:tab w:val="left" w:leader="none" w:pos="1556"/>
        <w:tab w:val="left" w:leader="none" w:pos="1596"/>
        <w:tab w:val="center" w:leader="none" w:pos="9498"/>
      </w:tabs>
      <w:spacing/>
      <w:ind/>
    </w:pPr>
    <w:rPr>
      <w:rFonts w:ascii="Gill Sans MT" w:hAnsi="Gill Sans MT" w:eastAsia="Times New Roman" w:cs="Times New Roman"/>
      <w:sz w:val="18"/>
      <w:szCs w:val="18"/>
      <w:lang w:val="en-AU"/>
    </w:rPr>
  </w:style>
  <w:style w:type="paragraph" w:styleId="796">
    <w:name w:val="Revision"/>
    <w:hidden/>
    <w:uiPriority w:val="99"/>
    <w:semiHidden/>
    <w:pPr>
      <w:pBdr/>
      <w:spacing w:after="0" w:line="240" w:lineRule="auto"/>
      <w:ind/>
    </w:pPr>
    <w:rPr>
      <w:rFonts w:ascii="Calibri" w:hAnsi="Calibri" w:eastAsia="Calibri" w:cs="Arial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Thabang Phetlhe</dc:creator>
  <cp:lastModifiedBy>Anonymous</cp:lastModifiedBy>
  <cp:revision>14</cp:revision>
  <dcterms:created xsi:type="dcterms:W3CDTF">2025-10-27T10:05:00Z</dcterms:created>
  <dcterms:modified xsi:type="dcterms:W3CDTF">2026-06-24T10:31:51Z</dcterms:modified>
</cp:coreProperties>
</file>