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05D5B"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607A2EF8" w14:textId="77777777" w:rsidR="00B34E1E" w:rsidRPr="00AE2C8A" w:rsidRDefault="00B34E1E" w:rsidP="00070954">
      <w:pPr>
        <w:pStyle w:val="ListParagraph"/>
        <w:numPr>
          <w:ilvl w:val="0"/>
          <w:numId w:val="3"/>
        </w:numPr>
        <w:tabs>
          <w:tab w:val="left" w:pos="720"/>
          <w:tab w:val="left" w:pos="1440"/>
        </w:tabs>
        <w:jc w:val="both"/>
        <w:rPr>
          <w:rFonts w:ascii="Gill Sans MT" w:hAnsi="Gill Sans MT"/>
          <w:lang w:val="en-CA"/>
        </w:rPr>
      </w:pPr>
      <w:r w:rsidRPr="00AE2C8A">
        <w:rPr>
          <w:rFonts w:ascii="Gill Sans MT" w:hAnsi="Gill Sans MT"/>
          <w:b/>
          <w:bCs/>
          <w:lang w:val="en-CA"/>
        </w:rPr>
        <w:t>Summary of product information:</w:t>
      </w:r>
    </w:p>
    <w:tbl>
      <w:tblPr>
        <w:tblW w:w="9356" w:type="dxa"/>
        <w:tblLayout w:type="fixed"/>
        <w:tblCellMar>
          <w:left w:w="52" w:type="dxa"/>
          <w:right w:w="52" w:type="dxa"/>
        </w:tblCellMar>
        <w:tblLook w:val="0000" w:firstRow="0" w:lastRow="0" w:firstColumn="0" w:lastColumn="0" w:noHBand="0" w:noVBand="0"/>
      </w:tblPr>
      <w:tblGrid>
        <w:gridCol w:w="4670"/>
        <w:gridCol w:w="1284"/>
        <w:gridCol w:w="1701"/>
        <w:gridCol w:w="1701"/>
      </w:tblGrid>
      <w:tr w:rsidR="00B34E1E" w:rsidRPr="00AE2C8A" w14:paraId="32866B0C" w14:textId="77777777" w:rsidTr="00E068F3">
        <w:trPr>
          <w:cantSplit/>
        </w:trPr>
        <w:tc>
          <w:tcPr>
            <w:tcW w:w="4670" w:type="dxa"/>
            <w:tcBorders>
              <w:top w:val="single" w:sz="6" w:space="0" w:color="000000"/>
              <w:left w:val="single" w:sz="6" w:space="0" w:color="000000"/>
              <w:bottom w:val="single" w:sz="6" w:space="0" w:color="000000"/>
              <w:right w:val="nil"/>
            </w:tcBorders>
            <w:shd w:val="pct10" w:color="auto" w:fill="auto"/>
          </w:tcPr>
          <w:p w14:paraId="4A68C1CD" w14:textId="266E3215" w:rsidR="00B34E1E" w:rsidRPr="00AE2C8A" w:rsidRDefault="00B34E1E" w:rsidP="00070954">
            <w:pPr>
              <w:spacing w:before="52" w:after="33"/>
              <w:jc w:val="both"/>
              <w:rPr>
                <w:rFonts w:ascii="Gill Sans MT" w:hAnsi="Gill Sans MT"/>
                <w:lang w:val="en-CA"/>
              </w:rPr>
            </w:pPr>
            <w:r w:rsidRPr="00AE2C8A">
              <w:rPr>
                <w:rFonts w:ascii="Gill Sans MT" w:hAnsi="Gill Sans MT"/>
                <w:b/>
                <w:bCs/>
                <w:lang w:val="en-CA"/>
              </w:rPr>
              <w:t>Non-proprietary name of the finished product (</w:t>
            </w:r>
            <w:r w:rsidR="00214769">
              <w:rPr>
                <w:rFonts w:ascii="Gill Sans MT" w:hAnsi="Gill Sans MT"/>
                <w:b/>
                <w:bCs/>
                <w:lang w:val="en-CA"/>
              </w:rPr>
              <w:t>IVMP</w:t>
            </w:r>
            <w:r w:rsidRPr="00AE2C8A">
              <w:rPr>
                <w:rFonts w:ascii="Gill Sans MT" w:hAnsi="Gill Sans MT"/>
                <w:b/>
                <w:bCs/>
                <w:lang w:val="en-CA"/>
              </w:rPr>
              <w:t>)</w:t>
            </w:r>
          </w:p>
        </w:tc>
        <w:tc>
          <w:tcPr>
            <w:tcW w:w="4686" w:type="dxa"/>
            <w:gridSpan w:val="3"/>
            <w:tcBorders>
              <w:top w:val="single" w:sz="6" w:space="0" w:color="000000"/>
              <w:left w:val="single" w:sz="6" w:space="0" w:color="000000"/>
              <w:bottom w:val="single" w:sz="6" w:space="0" w:color="000000"/>
              <w:right w:val="single" w:sz="6" w:space="0" w:color="000000"/>
            </w:tcBorders>
          </w:tcPr>
          <w:p w14:paraId="2FDFA9EB" w14:textId="77777777" w:rsidR="00B34E1E" w:rsidRPr="00AE2C8A" w:rsidRDefault="00B34E1E" w:rsidP="00070954">
            <w:pPr>
              <w:spacing w:before="52" w:after="33"/>
              <w:jc w:val="both"/>
              <w:rPr>
                <w:rFonts w:ascii="Gill Sans MT" w:hAnsi="Gill Sans MT"/>
                <w:lang w:val="en-CA"/>
              </w:rPr>
            </w:pPr>
          </w:p>
        </w:tc>
      </w:tr>
      <w:tr w:rsidR="00B34E1E" w:rsidRPr="00AE2C8A" w14:paraId="6A3F0C71" w14:textId="77777777" w:rsidTr="00E068F3">
        <w:trPr>
          <w:cantSplit/>
        </w:trPr>
        <w:tc>
          <w:tcPr>
            <w:tcW w:w="4670" w:type="dxa"/>
            <w:tcBorders>
              <w:top w:val="single" w:sz="6" w:space="0" w:color="000000"/>
              <w:left w:val="single" w:sz="6" w:space="0" w:color="000000"/>
              <w:bottom w:val="single" w:sz="6" w:space="0" w:color="000000"/>
              <w:right w:val="nil"/>
            </w:tcBorders>
            <w:shd w:val="pct10" w:color="auto" w:fill="auto"/>
          </w:tcPr>
          <w:p w14:paraId="69C57A8E" w14:textId="126752E6" w:rsidR="00B34E1E" w:rsidRPr="00AE2C8A" w:rsidRDefault="00B34E1E" w:rsidP="00070954">
            <w:pPr>
              <w:spacing w:before="52" w:after="33"/>
              <w:jc w:val="both"/>
              <w:rPr>
                <w:rFonts w:ascii="Gill Sans MT" w:hAnsi="Gill Sans MT"/>
                <w:b/>
                <w:bCs/>
                <w:lang w:val="en-CA"/>
              </w:rPr>
            </w:pPr>
            <w:r w:rsidRPr="00AE2C8A">
              <w:rPr>
                <w:rFonts w:ascii="Gill Sans MT" w:hAnsi="Gill Sans MT"/>
                <w:b/>
                <w:bCs/>
                <w:lang w:val="en-CA"/>
              </w:rPr>
              <w:t>Proprietary name of the finished product (</w:t>
            </w:r>
            <w:r w:rsidR="00214769">
              <w:rPr>
                <w:rFonts w:ascii="Gill Sans MT" w:hAnsi="Gill Sans MT"/>
                <w:b/>
                <w:bCs/>
                <w:lang w:val="en-CA"/>
              </w:rPr>
              <w:t>IVMP</w:t>
            </w:r>
            <w:r w:rsidRPr="00AE2C8A">
              <w:rPr>
                <w:rFonts w:ascii="Gill Sans MT" w:hAnsi="Gill Sans MT"/>
                <w:b/>
                <w:bCs/>
                <w:lang w:val="en-CA"/>
              </w:rPr>
              <w:t>)</w:t>
            </w:r>
          </w:p>
        </w:tc>
        <w:tc>
          <w:tcPr>
            <w:tcW w:w="4686" w:type="dxa"/>
            <w:gridSpan w:val="3"/>
            <w:tcBorders>
              <w:top w:val="single" w:sz="6" w:space="0" w:color="000000"/>
              <w:left w:val="single" w:sz="6" w:space="0" w:color="000000"/>
              <w:bottom w:val="single" w:sz="6" w:space="0" w:color="000000"/>
              <w:right w:val="single" w:sz="6" w:space="0" w:color="000000"/>
            </w:tcBorders>
          </w:tcPr>
          <w:p w14:paraId="57FB9990" w14:textId="77777777" w:rsidR="00B34E1E" w:rsidRPr="00AE2C8A" w:rsidRDefault="00B34E1E" w:rsidP="00070954">
            <w:pPr>
              <w:spacing w:before="52" w:after="33"/>
              <w:jc w:val="both"/>
              <w:rPr>
                <w:rFonts w:ascii="Gill Sans MT" w:hAnsi="Gill Sans MT"/>
                <w:lang w:val="en-CA"/>
              </w:rPr>
            </w:pPr>
          </w:p>
        </w:tc>
      </w:tr>
      <w:tr w:rsidR="00B34E1E" w:rsidRPr="00AE2C8A" w14:paraId="29FA9C82" w14:textId="77777777" w:rsidTr="00E068F3">
        <w:trPr>
          <w:cantSplit/>
        </w:trPr>
        <w:tc>
          <w:tcPr>
            <w:tcW w:w="4670" w:type="dxa"/>
            <w:tcBorders>
              <w:top w:val="single" w:sz="6" w:space="0" w:color="000000"/>
              <w:left w:val="single" w:sz="6" w:space="0" w:color="000000"/>
              <w:bottom w:val="single" w:sz="6" w:space="0" w:color="000000"/>
              <w:right w:val="nil"/>
            </w:tcBorders>
            <w:shd w:val="pct10" w:color="auto" w:fill="auto"/>
          </w:tcPr>
          <w:p w14:paraId="0FCD30CF" w14:textId="35EC15C8" w:rsidR="00B34E1E" w:rsidRPr="00AE2C8A" w:rsidRDefault="00B34E1E" w:rsidP="00070954">
            <w:pPr>
              <w:spacing w:before="52" w:after="33"/>
              <w:jc w:val="both"/>
              <w:rPr>
                <w:rFonts w:ascii="Gill Sans MT" w:hAnsi="Gill Sans MT"/>
                <w:lang w:val="en-CA"/>
              </w:rPr>
            </w:pPr>
            <w:r w:rsidRPr="00AE2C8A">
              <w:rPr>
                <w:rFonts w:ascii="Gill Sans MT" w:hAnsi="Gill Sans MT"/>
                <w:b/>
                <w:bCs/>
                <w:lang w:val="en-CA"/>
              </w:rPr>
              <w:t>International non-proprietary name(s) of the active ingredient(s), including s</w:t>
            </w:r>
            <w:r w:rsidR="00214769">
              <w:rPr>
                <w:rFonts w:ascii="Gill Sans MT" w:hAnsi="Gill Sans MT"/>
                <w:b/>
                <w:bCs/>
                <w:lang w:val="en-CA"/>
              </w:rPr>
              <w:t>train</w:t>
            </w:r>
          </w:p>
        </w:tc>
        <w:tc>
          <w:tcPr>
            <w:tcW w:w="4686" w:type="dxa"/>
            <w:gridSpan w:val="3"/>
            <w:tcBorders>
              <w:top w:val="single" w:sz="6" w:space="0" w:color="000000"/>
              <w:left w:val="single" w:sz="6" w:space="0" w:color="000000"/>
              <w:bottom w:val="nil"/>
              <w:right w:val="single" w:sz="6" w:space="0" w:color="000000"/>
            </w:tcBorders>
          </w:tcPr>
          <w:p w14:paraId="4DD61BF0" w14:textId="77777777" w:rsidR="00B34E1E" w:rsidRPr="00AE2C8A" w:rsidRDefault="00B34E1E" w:rsidP="00070954">
            <w:pPr>
              <w:spacing w:before="52" w:after="33"/>
              <w:jc w:val="both"/>
              <w:rPr>
                <w:rFonts w:ascii="Gill Sans MT" w:hAnsi="Gill Sans MT"/>
                <w:lang w:val="en-CA"/>
              </w:rPr>
            </w:pPr>
          </w:p>
        </w:tc>
      </w:tr>
      <w:tr w:rsidR="00BD7B2C" w:rsidRPr="00AE2C8A" w14:paraId="05930C27" w14:textId="77777777" w:rsidTr="00E068F3">
        <w:trPr>
          <w:cantSplit/>
        </w:trPr>
        <w:tc>
          <w:tcPr>
            <w:tcW w:w="4670" w:type="dxa"/>
            <w:tcBorders>
              <w:top w:val="single" w:sz="6" w:space="0" w:color="000000"/>
              <w:left w:val="single" w:sz="6" w:space="0" w:color="000000"/>
              <w:bottom w:val="single" w:sz="6" w:space="0" w:color="000000"/>
              <w:right w:val="nil"/>
            </w:tcBorders>
            <w:shd w:val="pct10" w:color="auto" w:fill="auto"/>
          </w:tcPr>
          <w:p w14:paraId="1D890827" w14:textId="02F4AAE6" w:rsidR="00BD7B2C" w:rsidRPr="00AE2C8A" w:rsidRDefault="00BD7B2C" w:rsidP="00070954">
            <w:pPr>
              <w:spacing w:before="52" w:after="33"/>
              <w:jc w:val="both"/>
              <w:rPr>
                <w:rFonts w:ascii="Gill Sans MT" w:hAnsi="Gill Sans MT"/>
                <w:b/>
                <w:bCs/>
                <w:lang w:val="en-CA"/>
              </w:rPr>
            </w:pPr>
            <w:r>
              <w:rPr>
                <w:rFonts w:ascii="Gill Sans MT" w:hAnsi="Gill Sans MT"/>
                <w:b/>
                <w:bCs/>
                <w:lang w:val="en-CA"/>
              </w:rPr>
              <w:t>Pharmacological Classification</w:t>
            </w:r>
          </w:p>
        </w:tc>
        <w:tc>
          <w:tcPr>
            <w:tcW w:w="4686" w:type="dxa"/>
            <w:gridSpan w:val="3"/>
            <w:tcBorders>
              <w:top w:val="single" w:sz="6" w:space="0" w:color="000000"/>
              <w:left w:val="single" w:sz="6" w:space="0" w:color="000000"/>
              <w:bottom w:val="nil"/>
              <w:right w:val="single" w:sz="6" w:space="0" w:color="000000"/>
            </w:tcBorders>
          </w:tcPr>
          <w:p w14:paraId="2D0A7764" w14:textId="77777777" w:rsidR="00BD7B2C" w:rsidRPr="00AE2C8A" w:rsidRDefault="00BD7B2C" w:rsidP="00070954">
            <w:pPr>
              <w:spacing w:before="52" w:after="33"/>
              <w:jc w:val="both"/>
              <w:rPr>
                <w:rFonts w:ascii="Gill Sans MT" w:hAnsi="Gill Sans MT"/>
                <w:lang w:val="en-CA"/>
              </w:rPr>
            </w:pPr>
          </w:p>
        </w:tc>
      </w:tr>
      <w:tr w:rsidR="002201FF" w:rsidRPr="00AE2C8A" w14:paraId="5720E3F7" w14:textId="77777777" w:rsidTr="00E068F3">
        <w:trPr>
          <w:cantSplit/>
        </w:trPr>
        <w:tc>
          <w:tcPr>
            <w:tcW w:w="4670" w:type="dxa"/>
            <w:tcBorders>
              <w:top w:val="single" w:sz="6" w:space="0" w:color="000000"/>
              <w:left w:val="single" w:sz="6" w:space="0" w:color="000000"/>
              <w:bottom w:val="single" w:sz="6" w:space="0" w:color="000000"/>
              <w:right w:val="nil"/>
            </w:tcBorders>
            <w:shd w:val="pct10" w:color="auto" w:fill="auto"/>
          </w:tcPr>
          <w:p w14:paraId="56A59850" w14:textId="77777777" w:rsidR="002201FF" w:rsidRPr="00AE2C8A" w:rsidRDefault="002201FF" w:rsidP="009461BA">
            <w:pPr>
              <w:spacing w:before="52" w:after="33"/>
              <w:jc w:val="both"/>
              <w:rPr>
                <w:rFonts w:ascii="Gill Sans MT" w:hAnsi="Gill Sans MT"/>
                <w:lang w:val="en-CA"/>
              </w:rPr>
            </w:pPr>
            <w:r w:rsidRPr="00AE2C8A">
              <w:rPr>
                <w:rFonts w:ascii="Gill Sans MT" w:hAnsi="Gill Sans MT"/>
                <w:b/>
                <w:bCs/>
                <w:lang w:val="en-CA"/>
              </w:rPr>
              <w:t>Proposed indication(s)</w:t>
            </w:r>
          </w:p>
        </w:tc>
        <w:tc>
          <w:tcPr>
            <w:tcW w:w="4686" w:type="dxa"/>
            <w:gridSpan w:val="3"/>
            <w:tcBorders>
              <w:top w:val="single" w:sz="6" w:space="0" w:color="000000"/>
              <w:left w:val="single" w:sz="6" w:space="0" w:color="000000"/>
              <w:bottom w:val="single" w:sz="6" w:space="0" w:color="000000"/>
              <w:right w:val="single" w:sz="6" w:space="0" w:color="000000"/>
            </w:tcBorders>
          </w:tcPr>
          <w:p w14:paraId="29D12262" w14:textId="77777777" w:rsidR="002201FF" w:rsidRPr="00AE2C8A" w:rsidRDefault="002201FF" w:rsidP="009461BA">
            <w:pPr>
              <w:spacing w:before="52" w:after="33"/>
              <w:jc w:val="both"/>
              <w:rPr>
                <w:rFonts w:ascii="Gill Sans MT" w:hAnsi="Gill Sans MT"/>
                <w:lang w:val="en-CA"/>
              </w:rPr>
            </w:pPr>
          </w:p>
        </w:tc>
      </w:tr>
      <w:tr w:rsidR="00B34E1E" w:rsidRPr="00AE2C8A" w14:paraId="062611AC" w14:textId="77777777" w:rsidTr="00E068F3">
        <w:trPr>
          <w:cantSplit/>
        </w:trPr>
        <w:tc>
          <w:tcPr>
            <w:tcW w:w="4670" w:type="dxa"/>
            <w:tcBorders>
              <w:top w:val="single" w:sz="6" w:space="0" w:color="000000"/>
              <w:left w:val="single" w:sz="6" w:space="0" w:color="000000"/>
              <w:bottom w:val="single" w:sz="6" w:space="0" w:color="000000"/>
              <w:right w:val="nil"/>
            </w:tcBorders>
            <w:shd w:val="pct10" w:color="auto" w:fill="auto"/>
          </w:tcPr>
          <w:p w14:paraId="312C3B12"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b/>
                <w:bCs/>
                <w:lang w:val="en-CA"/>
              </w:rPr>
              <w:t>Dosage form</w:t>
            </w:r>
          </w:p>
        </w:tc>
        <w:tc>
          <w:tcPr>
            <w:tcW w:w="4686" w:type="dxa"/>
            <w:gridSpan w:val="3"/>
            <w:tcBorders>
              <w:top w:val="single" w:sz="6" w:space="0" w:color="000000"/>
              <w:left w:val="single" w:sz="6" w:space="0" w:color="000000"/>
              <w:bottom w:val="nil"/>
              <w:right w:val="single" w:sz="6" w:space="0" w:color="000000"/>
            </w:tcBorders>
          </w:tcPr>
          <w:p w14:paraId="08E2F6E3" w14:textId="77777777" w:rsidR="00B34E1E" w:rsidRPr="00AE2C8A" w:rsidRDefault="00B34E1E" w:rsidP="00070954">
            <w:pPr>
              <w:spacing w:before="52" w:after="33"/>
              <w:jc w:val="both"/>
              <w:rPr>
                <w:rFonts w:ascii="Gill Sans MT" w:hAnsi="Gill Sans MT"/>
                <w:lang w:val="en-CA"/>
              </w:rPr>
            </w:pPr>
          </w:p>
        </w:tc>
      </w:tr>
      <w:tr w:rsidR="00B34E1E" w:rsidRPr="00AE2C8A" w14:paraId="5B3318A3" w14:textId="77777777" w:rsidTr="00E068F3">
        <w:trPr>
          <w:cantSplit/>
        </w:trPr>
        <w:tc>
          <w:tcPr>
            <w:tcW w:w="4670" w:type="dxa"/>
            <w:tcBorders>
              <w:top w:val="single" w:sz="6" w:space="0" w:color="000000"/>
              <w:left w:val="single" w:sz="6" w:space="0" w:color="000000"/>
              <w:bottom w:val="single" w:sz="6" w:space="0" w:color="000000"/>
              <w:right w:val="nil"/>
            </w:tcBorders>
            <w:shd w:val="pct10" w:color="auto" w:fill="auto"/>
          </w:tcPr>
          <w:p w14:paraId="41F533FA"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b/>
                <w:bCs/>
                <w:lang w:val="en-CA"/>
              </w:rPr>
              <w:t>Strength(s)</w:t>
            </w:r>
          </w:p>
        </w:tc>
        <w:tc>
          <w:tcPr>
            <w:tcW w:w="1284" w:type="dxa"/>
            <w:tcBorders>
              <w:top w:val="single" w:sz="6" w:space="0" w:color="000000"/>
              <w:left w:val="single" w:sz="6" w:space="0" w:color="000000"/>
              <w:bottom w:val="nil"/>
              <w:right w:val="single" w:sz="6" w:space="0" w:color="000000"/>
            </w:tcBorders>
          </w:tcPr>
          <w:p w14:paraId="76D7D88F" w14:textId="77777777" w:rsidR="00B34E1E" w:rsidRPr="00AE2C8A" w:rsidRDefault="00B34E1E" w:rsidP="00070954">
            <w:pPr>
              <w:spacing w:before="52" w:after="33"/>
              <w:jc w:val="both"/>
              <w:rPr>
                <w:rFonts w:ascii="Gill Sans MT" w:hAnsi="Gill Sans MT"/>
                <w:lang w:val="en-CA"/>
              </w:rPr>
            </w:pPr>
          </w:p>
        </w:tc>
        <w:tc>
          <w:tcPr>
            <w:tcW w:w="1701" w:type="dxa"/>
            <w:tcBorders>
              <w:top w:val="single" w:sz="6" w:space="0" w:color="000000"/>
              <w:left w:val="single" w:sz="6" w:space="0" w:color="000000"/>
              <w:bottom w:val="nil"/>
              <w:right w:val="single" w:sz="6" w:space="0" w:color="000000"/>
            </w:tcBorders>
          </w:tcPr>
          <w:p w14:paraId="519BD584" w14:textId="77777777" w:rsidR="00B34E1E" w:rsidRPr="00AE2C8A" w:rsidRDefault="00B34E1E" w:rsidP="00070954">
            <w:pPr>
              <w:spacing w:before="52" w:after="33"/>
              <w:jc w:val="both"/>
              <w:rPr>
                <w:rFonts w:ascii="Gill Sans MT" w:hAnsi="Gill Sans MT"/>
                <w:lang w:val="en-CA"/>
              </w:rPr>
            </w:pPr>
          </w:p>
        </w:tc>
        <w:tc>
          <w:tcPr>
            <w:tcW w:w="1701" w:type="dxa"/>
            <w:tcBorders>
              <w:top w:val="single" w:sz="6" w:space="0" w:color="000000"/>
              <w:left w:val="single" w:sz="6" w:space="0" w:color="000000"/>
              <w:bottom w:val="nil"/>
              <w:right w:val="single" w:sz="6" w:space="0" w:color="000000"/>
            </w:tcBorders>
          </w:tcPr>
          <w:p w14:paraId="625B14A0" w14:textId="77777777" w:rsidR="00B34E1E" w:rsidRPr="00AE2C8A" w:rsidRDefault="00B34E1E" w:rsidP="00070954">
            <w:pPr>
              <w:spacing w:before="52" w:after="33"/>
              <w:jc w:val="both"/>
              <w:rPr>
                <w:rFonts w:ascii="Gill Sans MT" w:hAnsi="Gill Sans MT"/>
                <w:lang w:val="en-CA"/>
              </w:rPr>
            </w:pPr>
          </w:p>
        </w:tc>
      </w:tr>
      <w:tr w:rsidR="006E0E1A" w:rsidRPr="00AE2C8A" w14:paraId="2EAE7FB3" w14:textId="77777777" w:rsidTr="00E068F3">
        <w:trPr>
          <w:cantSplit/>
        </w:trPr>
        <w:tc>
          <w:tcPr>
            <w:tcW w:w="4670" w:type="dxa"/>
            <w:tcBorders>
              <w:top w:val="single" w:sz="6" w:space="0" w:color="000000"/>
              <w:left w:val="single" w:sz="6" w:space="0" w:color="000000"/>
              <w:bottom w:val="single" w:sz="6" w:space="0" w:color="000000"/>
              <w:right w:val="nil"/>
            </w:tcBorders>
            <w:shd w:val="pct10" w:color="auto" w:fill="auto"/>
          </w:tcPr>
          <w:p w14:paraId="52C64403" w14:textId="77777777" w:rsidR="006E0E1A" w:rsidRPr="00AE2C8A" w:rsidRDefault="006E0E1A" w:rsidP="009461BA">
            <w:pPr>
              <w:spacing w:before="52" w:after="33"/>
              <w:jc w:val="both"/>
              <w:rPr>
                <w:rFonts w:ascii="Gill Sans MT" w:hAnsi="Gill Sans MT"/>
                <w:b/>
                <w:bCs/>
                <w:lang w:val="en-CA"/>
              </w:rPr>
            </w:pPr>
            <w:r w:rsidRPr="00AE2C8A">
              <w:rPr>
                <w:rFonts w:ascii="Gill Sans MT" w:hAnsi="Gill Sans MT"/>
                <w:b/>
                <w:bCs/>
                <w:lang w:val="en-CA"/>
              </w:rPr>
              <w:t>Application Number(s)</w:t>
            </w:r>
          </w:p>
        </w:tc>
        <w:tc>
          <w:tcPr>
            <w:tcW w:w="1284" w:type="dxa"/>
            <w:tcBorders>
              <w:top w:val="single" w:sz="6" w:space="0" w:color="000000"/>
              <w:left w:val="single" w:sz="6" w:space="0" w:color="000000"/>
              <w:bottom w:val="nil"/>
              <w:right w:val="single" w:sz="6" w:space="0" w:color="000000"/>
            </w:tcBorders>
          </w:tcPr>
          <w:p w14:paraId="1B2C1277" w14:textId="77777777" w:rsidR="006E0E1A" w:rsidRPr="00AE2C8A" w:rsidRDefault="006E0E1A" w:rsidP="009461BA">
            <w:pPr>
              <w:spacing w:before="52" w:after="33"/>
              <w:jc w:val="both"/>
              <w:rPr>
                <w:rFonts w:ascii="Gill Sans MT" w:hAnsi="Gill Sans MT"/>
                <w:lang w:val="en-CA"/>
              </w:rPr>
            </w:pPr>
          </w:p>
        </w:tc>
        <w:tc>
          <w:tcPr>
            <w:tcW w:w="1701" w:type="dxa"/>
            <w:tcBorders>
              <w:top w:val="single" w:sz="6" w:space="0" w:color="000000"/>
              <w:left w:val="single" w:sz="6" w:space="0" w:color="000000"/>
              <w:bottom w:val="nil"/>
              <w:right w:val="single" w:sz="6" w:space="0" w:color="000000"/>
            </w:tcBorders>
          </w:tcPr>
          <w:p w14:paraId="04CD1DE0" w14:textId="77777777" w:rsidR="006E0E1A" w:rsidRPr="00AE2C8A" w:rsidRDefault="006E0E1A" w:rsidP="009461BA">
            <w:pPr>
              <w:spacing w:before="52" w:after="33"/>
              <w:jc w:val="both"/>
              <w:rPr>
                <w:rFonts w:ascii="Gill Sans MT" w:hAnsi="Gill Sans MT"/>
                <w:lang w:val="en-CA"/>
              </w:rPr>
            </w:pPr>
          </w:p>
        </w:tc>
        <w:tc>
          <w:tcPr>
            <w:tcW w:w="1701" w:type="dxa"/>
            <w:tcBorders>
              <w:top w:val="single" w:sz="6" w:space="0" w:color="000000"/>
              <w:left w:val="single" w:sz="6" w:space="0" w:color="000000"/>
              <w:bottom w:val="nil"/>
              <w:right w:val="single" w:sz="6" w:space="0" w:color="000000"/>
            </w:tcBorders>
          </w:tcPr>
          <w:p w14:paraId="4BFFC828" w14:textId="77777777" w:rsidR="006E0E1A" w:rsidRPr="00AE2C8A" w:rsidRDefault="006E0E1A" w:rsidP="009461BA">
            <w:pPr>
              <w:spacing w:before="52" w:after="33"/>
              <w:jc w:val="both"/>
              <w:rPr>
                <w:rFonts w:ascii="Gill Sans MT" w:hAnsi="Gill Sans MT"/>
                <w:lang w:val="en-CA"/>
              </w:rPr>
            </w:pPr>
          </w:p>
        </w:tc>
      </w:tr>
      <w:tr w:rsidR="00C2609D" w:rsidRPr="00AE2C8A" w14:paraId="4126569C" w14:textId="77777777" w:rsidTr="00E068F3">
        <w:trPr>
          <w:cantSplit/>
        </w:trPr>
        <w:tc>
          <w:tcPr>
            <w:tcW w:w="4670" w:type="dxa"/>
            <w:tcBorders>
              <w:top w:val="single" w:sz="6" w:space="0" w:color="000000"/>
              <w:left w:val="single" w:sz="6" w:space="0" w:color="000000"/>
              <w:bottom w:val="single" w:sz="6" w:space="0" w:color="000000"/>
              <w:right w:val="nil"/>
            </w:tcBorders>
            <w:shd w:val="pct10" w:color="auto" w:fill="auto"/>
          </w:tcPr>
          <w:p w14:paraId="1D394336" w14:textId="77777777" w:rsidR="00C2609D" w:rsidRPr="00AE2C8A" w:rsidRDefault="00C2609D" w:rsidP="009461BA">
            <w:pPr>
              <w:spacing w:before="52" w:after="33"/>
              <w:jc w:val="both"/>
              <w:rPr>
                <w:rFonts w:ascii="Gill Sans MT" w:hAnsi="Gill Sans MT"/>
                <w:lang w:val="en-CA"/>
              </w:rPr>
            </w:pPr>
            <w:r w:rsidRPr="00AE2C8A">
              <w:rPr>
                <w:rFonts w:ascii="Gill Sans MT" w:hAnsi="Gill Sans MT"/>
                <w:b/>
                <w:bCs/>
                <w:lang w:val="en-CA"/>
              </w:rPr>
              <w:t xml:space="preserve">Applicant name and address </w:t>
            </w:r>
          </w:p>
        </w:tc>
        <w:tc>
          <w:tcPr>
            <w:tcW w:w="4686" w:type="dxa"/>
            <w:gridSpan w:val="3"/>
            <w:tcBorders>
              <w:top w:val="single" w:sz="6" w:space="0" w:color="000000"/>
              <w:left w:val="single" w:sz="6" w:space="0" w:color="000000"/>
              <w:bottom w:val="nil"/>
              <w:right w:val="single" w:sz="6" w:space="0" w:color="000000"/>
            </w:tcBorders>
          </w:tcPr>
          <w:p w14:paraId="38D43C9E" w14:textId="77777777" w:rsidR="00C2609D" w:rsidRPr="00AE2C8A" w:rsidRDefault="00C2609D" w:rsidP="009461BA">
            <w:pPr>
              <w:spacing w:before="52" w:after="33"/>
              <w:jc w:val="both"/>
              <w:rPr>
                <w:rFonts w:ascii="Gill Sans MT" w:hAnsi="Gill Sans MT"/>
                <w:lang w:val="en-CA"/>
              </w:rPr>
            </w:pPr>
          </w:p>
        </w:tc>
      </w:tr>
      <w:tr w:rsidR="00B34E1E" w:rsidRPr="00AE2C8A" w14:paraId="4F33CF77" w14:textId="77777777" w:rsidTr="00E068F3">
        <w:trPr>
          <w:cantSplit/>
        </w:trPr>
        <w:tc>
          <w:tcPr>
            <w:tcW w:w="4670" w:type="dxa"/>
            <w:tcBorders>
              <w:top w:val="single" w:sz="6" w:space="0" w:color="000000"/>
              <w:left w:val="single" w:sz="6" w:space="0" w:color="000000"/>
              <w:bottom w:val="single" w:sz="6" w:space="0" w:color="000000"/>
              <w:right w:val="nil"/>
            </w:tcBorders>
            <w:shd w:val="pct10" w:color="auto" w:fill="auto"/>
          </w:tcPr>
          <w:p w14:paraId="479388FA" w14:textId="77777777" w:rsidR="00B34E1E" w:rsidRPr="00AE2C8A" w:rsidRDefault="00B34E1E" w:rsidP="00070954">
            <w:pPr>
              <w:spacing w:before="52" w:after="33"/>
              <w:jc w:val="both"/>
              <w:rPr>
                <w:rFonts w:ascii="Gill Sans MT" w:hAnsi="Gill Sans MT"/>
                <w:b/>
                <w:bCs/>
                <w:lang w:val="en-CA"/>
              </w:rPr>
            </w:pPr>
            <w:r w:rsidRPr="00AE2C8A">
              <w:rPr>
                <w:rFonts w:ascii="Gill Sans MT" w:hAnsi="Gill Sans MT"/>
                <w:b/>
                <w:bCs/>
                <w:lang w:val="en-CA"/>
              </w:rPr>
              <w:t>Contact information</w:t>
            </w:r>
          </w:p>
        </w:tc>
        <w:tc>
          <w:tcPr>
            <w:tcW w:w="4686" w:type="dxa"/>
            <w:gridSpan w:val="3"/>
            <w:tcBorders>
              <w:top w:val="single" w:sz="6" w:space="0" w:color="000000"/>
              <w:left w:val="single" w:sz="6" w:space="0" w:color="000000"/>
              <w:bottom w:val="single" w:sz="6" w:space="0" w:color="000000"/>
              <w:right w:val="single" w:sz="6" w:space="0" w:color="000000"/>
            </w:tcBorders>
          </w:tcPr>
          <w:p w14:paraId="01FACB3F"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lang w:val="en-CA"/>
              </w:rPr>
              <w:t>Name:</w:t>
            </w:r>
          </w:p>
          <w:p w14:paraId="0D53DCFF"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lang w:val="en-CA"/>
              </w:rPr>
              <w:t>Phone:</w:t>
            </w:r>
          </w:p>
          <w:p w14:paraId="6551E373"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lang w:val="en-CA"/>
              </w:rPr>
              <w:t>Fax:</w:t>
            </w:r>
          </w:p>
          <w:p w14:paraId="118FA82F"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lang w:val="en-CA"/>
              </w:rPr>
              <w:t xml:space="preserve">Email: </w:t>
            </w:r>
          </w:p>
        </w:tc>
      </w:tr>
    </w:tbl>
    <w:p w14:paraId="11AAF182" w14:textId="77777777" w:rsidR="00B34E1E" w:rsidRPr="00AE2C8A" w:rsidRDefault="00B34E1E" w:rsidP="00070954">
      <w:pPr>
        <w:jc w:val="both"/>
        <w:rPr>
          <w:rFonts w:ascii="Gill Sans MT" w:hAnsi="Gill Sans MT"/>
          <w:lang w:val="en-CA"/>
        </w:rPr>
      </w:pPr>
    </w:p>
    <w:p w14:paraId="65FFC391" w14:textId="77777777" w:rsidR="00B34E1E" w:rsidRPr="00AE2C8A" w:rsidRDefault="00B34E1E" w:rsidP="00070954">
      <w:pPr>
        <w:pStyle w:val="ListParagraph"/>
        <w:numPr>
          <w:ilvl w:val="0"/>
          <w:numId w:val="3"/>
        </w:numPr>
        <w:tabs>
          <w:tab w:val="left" w:pos="720"/>
          <w:tab w:val="left" w:pos="1440"/>
        </w:tabs>
        <w:jc w:val="both"/>
        <w:rPr>
          <w:rFonts w:ascii="Gill Sans MT" w:hAnsi="Gill Sans MT"/>
          <w:b/>
          <w:bCs/>
          <w:lang w:val="en-CA"/>
        </w:rPr>
      </w:pPr>
      <w:r w:rsidRPr="00AE2C8A">
        <w:rPr>
          <w:rFonts w:ascii="Gill Sans MT" w:hAnsi="Gill Sans MT"/>
          <w:b/>
          <w:bCs/>
          <w:lang w:val="en-CA"/>
        </w:rPr>
        <w:t>Other Introductory information:</w:t>
      </w:r>
    </w:p>
    <w:p w14:paraId="1FFE8C7C" w14:textId="77777777" w:rsidR="00B34E1E" w:rsidRPr="00AE2C8A" w:rsidRDefault="00B34E1E" w:rsidP="00070954">
      <w:pPr>
        <w:jc w:val="both"/>
        <w:rPr>
          <w:rFonts w:ascii="Gill Sans MT" w:hAnsi="Gill Sans MT"/>
          <w:b/>
          <w:lang w:val="en-CA"/>
        </w:rPr>
      </w:pPr>
    </w:p>
    <w:p w14:paraId="03603FBA" w14:textId="49A9F3A2" w:rsidR="00B34E1E" w:rsidRPr="00AE2C8A" w:rsidRDefault="00B34E1E" w:rsidP="00070954">
      <w:pPr>
        <w:jc w:val="both"/>
        <w:rPr>
          <w:rFonts w:ascii="Gill Sans MT" w:hAnsi="Gill Sans MT"/>
          <w:b/>
          <w:lang w:val="en-CA"/>
        </w:rPr>
      </w:pPr>
      <w:r w:rsidRPr="00AE2C8A">
        <w:rPr>
          <w:rFonts w:ascii="Gill Sans MT" w:hAnsi="Gill Sans MT"/>
          <w:b/>
          <w:lang w:val="en-CA"/>
        </w:rPr>
        <w:t xml:space="preserve">Related dossiers (e.g. </w:t>
      </w:r>
      <w:r w:rsidR="00FD5B00">
        <w:rPr>
          <w:rFonts w:ascii="Gill Sans MT" w:hAnsi="Gill Sans MT"/>
          <w:b/>
          <w:lang w:val="en-CA"/>
        </w:rPr>
        <w:t>IVMP</w:t>
      </w:r>
      <w:r w:rsidRPr="00AE2C8A">
        <w:rPr>
          <w:rFonts w:ascii="Gill Sans MT" w:hAnsi="Gill Sans MT"/>
          <w:b/>
          <w:lang w:val="en-CA"/>
        </w:rPr>
        <w:t xml:space="preserve">(s) with the same </w:t>
      </w:r>
      <w:r w:rsidR="00D71088">
        <w:rPr>
          <w:rFonts w:ascii="Gill Sans MT" w:hAnsi="Gill Sans MT"/>
          <w:b/>
          <w:lang w:val="en-CA"/>
        </w:rPr>
        <w:t>immunogenic Substance</w:t>
      </w:r>
      <w:r w:rsidRPr="00AE2C8A">
        <w:rPr>
          <w:rFonts w:ascii="Gill Sans MT" w:hAnsi="Gill Sans MT"/>
          <w:b/>
          <w:lang w:val="en-CA"/>
        </w:rPr>
        <w:t>(s) submitted to the MRA by the applicant):</w:t>
      </w:r>
    </w:p>
    <w:tbl>
      <w:tblPr>
        <w:tblW w:w="8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2"/>
        <w:gridCol w:w="1506"/>
        <w:gridCol w:w="2466"/>
        <w:gridCol w:w="3100"/>
      </w:tblGrid>
      <w:tr w:rsidR="00B34E1E" w:rsidRPr="00AE2C8A" w14:paraId="7452B97B" w14:textId="77777777" w:rsidTr="00070954">
        <w:tc>
          <w:tcPr>
            <w:tcW w:w="1912" w:type="dxa"/>
            <w:tcBorders>
              <w:top w:val="single" w:sz="4" w:space="0" w:color="000000"/>
              <w:left w:val="single" w:sz="4" w:space="0" w:color="000000"/>
              <w:bottom w:val="single" w:sz="4" w:space="0" w:color="000000"/>
              <w:right w:val="single" w:sz="4" w:space="0" w:color="000000"/>
            </w:tcBorders>
            <w:shd w:val="pct10" w:color="auto" w:fill="auto"/>
          </w:tcPr>
          <w:p w14:paraId="1E796B69" w14:textId="7B710DD1" w:rsidR="00B34E1E" w:rsidRPr="00AE2C8A" w:rsidRDefault="00B34E1E" w:rsidP="00070954">
            <w:pPr>
              <w:jc w:val="both"/>
              <w:rPr>
                <w:rFonts w:ascii="Gill Sans MT" w:hAnsi="Gill Sans MT"/>
                <w:strike/>
                <w:lang w:val="en-CA"/>
              </w:rPr>
            </w:pPr>
            <w:r w:rsidRPr="00AE2C8A">
              <w:rPr>
                <w:rFonts w:ascii="Gill Sans MT" w:hAnsi="Gill Sans MT"/>
                <w:b/>
                <w:lang w:val="en-CA"/>
              </w:rPr>
              <w:t xml:space="preserve">Registration Number </w:t>
            </w:r>
          </w:p>
        </w:tc>
        <w:tc>
          <w:tcPr>
            <w:tcW w:w="1506" w:type="dxa"/>
            <w:tcBorders>
              <w:top w:val="single" w:sz="4" w:space="0" w:color="000000"/>
              <w:left w:val="single" w:sz="4" w:space="0" w:color="000000"/>
              <w:bottom w:val="single" w:sz="4" w:space="0" w:color="000000"/>
              <w:right w:val="single" w:sz="4" w:space="0" w:color="000000"/>
            </w:tcBorders>
            <w:shd w:val="pct10" w:color="auto" w:fill="auto"/>
          </w:tcPr>
          <w:p w14:paraId="331A4E66"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Registered (Y/N)</w:t>
            </w:r>
          </w:p>
        </w:tc>
        <w:tc>
          <w:tcPr>
            <w:tcW w:w="2466" w:type="dxa"/>
            <w:tcBorders>
              <w:top w:val="single" w:sz="4" w:space="0" w:color="000000"/>
              <w:left w:val="single" w:sz="4" w:space="0" w:color="000000"/>
              <w:bottom w:val="single" w:sz="4" w:space="0" w:color="000000"/>
              <w:right w:val="single" w:sz="4" w:space="0" w:color="000000"/>
            </w:tcBorders>
            <w:shd w:val="pct10" w:color="auto" w:fill="auto"/>
          </w:tcPr>
          <w:p w14:paraId="5A556D0A" w14:textId="51E13DB1" w:rsidR="00B34E1E" w:rsidRPr="00AE2C8A" w:rsidRDefault="00385915" w:rsidP="00070954">
            <w:pPr>
              <w:jc w:val="both"/>
              <w:rPr>
                <w:rFonts w:ascii="Gill Sans MT" w:hAnsi="Gill Sans MT"/>
                <w:lang w:val="en-CA"/>
              </w:rPr>
            </w:pPr>
            <w:r>
              <w:rPr>
                <w:rFonts w:ascii="Gill Sans MT" w:hAnsi="Gill Sans MT"/>
                <w:b/>
                <w:lang w:val="en-CA"/>
              </w:rPr>
              <w:t>Immu</w:t>
            </w:r>
            <w:r w:rsidR="00244020">
              <w:rPr>
                <w:rFonts w:ascii="Gill Sans MT" w:hAnsi="Gill Sans MT"/>
                <w:b/>
                <w:lang w:val="en-CA"/>
              </w:rPr>
              <w:t>nogenic substances</w:t>
            </w:r>
            <w:r w:rsidR="00B34E1E" w:rsidRPr="00AE2C8A">
              <w:rPr>
                <w:rFonts w:ascii="Gill Sans MT" w:hAnsi="Gill Sans MT"/>
                <w:b/>
                <w:lang w:val="en-CA"/>
              </w:rPr>
              <w:t>, strength, dosage form</w:t>
            </w:r>
          </w:p>
        </w:tc>
        <w:tc>
          <w:tcPr>
            <w:tcW w:w="3100" w:type="dxa"/>
            <w:tcBorders>
              <w:top w:val="single" w:sz="4" w:space="0" w:color="000000"/>
              <w:left w:val="single" w:sz="4" w:space="0" w:color="000000"/>
              <w:bottom w:val="single" w:sz="4" w:space="0" w:color="000000"/>
              <w:right w:val="single" w:sz="4" w:space="0" w:color="000000"/>
            </w:tcBorders>
            <w:shd w:val="pct10" w:color="auto" w:fill="auto"/>
          </w:tcPr>
          <w:p w14:paraId="1A450C1A" w14:textId="6490DF28" w:rsidR="00B34E1E" w:rsidRPr="00AE2C8A" w:rsidRDefault="00AD5719" w:rsidP="00070954">
            <w:pPr>
              <w:jc w:val="both"/>
              <w:rPr>
                <w:rFonts w:ascii="Gill Sans MT" w:hAnsi="Gill Sans MT"/>
                <w:b/>
                <w:lang w:val="en-CA"/>
              </w:rPr>
            </w:pPr>
            <w:r>
              <w:rPr>
                <w:rFonts w:ascii="Gill Sans MT" w:hAnsi="Gill Sans MT"/>
                <w:b/>
                <w:lang w:val="en-CA"/>
              </w:rPr>
              <w:t>Source of Master Seed</w:t>
            </w:r>
          </w:p>
          <w:p w14:paraId="65EDF166" w14:textId="77777777" w:rsidR="00B34E1E" w:rsidRPr="00AE2C8A" w:rsidRDefault="00B34E1E" w:rsidP="00070954">
            <w:pPr>
              <w:jc w:val="both"/>
              <w:rPr>
                <w:rFonts w:ascii="Gill Sans MT" w:hAnsi="Gill Sans MT"/>
                <w:lang w:val="en-CA"/>
              </w:rPr>
            </w:pPr>
            <w:r w:rsidRPr="00AE2C8A">
              <w:rPr>
                <w:rFonts w:ascii="Gill Sans MT" w:hAnsi="Gill Sans MT"/>
                <w:lang w:val="en-CA"/>
              </w:rPr>
              <w:t>(including address)</w:t>
            </w:r>
          </w:p>
        </w:tc>
      </w:tr>
      <w:tr w:rsidR="00B34E1E" w:rsidRPr="00AE2C8A" w14:paraId="33750C71" w14:textId="77777777" w:rsidTr="00070954">
        <w:tc>
          <w:tcPr>
            <w:tcW w:w="1912" w:type="dxa"/>
            <w:tcBorders>
              <w:top w:val="single" w:sz="4" w:space="0" w:color="000000"/>
              <w:left w:val="single" w:sz="4" w:space="0" w:color="000000"/>
              <w:bottom w:val="single" w:sz="4" w:space="0" w:color="000000"/>
              <w:right w:val="single" w:sz="4" w:space="0" w:color="000000"/>
            </w:tcBorders>
          </w:tcPr>
          <w:p w14:paraId="24A2A550" w14:textId="77777777" w:rsidR="00B34E1E" w:rsidRPr="00AE2C8A" w:rsidRDefault="00B34E1E" w:rsidP="00070954">
            <w:pPr>
              <w:jc w:val="both"/>
              <w:rPr>
                <w:rFonts w:ascii="Gill Sans MT" w:hAnsi="Gill Sans MT"/>
                <w:lang w:val="en-CA"/>
              </w:rPr>
            </w:pPr>
          </w:p>
        </w:tc>
        <w:tc>
          <w:tcPr>
            <w:tcW w:w="1506" w:type="dxa"/>
            <w:tcBorders>
              <w:top w:val="single" w:sz="4" w:space="0" w:color="000000"/>
              <w:left w:val="single" w:sz="4" w:space="0" w:color="000000"/>
              <w:bottom w:val="single" w:sz="4" w:space="0" w:color="000000"/>
              <w:right w:val="single" w:sz="4" w:space="0" w:color="000000"/>
            </w:tcBorders>
          </w:tcPr>
          <w:p w14:paraId="0EACAAD5" w14:textId="77777777" w:rsidR="00B34E1E" w:rsidRPr="00AE2C8A" w:rsidRDefault="00B34E1E" w:rsidP="00070954">
            <w:pPr>
              <w:jc w:val="both"/>
              <w:rPr>
                <w:rFonts w:ascii="Gill Sans MT" w:hAnsi="Gill Sans MT"/>
                <w:lang w:val="en-CA"/>
              </w:rPr>
            </w:pPr>
          </w:p>
        </w:tc>
        <w:tc>
          <w:tcPr>
            <w:tcW w:w="2466" w:type="dxa"/>
            <w:tcBorders>
              <w:top w:val="single" w:sz="4" w:space="0" w:color="000000"/>
              <w:left w:val="single" w:sz="4" w:space="0" w:color="000000"/>
              <w:bottom w:val="single" w:sz="4" w:space="0" w:color="000000"/>
              <w:right w:val="single" w:sz="4" w:space="0" w:color="000000"/>
            </w:tcBorders>
          </w:tcPr>
          <w:p w14:paraId="11226CC5" w14:textId="77777777" w:rsidR="00B34E1E" w:rsidRPr="00AE2C8A" w:rsidRDefault="00B34E1E" w:rsidP="00070954">
            <w:pPr>
              <w:jc w:val="both"/>
              <w:rPr>
                <w:rFonts w:ascii="Gill Sans MT" w:hAnsi="Gill Sans MT"/>
                <w:lang w:val="en-CA"/>
              </w:rPr>
            </w:pPr>
          </w:p>
        </w:tc>
        <w:tc>
          <w:tcPr>
            <w:tcW w:w="3100" w:type="dxa"/>
            <w:tcBorders>
              <w:top w:val="single" w:sz="4" w:space="0" w:color="000000"/>
              <w:left w:val="single" w:sz="4" w:space="0" w:color="000000"/>
              <w:bottom w:val="single" w:sz="4" w:space="0" w:color="000000"/>
              <w:right w:val="single" w:sz="4" w:space="0" w:color="000000"/>
            </w:tcBorders>
          </w:tcPr>
          <w:p w14:paraId="70B38EAA" w14:textId="77777777" w:rsidR="00B34E1E" w:rsidRPr="00AE2C8A" w:rsidRDefault="00B34E1E" w:rsidP="00070954">
            <w:pPr>
              <w:jc w:val="both"/>
              <w:rPr>
                <w:rFonts w:ascii="Gill Sans MT" w:hAnsi="Gill Sans MT"/>
                <w:lang w:val="en-CA"/>
              </w:rPr>
            </w:pPr>
          </w:p>
        </w:tc>
      </w:tr>
      <w:tr w:rsidR="00B34E1E" w:rsidRPr="00AE2C8A" w14:paraId="7CE21B24" w14:textId="77777777" w:rsidTr="00070954">
        <w:tc>
          <w:tcPr>
            <w:tcW w:w="1912" w:type="dxa"/>
            <w:tcBorders>
              <w:top w:val="single" w:sz="4" w:space="0" w:color="000000"/>
              <w:left w:val="single" w:sz="4" w:space="0" w:color="000000"/>
              <w:bottom w:val="single" w:sz="4" w:space="0" w:color="000000"/>
              <w:right w:val="single" w:sz="4" w:space="0" w:color="000000"/>
            </w:tcBorders>
          </w:tcPr>
          <w:p w14:paraId="2C6B081E" w14:textId="77777777" w:rsidR="00B34E1E" w:rsidRPr="00AE2C8A" w:rsidRDefault="00B34E1E" w:rsidP="00070954">
            <w:pPr>
              <w:jc w:val="both"/>
              <w:rPr>
                <w:rFonts w:ascii="Gill Sans MT" w:hAnsi="Gill Sans MT"/>
                <w:lang w:val="en-CA"/>
              </w:rPr>
            </w:pPr>
          </w:p>
        </w:tc>
        <w:tc>
          <w:tcPr>
            <w:tcW w:w="1506" w:type="dxa"/>
            <w:tcBorders>
              <w:top w:val="single" w:sz="4" w:space="0" w:color="000000"/>
              <w:left w:val="single" w:sz="4" w:space="0" w:color="000000"/>
              <w:bottom w:val="single" w:sz="4" w:space="0" w:color="000000"/>
              <w:right w:val="single" w:sz="4" w:space="0" w:color="000000"/>
            </w:tcBorders>
          </w:tcPr>
          <w:p w14:paraId="2123422A" w14:textId="77777777" w:rsidR="00B34E1E" w:rsidRPr="00AE2C8A" w:rsidRDefault="00B34E1E" w:rsidP="00070954">
            <w:pPr>
              <w:jc w:val="both"/>
              <w:rPr>
                <w:rFonts w:ascii="Gill Sans MT" w:hAnsi="Gill Sans MT"/>
                <w:lang w:val="en-CA"/>
              </w:rPr>
            </w:pPr>
          </w:p>
        </w:tc>
        <w:tc>
          <w:tcPr>
            <w:tcW w:w="2466" w:type="dxa"/>
            <w:tcBorders>
              <w:top w:val="single" w:sz="4" w:space="0" w:color="000000"/>
              <w:left w:val="single" w:sz="4" w:space="0" w:color="000000"/>
              <w:bottom w:val="single" w:sz="4" w:space="0" w:color="000000"/>
              <w:right w:val="single" w:sz="4" w:space="0" w:color="000000"/>
            </w:tcBorders>
          </w:tcPr>
          <w:p w14:paraId="60AE01E0" w14:textId="77777777" w:rsidR="00B34E1E" w:rsidRPr="00AE2C8A" w:rsidRDefault="00B34E1E" w:rsidP="00070954">
            <w:pPr>
              <w:jc w:val="both"/>
              <w:rPr>
                <w:rFonts w:ascii="Gill Sans MT" w:hAnsi="Gill Sans MT"/>
                <w:lang w:val="en-CA"/>
              </w:rPr>
            </w:pPr>
          </w:p>
        </w:tc>
        <w:tc>
          <w:tcPr>
            <w:tcW w:w="3100" w:type="dxa"/>
            <w:tcBorders>
              <w:top w:val="single" w:sz="4" w:space="0" w:color="000000"/>
              <w:left w:val="single" w:sz="4" w:space="0" w:color="000000"/>
              <w:bottom w:val="single" w:sz="4" w:space="0" w:color="000000"/>
              <w:right w:val="single" w:sz="4" w:space="0" w:color="000000"/>
            </w:tcBorders>
          </w:tcPr>
          <w:p w14:paraId="0E8AC632" w14:textId="77777777" w:rsidR="00B34E1E" w:rsidRPr="00AE2C8A" w:rsidRDefault="00B34E1E" w:rsidP="00070954">
            <w:pPr>
              <w:jc w:val="both"/>
              <w:rPr>
                <w:rFonts w:ascii="Gill Sans MT" w:hAnsi="Gill Sans MT"/>
                <w:lang w:val="en-CA"/>
              </w:rPr>
            </w:pPr>
          </w:p>
        </w:tc>
      </w:tr>
    </w:tbl>
    <w:p w14:paraId="32044ED7" w14:textId="40BF69B8" w:rsidR="00B34E1E" w:rsidRDefault="00B34E1E" w:rsidP="00070954">
      <w:pPr>
        <w:jc w:val="both"/>
        <w:rPr>
          <w:rFonts w:ascii="Gill Sans MT" w:hAnsi="Gill Sans MT"/>
          <w:lang w:val="en-CA"/>
        </w:rPr>
      </w:pPr>
    </w:p>
    <w:p w14:paraId="0A47931C" w14:textId="76E355C9" w:rsidR="00A53C4B" w:rsidRDefault="00A53C4B" w:rsidP="00070954">
      <w:pPr>
        <w:jc w:val="both"/>
        <w:rPr>
          <w:rFonts w:ascii="Gill Sans MT" w:hAnsi="Gill Sans MT"/>
          <w:lang w:val="en-CA"/>
        </w:rPr>
      </w:pPr>
      <w:bookmarkStart w:id="0" w:name="_GoBack"/>
    </w:p>
    <w:tbl>
      <w:tblPr>
        <w:tblW w:w="9360" w:type="dxa"/>
        <w:tblLayout w:type="fixed"/>
        <w:tblCellMar>
          <w:left w:w="52" w:type="dxa"/>
          <w:right w:w="52" w:type="dxa"/>
        </w:tblCellMar>
        <w:tblLook w:val="0000" w:firstRow="0" w:lastRow="0" w:firstColumn="0" w:lastColumn="0" w:noHBand="0" w:noVBand="0"/>
      </w:tblPr>
      <w:tblGrid>
        <w:gridCol w:w="9360"/>
      </w:tblGrid>
      <w:tr w:rsidR="00B34E1E" w:rsidRPr="00AE2C8A" w14:paraId="50B037F9" w14:textId="77777777" w:rsidTr="00A53C4B">
        <w:trPr>
          <w:cantSplit/>
        </w:trPr>
        <w:tc>
          <w:tcPr>
            <w:tcW w:w="9360" w:type="dxa"/>
            <w:tcBorders>
              <w:top w:val="single" w:sz="6" w:space="0" w:color="000000"/>
              <w:left w:val="single" w:sz="6" w:space="0" w:color="000000"/>
              <w:bottom w:val="single" w:sz="6" w:space="0" w:color="000000"/>
              <w:right w:val="single" w:sz="6" w:space="0" w:color="000000"/>
            </w:tcBorders>
            <w:shd w:val="pct25" w:color="auto" w:fill="auto"/>
          </w:tcPr>
          <w:bookmarkEnd w:id="0"/>
          <w:p w14:paraId="6A516266"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lastRenderedPageBreak/>
              <w:t xml:space="preserve">SUMMARY OF QUALITY ASSESSMENT OF LABELLING AND SAMPLES </w:t>
            </w:r>
          </w:p>
          <w:p w14:paraId="71F63E6F" w14:textId="77777777" w:rsidR="00B34E1E" w:rsidRDefault="00B34E1E" w:rsidP="00070954">
            <w:pPr>
              <w:jc w:val="both"/>
              <w:rPr>
                <w:rFonts w:ascii="Gill Sans MT" w:hAnsi="Gill Sans MT"/>
                <w:lang w:val="fr-FR"/>
              </w:rPr>
            </w:pPr>
            <w:r w:rsidRPr="00AE2C8A">
              <w:rPr>
                <w:rFonts w:ascii="Gill Sans MT" w:hAnsi="Gill Sans MT"/>
                <w:b/>
                <w:i/>
                <w:lang w:val="en-CA"/>
              </w:rPr>
              <w:t>(MRA Use Only)</w:t>
            </w:r>
          </w:p>
          <w:p w14:paraId="60EE4D4E" w14:textId="77777777" w:rsidR="00A914C4" w:rsidRPr="00A914C4" w:rsidRDefault="00A914C4" w:rsidP="00A914C4">
            <w:pPr>
              <w:rPr>
                <w:rFonts w:ascii="Gill Sans MT" w:hAnsi="Gill Sans MT"/>
                <w:lang w:val="en-CA"/>
              </w:rPr>
            </w:pPr>
          </w:p>
          <w:p w14:paraId="18301BB3" w14:textId="77777777" w:rsidR="00A914C4" w:rsidRPr="00A914C4" w:rsidRDefault="00A914C4" w:rsidP="00A914C4">
            <w:pPr>
              <w:rPr>
                <w:rFonts w:ascii="Gill Sans MT" w:hAnsi="Gill Sans MT"/>
                <w:lang w:val="en-CA"/>
              </w:rPr>
            </w:pPr>
          </w:p>
          <w:p w14:paraId="7D16E767" w14:textId="77777777" w:rsidR="00A914C4" w:rsidRPr="00A914C4" w:rsidRDefault="00A914C4" w:rsidP="00A914C4">
            <w:pPr>
              <w:rPr>
                <w:rFonts w:ascii="Gill Sans MT" w:hAnsi="Gill Sans MT"/>
                <w:lang w:val="en-CA"/>
              </w:rPr>
            </w:pPr>
          </w:p>
          <w:p w14:paraId="24C9FF79" w14:textId="77777777" w:rsidR="00A914C4" w:rsidRPr="00A914C4" w:rsidRDefault="00A914C4" w:rsidP="00A914C4">
            <w:pPr>
              <w:rPr>
                <w:rFonts w:ascii="Gill Sans MT" w:hAnsi="Gill Sans MT"/>
                <w:lang w:val="en-CA"/>
              </w:rPr>
            </w:pPr>
          </w:p>
          <w:p w14:paraId="5300CFFD" w14:textId="77777777" w:rsidR="00A914C4" w:rsidRPr="00A914C4" w:rsidRDefault="00A914C4" w:rsidP="00A914C4">
            <w:pPr>
              <w:rPr>
                <w:rFonts w:ascii="Gill Sans MT" w:hAnsi="Gill Sans MT"/>
                <w:lang w:val="en-CA"/>
              </w:rPr>
            </w:pPr>
          </w:p>
          <w:p w14:paraId="3BDC6B98" w14:textId="77777777" w:rsidR="00A914C4" w:rsidRPr="00A914C4" w:rsidRDefault="00A914C4" w:rsidP="00A914C4">
            <w:pPr>
              <w:rPr>
                <w:rFonts w:ascii="Gill Sans MT" w:hAnsi="Gill Sans MT"/>
                <w:lang w:val="en-CA"/>
              </w:rPr>
            </w:pPr>
          </w:p>
          <w:p w14:paraId="4FF2DCC2" w14:textId="77777777" w:rsidR="00A914C4" w:rsidRDefault="00A914C4" w:rsidP="00A914C4">
            <w:pPr>
              <w:rPr>
                <w:rFonts w:ascii="Gill Sans MT" w:hAnsi="Gill Sans MT"/>
                <w:lang w:val="fr-FR"/>
              </w:rPr>
            </w:pPr>
          </w:p>
          <w:p w14:paraId="6C3C41A4" w14:textId="77777777" w:rsidR="00A914C4" w:rsidRPr="00A914C4" w:rsidRDefault="00A914C4" w:rsidP="00A914C4">
            <w:pPr>
              <w:rPr>
                <w:rFonts w:ascii="Gill Sans MT" w:hAnsi="Gill Sans MT"/>
                <w:lang w:val="en-CA"/>
              </w:rPr>
            </w:pPr>
          </w:p>
          <w:p w14:paraId="4F38CA28" w14:textId="330BF17E" w:rsidR="00A914C4" w:rsidRPr="00A914C4" w:rsidRDefault="00A914C4" w:rsidP="00A914C4">
            <w:pPr>
              <w:rPr>
                <w:rFonts w:ascii="Gill Sans MT" w:hAnsi="Gill Sans MT"/>
                <w:lang w:val="en-CA"/>
              </w:rPr>
            </w:pPr>
          </w:p>
        </w:tc>
      </w:tr>
      <w:tr w:rsidR="00B34E1E" w:rsidRPr="00AE2C8A" w14:paraId="6A5E47F6" w14:textId="77777777" w:rsidTr="00A53C4B">
        <w:trPr>
          <w:cantSplit/>
        </w:trPr>
        <w:tc>
          <w:tcPr>
            <w:tcW w:w="9360" w:type="dxa"/>
            <w:tcBorders>
              <w:top w:val="single" w:sz="6" w:space="0" w:color="000000"/>
              <w:left w:val="single" w:sz="6" w:space="0" w:color="000000"/>
              <w:bottom w:val="nil"/>
              <w:right w:val="single" w:sz="6" w:space="0" w:color="000000"/>
            </w:tcBorders>
            <w:shd w:val="pct10" w:color="auto" w:fill="auto"/>
          </w:tcPr>
          <w:p w14:paraId="4B6993F7" w14:textId="77777777" w:rsidR="00B34E1E" w:rsidRDefault="00B34E1E" w:rsidP="00070954">
            <w:pPr>
              <w:spacing w:before="52" w:after="33"/>
              <w:jc w:val="both"/>
              <w:rPr>
                <w:rFonts w:ascii="Gill Sans MT" w:hAnsi="Gill Sans MT"/>
                <w:lang w:val="fr-FR"/>
              </w:rPr>
            </w:pPr>
            <w:r w:rsidRPr="00AE2C8A">
              <w:rPr>
                <w:rFonts w:ascii="Gill Sans MT" w:hAnsi="Gill Sans MT"/>
                <w:b/>
                <w:lang w:val="en-CA"/>
              </w:rPr>
              <w:t>Discussion/comments on the quality components of:</w:t>
            </w:r>
          </w:p>
          <w:p w14:paraId="3959711D" w14:textId="77777777" w:rsidR="00A914C4" w:rsidRPr="00A914C4" w:rsidRDefault="00A914C4" w:rsidP="00A914C4">
            <w:pPr>
              <w:rPr>
                <w:rFonts w:ascii="Gill Sans MT" w:hAnsi="Gill Sans MT"/>
                <w:lang w:val="en-CA"/>
              </w:rPr>
            </w:pPr>
          </w:p>
          <w:p w14:paraId="5CB4F450" w14:textId="77777777" w:rsidR="00A914C4" w:rsidRPr="00A914C4" w:rsidRDefault="00A914C4" w:rsidP="00A914C4">
            <w:pPr>
              <w:rPr>
                <w:rFonts w:ascii="Gill Sans MT" w:hAnsi="Gill Sans MT"/>
                <w:lang w:val="en-CA"/>
              </w:rPr>
            </w:pPr>
          </w:p>
          <w:p w14:paraId="12EE4D8C" w14:textId="77777777" w:rsidR="00A914C4" w:rsidRPr="00A914C4" w:rsidRDefault="00A914C4" w:rsidP="00A914C4">
            <w:pPr>
              <w:rPr>
                <w:rFonts w:ascii="Gill Sans MT" w:hAnsi="Gill Sans MT"/>
                <w:lang w:val="en-CA"/>
              </w:rPr>
            </w:pPr>
          </w:p>
          <w:p w14:paraId="370EA98B" w14:textId="77777777" w:rsidR="00A914C4" w:rsidRPr="00A914C4" w:rsidRDefault="00A914C4" w:rsidP="00A914C4">
            <w:pPr>
              <w:rPr>
                <w:rFonts w:ascii="Gill Sans MT" w:hAnsi="Gill Sans MT"/>
                <w:lang w:val="en-CA"/>
              </w:rPr>
            </w:pPr>
          </w:p>
          <w:p w14:paraId="1704E35C" w14:textId="77777777" w:rsidR="00A914C4" w:rsidRPr="00A914C4" w:rsidRDefault="00A914C4" w:rsidP="00A914C4">
            <w:pPr>
              <w:rPr>
                <w:rFonts w:ascii="Gill Sans MT" w:hAnsi="Gill Sans MT"/>
                <w:lang w:val="en-CA"/>
              </w:rPr>
            </w:pPr>
          </w:p>
          <w:p w14:paraId="13602453" w14:textId="488AFC7B" w:rsidR="00A914C4" w:rsidRPr="00A914C4" w:rsidRDefault="00A914C4" w:rsidP="00A914C4">
            <w:pPr>
              <w:rPr>
                <w:rFonts w:ascii="Gill Sans MT" w:hAnsi="Gill Sans MT"/>
                <w:lang w:val="en-CA"/>
              </w:rPr>
            </w:pPr>
          </w:p>
        </w:tc>
      </w:tr>
      <w:tr w:rsidR="00B34E1E" w:rsidRPr="00AE2C8A" w14:paraId="3A2965F3" w14:textId="77777777" w:rsidTr="00A53C4B">
        <w:trPr>
          <w:cantSplit/>
        </w:trPr>
        <w:tc>
          <w:tcPr>
            <w:tcW w:w="9360" w:type="dxa"/>
            <w:tcBorders>
              <w:top w:val="single" w:sz="6" w:space="0" w:color="000000"/>
              <w:left w:val="single" w:sz="6" w:space="0" w:color="000000"/>
              <w:bottom w:val="nil"/>
              <w:right w:val="single" w:sz="6" w:space="0" w:color="000000"/>
            </w:tcBorders>
            <w:shd w:val="pct10" w:color="auto" w:fill="auto"/>
          </w:tcPr>
          <w:p w14:paraId="3DFB90F8" w14:textId="77777777" w:rsidR="00B34E1E" w:rsidRPr="00AE2C8A" w:rsidRDefault="00B34E1E" w:rsidP="00070954">
            <w:pPr>
              <w:spacing w:before="52" w:after="33"/>
              <w:jc w:val="both"/>
              <w:rPr>
                <w:rFonts w:ascii="Gill Sans MT" w:hAnsi="Gill Sans MT"/>
                <w:b/>
                <w:lang w:val="en-CA"/>
              </w:rPr>
            </w:pPr>
            <w:r w:rsidRPr="00AE2C8A">
              <w:rPr>
                <w:rFonts w:ascii="Gill Sans MT" w:hAnsi="Gill Sans MT"/>
                <w:b/>
                <w:lang w:val="en-CA"/>
              </w:rPr>
              <w:t>Summary of product characteristics</w:t>
            </w:r>
          </w:p>
          <w:p w14:paraId="190FDAD9" w14:textId="77777777" w:rsidR="00B34E1E" w:rsidRDefault="00B34E1E" w:rsidP="00070954">
            <w:pPr>
              <w:spacing w:before="52" w:after="33"/>
              <w:jc w:val="both"/>
              <w:rPr>
                <w:rFonts w:ascii="Gill Sans MT" w:hAnsi="Gill Sans MT"/>
                <w:lang w:val="fr-FR"/>
              </w:rPr>
            </w:pPr>
            <w:r w:rsidRPr="00AE2C8A">
              <w:rPr>
                <w:rFonts w:ascii="Gill Sans MT" w:hAnsi="Gill Sans MT"/>
                <w:lang w:val="en-CA"/>
              </w:rPr>
              <w:t>&lt;insert assessment observations, comments, etc.&gt;</w:t>
            </w:r>
          </w:p>
          <w:p w14:paraId="3B28689E" w14:textId="77777777" w:rsidR="00A914C4" w:rsidRPr="00A914C4" w:rsidRDefault="00A914C4" w:rsidP="00A914C4">
            <w:pPr>
              <w:rPr>
                <w:rFonts w:ascii="Gill Sans MT" w:hAnsi="Gill Sans MT"/>
                <w:lang w:val="en-CA"/>
              </w:rPr>
            </w:pPr>
          </w:p>
          <w:p w14:paraId="429ECC11" w14:textId="77777777" w:rsidR="00A914C4" w:rsidRPr="00A914C4" w:rsidRDefault="00A914C4" w:rsidP="00A914C4">
            <w:pPr>
              <w:rPr>
                <w:rFonts w:ascii="Gill Sans MT" w:hAnsi="Gill Sans MT"/>
                <w:lang w:val="en-CA"/>
              </w:rPr>
            </w:pPr>
          </w:p>
          <w:p w14:paraId="76339AB8" w14:textId="77777777" w:rsidR="00A914C4" w:rsidRPr="00A914C4" w:rsidRDefault="00A914C4" w:rsidP="00A914C4">
            <w:pPr>
              <w:rPr>
                <w:rFonts w:ascii="Gill Sans MT" w:hAnsi="Gill Sans MT"/>
                <w:lang w:val="en-CA"/>
              </w:rPr>
            </w:pPr>
          </w:p>
          <w:p w14:paraId="76F54372" w14:textId="61077580" w:rsidR="00A914C4" w:rsidRPr="00A914C4" w:rsidRDefault="00A914C4" w:rsidP="00A914C4">
            <w:pPr>
              <w:rPr>
                <w:rFonts w:ascii="Gill Sans MT" w:hAnsi="Gill Sans MT"/>
                <w:lang w:val="en-CA"/>
              </w:rPr>
            </w:pPr>
          </w:p>
        </w:tc>
      </w:tr>
      <w:tr w:rsidR="00B34E1E" w:rsidRPr="00AE2C8A" w14:paraId="7B16BC6B" w14:textId="77777777" w:rsidTr="00A53C4B">
        <w:trPr>
          <w:cantSplit/>
        </w:trPr>
        <w:tc>
          <w:tcPr>
            <w:tcW w:w="9360" w:type="dxa"/>
            <w:tcBorders>
              <w:top w:val="single" w:sz="6" w:space="0" w:color="000000"/>
              <w:left w:val="single" w:sz="6" w:space="0" w:color="000000"/>
              <w:bottom w:val="nil"/>
              <w:right w:val="single" w:sz="6" w:space="0" w:color="000000"/>
            </w:tcBorders>
            <w:shd w:val="pct10" w:color="auto" w:fill="auto"/>
          </w:tcPr>
          <w:p w14:paraId="6138E6BA" w14:textId="77777777" w:rsidR="00B34E1E" w:rsidRPr="00AE2C8A" w:rsidRDefault="00B34E1E" w:rsidP="00070954">
            <w:pPr>
              <w:spacing w:before="52" w:after="33"/>
              <w:jc w:val="both"/>
              <w:rPr>
                <w:rFonts w:ascii="Gill Sans MT" w:hAnsi="Gill Sans MT"/>
                <w:b/>
                <w:lang w:val="en-CA"/>
              </w:rPr>
            </w:pPr>
            <w:r w:rsidRPr="00AE2C8A">
              <w:rPr>
                <w:rFonts w:ascii="Gill Sans MT" w:hAnsi="Gill Sans MT"/>
                <w:b/>
                <w:lang w:val="en-CA"/>
              </w:rPr>
              <w:t>Labelling (outer and inner labels)</w:t>
            </w:r>
          </w:p>
          <w:p w14:paraId="448E6BCE" w14:textId="77777777" w:rsidR="00B34E1E" w:rsidRDefault="00B34E1E" w:rsidP="00070954">
            <w:pPr>
              <w:spacing w:before="52" w:after="33"/>
              <w:jc w:val="both"/>
              <w:rPr>
                <w:rFonts w:ascii="Gill Sans MT" w:hAnsi="Gill Sans MT"/>
                <w:lang w:val="fr-FR"/>
              </w:rPr>
            </w:pPr>
            <w:r w:rsidRPr="00AE2C8A">
              <w:rPr>
                <w:rFonts w:ascii="Gill Sans MT" w:hAnsi="Gill Sans MT"/>
                <w:lang w:val="fr-FR"/>
              </w:rPr>
              <w:t>&lt;</w:t>
            </w:r>
            <w:proofErr w:type="gramStart"/>
            <w:r w:rsidRPr="00AE2C8A">
              <w:rPr>
                <w:rFonts w:ascii="Gill Sans MT" w:hAnsi="Gill Sans MT"/>
                <w:lang w:val="fr-FR"/>
              </w:rPr>
              <w:t>insert</w:t>
            </w:r>
            <w:proofErr w:type="gramEnd"/>
            <w:r w:rsidRPr="00AE2C8A">
              <w:rPr>
                <w:rFonts w:ascii="Gill Sans MT" w:hAnsi="Gill Sans MT"/>
                <w:lang w:val="fr-FR"/>
              </w:rPr>
              <w:t xml:space="preserve"> </w:t>
            </w:r>
            <w:proofErr w:type="spellStart"/>
            <w:r w:rsidRPr="00AE2C8A">
              <w:rPr>
                <w:rFonts w:ascii="Gill Sans MT" w:hAnsi="Gill Sans MT"/>
                <w:lang w:val="fr-FR"/>
              </w:rPr>
              <w:t>assessment</w:t>
            </w:r>
            <w:proofErr w:type="spellEnd"/>
            <w:r w:rsidRPr="00AE2C8A">
              <w:rPr>
                <w:rFonts w:ascii="Gill Sans MT" w:hAnsi="Gill Sans MT"/>
                <w:lang w:val="fr-FR"/>
              </w:rPr>
              <w:t xml:space="preserve"> observations, </w:t>
            </w:r>
            <w:proofErr w:type="spellStart"/>
            <w:r w:rsidRPr="00AE2C8A">
              <w:rPr>
                <w:rFonts w:ascii="Gill Sans MT" w:hAnsi="Gill Sans MT"/>
                <w:lang w:val="fr-FR"/>
              </w:rPr>
              <w:t>comments</w:t>
            </w:r>
            <w:proofErr w:type="spellEnd"/>
            <w:r w:rsidRPr="00AE2C8A">
              <w:rPr>
                <w:rFonts w:ascii="Gill Sans MT" w:hAnsi="Gill Sans MT"/>
                <w:lang w:val="fr-FR"/>
              </w:rPr>
              <w:t>, etc.&gt;</w:t>
            </w:r>
          </w:p>
          <w:p w14:paraId="47DE5A5A" w14:textId="77777777" w:rsidR="00A914C4" w:rsidRPr="00A914C4" w:rsidRDefault="00A914C4" w:rsidP="00A914C4">
            <w:pPr>
              <w:rPr>
                <w:rFonts w:ascii="Gill Sans MT" w:hAnsi="Gill Sans MT"/>
                <w:lang w:val="fr-FR"/>
              </w:rPr>
            </w:pPr>
          </w:p>
          <w:p w14:paraId="5EF86A66" w14:textId="26CAA9BC" w:rsidR="00A914C4" w:rsidRPr="00A914C4" w:rsidRDefault="00A914C4" w:rsidP="00A914C4">
            <w:pPr>
              <w:rPr>
                <w:rFonts w:ascii="Gill Sans MT" w:hAnsi="Gill Sans MT"/>
                <w:lang w:val="fr-FR"/>
              </w:rPr>
            </w:pPr>
          </w:p>
        </w:tc>
      </w:tr>
      <w:tr w:rsidR="00B34E1E" w:rsidRPr="00AE2C8A" w14:paraId="1ECABBBE" w14:textId="77777777" w:rsidTr="00A53C4B">
        <w:trPr>
          <w:cantSplit/>
        </w:trPr>
        <w:tc>
          <w:tcPr>
            <w:tcW w:w="9360" w:type="dxa"/>
            <w:tcBorders>
              <w:top w:val="single" w:sz="6" w:space="0" w:color="000000"/>
              <w:left w:val="single" w:sz="6" w:space="0" w:color="000000"/>
              <w:bottom w:val="single" w:sz="6" w:space="0" w:color="000000"/>
              <w:right w:val="single" w:sz="6" w:space="0" w:color="000000"/>
            </w:tcBorders>
            <w:shd w:val="pct10" w:color="auto" w:fill="auto"/>
          </w:tcPr>
          <w:p w14:paraId="32474E42" w14:textId="1108F145" w:rsidR="00B34E1E" w:rsidRPr="00AE2C8A" w:rsidRDefault="00B34E1E" w:rsidP="00070954">
            <w:pPr>
              <w:spacing w:before="52" w:after="33"/>
              <w:jc w:val="both"/>
              <w:rPr>
                <w:rFonts w:ascii="Gill Sans MT" w:hAnsi="Gill Sans MT"/>
                <w:b/>
                <w:lang w:val="fr-FR"/>
              </w:rPr>
            </w:pPr>
            <w:r w:rsidRPr="00AE2C8A">
              <w:rPr>
                <w:rFonts w:ascii="Gill Sans MT" w:hAnsi="Gill Sans MT"/>
                <w:b/>
                <w:lang w:val="fr-FR"/>
              </w:rPr>
              <w:t xml:space="preserve">Package </w:t>
            </w:r>
            <w:proofErr w:type="spellStart"/>
            <w:r w:rsidRPr="00AE2C8A">
              <w:rPr>
                <w:rFonts w:ascii="Gill Sans MT" w:hAnsi="Gill Sans MT"/>
                <w:b/>
                <w:lang w:val="fr-FR"/>
              </w:rPr>
              <w:t>leaflet</w:t>
            </w:r>
            <w:proofErr w:type="spellEnd"/>
            <w:r w:rsidRPr="00AE2C8A">
              <w:rPr>
                <w:rFonts w:ascii="Gill Sans MT" w:hAnsi="Gill Sans MT"/>
                <w:b/>
                <w:lang w:val="fr-FR"/>
              </w:rPr>
              <w:t xml:space="preserve"> (</w:t>
            </w:r>
            <w:proofErr w:type="spellStart"/>
            <w:r w:rsidRPr="00AE2C8A">
              <w:rPr>
                <w:rFonts w:ascii="Gill Sans MT" w:hAnsi="Gill Sans MT"/>
                <w:b/>
                <w:lang w:val="fr-FR"/>
              </w:rPr>
              <w:t>p</w:t>
            </w:r>
            <w:r w:rsidR="00FF1EAE">
              <w:rPr>
                <w:rFonts w:ascii="Gill Sans MT" w:hAnsi="Gill Sans MT"/>
                <w:b/>
                <w:lang w:val="fr-FR"/>
              </w:rPr>
              <w:t>roduct</w:t>
            </w:r>
            <w:proofErr w:type="spellEnd"/>
            <w:r w:rsidR="00FF1EAE">
              <w:rPr>
                <w:rFonts w:ascii="Gill Sans MT" w:hAnsi="Gill Sans MT"/>
                <w:b/>
                <w:lang w:val="fr-FR"/>
              </w:rPr>
              <w:t xml:space="preserve"> </w:t>
            </w:r>
            <w:r w:rsidRPr="00AE2C8A">
              <w:rPr>
                <w:rFonts w:ascii="Gill Sans MT" w:hAnsi="Gill Sans MT"/>
                <w:b/>
                <w:lang w:val="fr-FR"/>
              </w:rPr>
              <w:t xml:space="preserve">information </w:t>
            </w:r>
            <w:proofErr w:type="spellStart"/>
            <w:r w:rsidRPr="00AE2C8A">
              <w:rPr>
                <w:rFonts w:ascii="Gill Sans MT" w:hAnsi="Gill Sans MT"/>
                <w:b/>
                <w:lang w:val="fr-FR"/>
              </w:rPr>
              <w:t>leaflet</w:t>
            </w:r>
            <w:proofErr w:type="spellEnd"/>
            <w:r w:rsidRPr="00AE2C8A">
              <w:rPr>
                <w:rFonts w:ascii="Gill Sans MT" w:hAnsi="Gill Sans MT"/>
                <w:b/>
                <w:lang w:val="fr-FR"/>
              </w:rPr>
              <w:t>)</w:t>
            </w:r>
          </w:p>
          <w:p w14:paraId="7491F757" w14:textId="77777777" w:rsidR="00B34E1E" w:rsidRPr="00AE2C8A" w:rsidRDefault="00B34E1E" w:rsidP="00070954">
            <w:pPr>
              <w:spacing w:before="52" w:after="33"/>
              <w:jc w:val="both"/>
              <w:rPr>
                <w:rFonts w:ascii="Gill Sans MT" w:hAnsi="Gill Sans MT"/>
                <w:lang w:val="fr-FR"/>
              </w:rPr>
            </w:pPr>
            <w:r w:rsidRPr="00AE2C8A">
              <w:rPr>
                <w:rFonts w:ascii="Gill Sans MT" w:hAnsi="Gill Sans MT"/>
                <w:lang w:val="fr-FR"/>
              </w:rPr>
              <w:t>&lt;</w:t>
            </w:r>
            <w:proofErr w:type="gramStart"/>
            <w:r w:rsidRPr="00AE2C8A">
              <w:rPr>
                <w:rFonts w:ascii="Gill Sans MT" w:hAnsi="Gill Sans MT"/>
                <w:lang w:val="fr-FR"/>
              </w:rPr>
              <w:t>insert</w:t>
            </w:r>
            <w:proofErr w:type="gramEnd"/>
            <w:r w:rsidRPr="00AE2C8A">
              <w:rPr>
                <w:rFonts w:ascii="Gill Sans MT" w:hAnsi="Gill Sans MT"/>
                <w:lang w:val="fr-FR"/>
              </w:rPr>
              <w:t xml:space="preserve"> </w:t>
            </w:r>
            <w:proofErr w:type="spellStart"/>
            <w:r w:rsidRPr="00AE2C8A">
              <w:rPr>
                <w:rFonts w:ascii="Gill Sans MT" w:hAnsi="Gill Sans MT"/>
                <w:lang w:val="fr-FR"/>
              </w:rPr>
              <w:t>assessment</w:t>
            </w:r>
            <w:proofErr w:type="spellEnd"/>
            <w:r w:rsidRPr="00AE2C8A">
              <w:rPr>
                <w:rFonts w:ascii="Gill Sans MT" w:hAnsi="Gill Sans MT"/>
                <w:lang w:val="fr-FR"/>
              </w:rPr>
              <w:t xml:space="preserve"> observations, </w:t>
            </w:r>
            <w:proofErr w:type="spellStart"/>
            <w:r w:rsidRPr="00AE2C8A">
              <w:rPr>
                <w:rFonts w:ascii="Gill Sans MT" w:hAnsi="Gill Sans MT"/>
                <w:lang w:val="fr-FR"/>
              </w:rPr>
              <w:t>comments</w:t>
            </w:r>
            <w:proofErr w:type="spellEnd"/>
            <w:r w:rsidRPr="00AE2C8A">
              <w:rPr>
                <w:rFonts w:ascii="Gill Sans MT" w:hAnsi="Gill Sans MT"/>
                <w:lang w:val="fr-FR"/>
              </w:rPr>
              <w:t>, etc.&gt;</w:t>
            </w:r>
          </w:p>
        </w:tc>
      </w:tr>
      <w:tr w:rsidR="00B34E1E" w:rsidRPr="00AE2C8A" w14:paraId="11FCB6E5" w14:textId="77777777" w:rsidTr="00A53C4B">
        <w:trPr>
          <w:cantSplit/>
        </w:trPr>
        <w:tc>
          <w:tcPr>
            <w:tcW w:w="9360" w:type="dxa"/>
            <w:tcBorders>
              <w:top w:val="single" w:sz="6" w:space="0" w:color="000000"/>
              <w:left w:val="single" w:sz="6" w:space="0" w:color="000000"/>
              <w:bottom w:val="single" w:sz="6" w:space="0" w:color="000000"/>
              <w:right w:val="single" w:sz="6" w:space="0" w:color="000000"/>
            </w:tcBorders>
            <w:shd w:val="pct10" w:color="auto" w:fill="auto"/>
          </w:tcPr>
          <w:p w14:paraId="62913AAB" w14:textId="77777777" w:rsidR="00B34E1E" w:rsidRPr="00AE2C8A" w:rsidRDefault="00B34E1E" w:rsidP="00070954">
            <w:pPr>
              <w:spacing w:before="52" w:after="33"/>
              <w:jc w:val="both"/>
              <w:rPr>
                <w:rFonts w:ascii="Gill Sans MT" w:hAnsi="Gill Sans MT"/>
                <w:b/>
                <w:lang w:val="fr-FR"/>
              </w:rPr>
            </w:pPr>
            <w:proofErr w:type="spellStart"/>
            <w:r w:rsidRPr="00AE2C8A">
              <w:rPr>
                <w:rFonts w:ascii="Gill Sans MT" w:hAnsi="Gill Sans MT"/>
                <w:b/>
                <w:lang w:val="fr-FR"/>
              </w:rPr>
              <w:t>Samples</w:t>
            </w:r>
            <w:proofErr w:type="spellEnd"/>
            <w:r w:rsidRPr="00AE2C8A">
              <w:rPr>
                <w:rFonts w:ascii="Gill Sans MT" w:hAnsi="Gill Sans MT"/>
                <w:b/>
                <w:lang w:val="fr-FR"/>
              </w:rPr>
              <w:t xml:space="preserve"> (e.g. FPP, </w:t>
            </w:r>
            <w:proofErr w:type="spellStart"/>
            <w:r w:rsidRPr="00AE2C8A">
              <w:rPr>
                <w:rFonts w:ascii="Gill Sans MT" w:hAnsi="Gill Sans MT"/>
                <w:b/>
                <w:lang w:val="fr-FR"/>
              </w:rPr>
              <w:t>device</w:t>
            </w:r>
            <w:proofErr w:type="spellEnd"/>
            <w:r w:rsidRPr="00AE2C8A">
              <w:rPr>
                <w:rFonts w:ascii="Gill Sans MT" w:hAnsi="Gill Sans MT"/>
                <w:b/>
                <w:lang w:val="fr-FR"/>
              </w:rPr>
              <w:t>)</w:t>
            </w:r>
          </w:p>
          <w:p w14:paraId="7884995F" w14:textId="77777777" w:rsidR="00B34E1E" w:rsidRPr="00AE2C8A" w:rsidRDefault="00B34E1E" w:rsidP="00070954">
            <w:pPr>
              <w:spacing w:before="52" w:after="33"/>
              <w:jc w:val="both"/>
              <w:rPr>
                <w:rFonts w:ascii="Gill Sans MT" w:hAnsi="Gill Sans MT"/>
                <w:lang w:val="fr-FR"/>
              </w:rPr>
            </w:pPr>
            <w:r w:rsidRPr="00AE2C8A">
              <w:rPr>
                <w:rFonts w:ascii="Gill Sans MT" w:hAnsi="Gill Sans MT"/>
                <w:lang w:val="fr-FR"/>
              </w:rPr>
              <w:t>&lt;</w:t>
            </w:r>
            <w:proofErr w:type="gramStart"/>
            <w:r w:rsidRPr="00AE2C8A">
              <w:rPr>
                <w:rFonts w:ascii="Gill Sans MT" w:hAnsi="Gill Sans MT"/>
                <w:lang w:val="fr-FR"/>
              </w:rPr>
              <w:t>insert</w:t>
            </w:r>
            <w:proofErr w:type="gramEnd"/>
            <w:r w:rsidRPr="00AE2C8A">
              <w:rPr>
                <w:rFonts w:ascii="Gill Sans MT" w:hAnsi="Gill Sans MT"/>
                <w:lang w:val="fr-FR"/>
              </w:rPr>
              <w:t xml:space="preserve"> </w:t>
            </w:r>
            <w:proofErr w:type="spellStart"/>
            <w:r w:rsidRPr="00AE2C8A">
              <w:rPr>
                <w:rFonts w:ascii="Gill Sans MT" w:hAnsi="Gill Sans MT"/>
                <w:lang w:val="fr-FR"/>
              </w:rPr>
              <w:t>assessment</w:t>
            </w:r>
            <w:proofErr w:type="spellEnd"/>
            <w:r w:rsidRPr="00AE2C8A">
              <w:rPr>
                <w:rFonts w:ascii="Gill Sans MT" w:hAnsi="Gill Sans MT"/>
                <w:lang w:val="fr-FR"/>
              </w:rPr>
              <w:t xml:space="preserve"> observations, </w:t>
            </w:r>
            <w:proofErr w:type="spellStart"/>
            <w:r w:rsidRPr="00AE2C8A">
              <w:rPr>
                <w:rFonts w:ascii="Gill Sans MT" w:hAnsi="Gill Sans MT"/>
                <w:lang w:val="fr-FR"/>
              </w:rPr>
              <w:t>comments</w:t>
            </w:r>
            <w:proofErr w:type="spellEnd"/>
            <w:r w:rsidRPr="00AE2C8A">
              <w:rPr>
                <w:rFonts w:ascii="Gill Sans MT" w:hAnsi="Gill Sans MT"/>
                <w:lang w:val="fr-FR"/>
              </w:rPr>
              <w:t>, etc.&gt;</w:t>
            </w:r>
          </w:p>
        </w:tc>
      </w:tr>
    </w:tbl>
    <w:p w14:paraId="27011987"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lang w:val="fr-FR"/>
        </w:rPr>
      </w:pPr>
    </w:p>
    <w:p w14:paraId="703D1B91"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lang w:val="fr-FR"/>
        </w:rPr>
      </w:pPr>
    </w:p>
    <w:p w14:paraId="73578D79" w14:textId="339BD019"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w:t>
      </w:r>
      <w:proofErr w:type="gramStart"/>
      <w:r w:rsidRPr="00AE2C8A">
        <w:rPr>
          <w:rFonts w:ascii="Gill Sans MT" w:hAnsi="Gill Sans MT"/>
          <w:b/>
          <w:bCs/>
        </w:rPr>
        <w:t>3.S</w:t>
      </w:r>
      <w:proofErr w:type="gramEnd"/>
      <w:r w:rsidRPr="00AE2C8A">
        <w:rPr>
          <w:rFonts w:ascii="Gill Sans MT" w:hAnsi="Gill Sans MT"/>
          <w:b/>
          <w:bCs/>
        </w:rPr>
        <w:tab/>
      </w:r>
      <w:r w:rsidR="00785725">
        <w:rPr>
          <w:rFonts w:ascii="Gill Sans MT" w:hAnsi="Gill Sans MT"/>
          <w:b/>
          <w:bCs/>
        </w:rPr>
        <w:t>IMMUNOGENIC</w:t>
      </w:r>
      <w:r w:rsidRPr="00AE2C8A">
        <w:rPr>
          <w:rFonts w:ascii="Gill Sans MT" w:hAnsi="Gill Sans MT"/>
          <w:b/>
          <w:bCs/>
        </w:rPr>
        <w:t xml:space="preserve"> SUBSTANCE (NAME, MANUFACTURER) </w:t>
      </w:r>
    </w:p>
    <w:p w14:paraId="00DB4848" w14:textId="77777777" w:rsidR="00B34E1E" w:rsidRPr="00AE2C8A" w:rsidRDefault="00B34E1E" w:rsidP="00070954">
      <w:pPr>
        <w:jc w:val="both"/>
        <w:rPr>
          <w:rFonts w:ascii="Gill Sans MT" w:hAnsi="Gill Sans MT"/>
          <w:b/>
          <w:lang w:val="en-CA"/>
        </w:rPr>
      </w:pPr>
    </w:p>
    <w:p w14:paraId="7770A63A" w14:textId="77AD1B5E" w:rsidR="00B34E1E" w:rsidRPr="00AE2C8A" w:rsidRDefault="00B34E1E" w:rsidP="00070954">
      <w:pPr>
        <w:jc w:val="both"/>
        <w:rPr>
          <w:rFonts w:ascii="Gill Sans MT" w:hAnsi="Gill Sans MT"/>
          <w:b/>
          <w:lang w:val="en-CA"/>
        </w:rPr>
      </w:pPr>
      <w:r w:rsidRPr="00AE2C8A">
        <w:rPr>
          <w:rFonts w:ascii="Gill Sans MT" w:hAnsi="Gill Sans MT"/>
          <w:b/>
          <w:lang w:val="en-CA"/>
        </w:rPr>
        <w:t xml:space="preserve">Complete the following table for the option that applies for the submission of </w:t>
      </w:r>
      <w:r w:rsidR="00B94FCC">
        <w:rPr>
          <w:rFonts w:ascii="Gill Sans MT" w:hAnsi="Gill Sans MT"/>
          <w:b/>
          <w:lang w:val="en-CA"/>
        </w:rPr>
        <w:t>immunogenic substance</w:t>
      </w:r>
      <w:r w:rsidRPr="00AE2C8A">
        <w:rPr>
          <w:rFonts w:ascii="Gill Sans MT" w:hAnsi="Gill Sans MT"/>
          <w:b/>
          <w:lang w:val="en-CA"/>
        </w:rPr>
        <w:t xml:space="preserve"> information</w:t>
      </w:r>
      <w:r w:rsidR="009F31AD">
        <w:rPr>
          <w:rFonts w:ascii="Gill Sans MT" w:hAnsi="Gill Sans MT"/>
          <w:b/>
          <w:lang w:val="en-CA"/>
        </w:rPr>
        <w:t xml:space="preserve"> in accordance with </w:t>
      </w:r>
      <w:r w:rsidR="00AE1516">
        <w:rPr>
          <w:rFonts w:ascii="Gill Sans MT" w:hAnsi="Gill Sans MT"/>
          <w:b/>
          <w:lang w:val="en-CA"/>
        </w:rPr>
        <w:t>applicable guideline</w:t>
      </w:r>
      <w:r w:rsidR="00322CA0">
        <w:rPr>
          <w:rFonts w:ascii="Gill Sans MT" w:hAnsi="Gill Sans MT"/>
          <w:b/>
          <w:lang w:val="en-CA"/>
        </w:rPr>
        <w:t xml:space="preserve"> </w:t>
      </w:r>
      <w:r w:rsidR="00B94FCC">
        <w:rPr>
          <w:rFonts w:ascii="Gill Sans MT" w:hAnsi="Gill Sans MT"/>
          <w:b/>
          <w:lang w:val="en-CA"/>
        </w:rPr>
        <w:t xml:space="preserve">for registration of </w:t>
      </w:r>
      <w:r w:rsidR="00E1297E">
        <w:rPr>
          <w:rFonts w:ascii="Gill Sans MT" w:hAnsi="Gill Sans MT"/>
          <w:b/>
          <w:lang w:val="en-CA"/>
        </w:rPr>
        <w:t>Immunological VMPs</w:t>
      </w:r>
      <w:r w:rsidRPr="00AE2C8A">
        <w:rPr>
          <w:rFonts w:ascii="Gill Sans MT" w:hAnsi="Gill Sans MT"/>
          <w:b/>
          <w:lang w:val="en-C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5"/>
        <w:gridCol w:w="6005"/>
      </w:tblGrid>
      <w:tr w:rsidR="007A0EAE" w:rsidRPr="00AE2C8A" w14:paraId="656A3578" w14:textId="77777777" w:rsidTr="00314678">
        <w:tc>
          <w:tcPr>
            <w:tcW w:w="2625" w:type="dxa"/>
            <w:shd w:val="pct10" w:color="auto" w:fill="auto"/>
          </w:tcPr>
          <w:p w14:paraId="37A6087E" w14:textId="5E14052F" w:rsidR="007A0EAE" w:rsidRPr="00AE2C8A" w:rsidRDefault="007A0EAE" w:rsidP="00070954">
            <w:pPr>
              <w:jc w:val="both"/>
              <w:rPr>
                <w:rFonts w:ascii="Gill Sans MT" w:hAnsi="Gill Sans MT"/>
                <w:b/>
                <w:lang w:val="en-CA"/>
              </w:rPr>
            </w:pPr>
            <w:r w:rsidRPr="00AE2C8A">
              <w:rPr>
                <w:rFonts w:ascii="Gill Sans MT" w:hAnsi="Gill Sans MT"/>
                <w:b/>
                <w:lang w:val="en-CA"/>
              </w:rPr>
              <w:lastRenderedPageBreak/>
              <w:t xml:space="preserve">Name of </w:t>
            </w:r>
            <w:r w:rsidR="00E8767E">
              <w:rPr>
                <w:rFonts w:ascii="Gill Sans MT" w:hAnsi="Gill Sans MT"/>
                <w:b/>
                <w:lang w:val="en-CA"/>
              </w:rPr>
              <w:t>Immunogenic Substance</w:t>
            </w:r>
          </w:p>
        </w:tc>
        <w:tc>
          <w:tcPr>
            <w:tcW w:w="6005" w:type="dxa"/>
            <w:shd w:val="clear" w:color="auto" w:fill="auto"/>
          </w:tcPr>
          <w:p w14:paraId="77A08DBB" w14:textId="77777777" w:rsidR="007A0EAE" w:rsidRPr="00AE2C8A" w:rsidRDefault="007A0EAE" w:rsidP="00070954">
            <w:pPr>
              <w:jc w:val="both"/>
              <w:rPr>
                <w:rFonts w:ascii="Gill Sans MT" w:hAnsi="Gill Sans MT"/>
                <w:b/>
                <w:lang w:val="en-CA"/>
              </w:rPr>
            </w:pPr>
          </w:p>
        </w:tc>
      </w:tr>
      <w:tr w:rsidR="007A0EAE" w:rsidRPr="00AE2C8A" w14:paraId="338538E9" w14:textId="77777777" w:rsidTr="00314678">
        <w:tc>
          <w:tcPr>
            <w:tcW w:w="2625" w:type="dxa"/>
            <w:tcBorders>
              <w:bottom w:val="single" w:sz="12" w:space="0" w:color="000000"/>
            </w:tcBorders>
            <w:shd w:val="pct10" w:color="auto" w:fill="auto"/>
          </w:tcPr>
          <w:p w14:paraId="36922438" w14:textId="32949BC4" w:rsidR="007A0EAE" w:rsidRPr="00AE2C8A" w:rsidRDefault="007A0EAE" w:rsidP="00070954">
            <w:pPr>
              <w:jc w:val="both"/>
              <w:rPr>
                <w:rFonts w:ascii="Gill Sans MT" w:hAnsi="Gill Sans MT"/>
                <w:b/>
                <w:lang w:val="en-CA"/>
              </w:rPr>
            </w:pPr>
            <w:r w:rsidRPr="00AE2C8A">
              <w:rPr>
                <w:rFonts w:ascii="Gill Sans MT" w:hAnsi="Gill Sans MT"/>
                <w:b/>
                <w:lang w:val="en-CA"/>
              </w:rPr>
              <w:t xml:space="preserve">Name of </w:t>
            </w:r>
            <w:r w:rsidR="00E8767E">
              <w:rPr>
                <w:rFonts w:ascii="Gill Sans MT" w:hAnsi="Gill Sans MT"/>
                <w:b/>
                <w:lang w:val="en-CA"/>
              </w:rPr>
              <w:t xml:space="preserve">Immunogenic Substance </w:t>
            </w:r>
            <w:r w:rsidRPr="00AE2C8A">
              <w:rPr>
                <w:rFonts w:ascii="Gill Sans MT" w:hAnsi="Gill Sans MT"/>
                <w:b/>
                <w:lang w:val="en-CA"/>
              </w:rPr>
              <w:t>manufacturer:</w:t>
            </w:r>
          </w:p>
        </w:tc>
        <w:tc>
          <w:tcPr>
            <w:tcW w:w="6005" w:type="dxa"/>
            <w:tcBorders>
              <w:bottom w:val="single" w:sz="12" w:space="0" w:color="000000"/>
            </w:tcBorders>
            <w:shd w:val="clear" w:color="auto" w:fill="auto"/>
          </w:tcPr>
          <w:p w14:paraId="1F845A34" w14:textId="77777777" w:rsidR="007A0EAE" w:rsidRPr="00AE2C8A" w:rsidRDefault="007A0EAE" w:rsidP="00070954">
            <w:pPr>
              <w:tabs>
                <w:tab w:val="left" w:pos="4204"/>
              </w:tabs>
              <w:jc w:val="both"/>
              <w:rPr>
                <w:rFonts w:ascii="Gill Sans MT" w:hAnsi="Gill Sans MT"/>
                <w:b/>
                <w:lang w:val="en-CA"/>
              </w:rPr>
            </w:pPr>
            <w:r w:rsidRPr="00AE2C8A">
              <w:rPr>
                <w:rFonts w:ascii="Gill Sans MT" w:hAnsi="Gill Sans MT"/>
                <w:b/>
                <w:lang w:val="en-CA"/>
              </w:rPr>
              <w:tab/>
            </w:r>
          </w:p>
        </w:tc>
      </w:tr>
    </w:tbl>
    <w:p w14:paraId="49DAFE17" w14:textId="77777777" w:rsidR="007A0EAE" w:rsidRPr="00AE2C8A" w:rsidRDefault="007A0EAE" w:rsidP="00070954">
      <w:pPr>
        <w:jc w:val="both"/>
        <w:rPr>
          <w:rFonts w:ascii="Gill Sans MT" w:hAnsi="Gill Sans MT"/>
          <w:lang w:val="en-CA"/>
        </w:rPr>
      </w:pPr>
    </w:p>
    <w:p w14:paraId="7152A11A"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2.3.S.1 General Information (name, manufacturer)</w:t>
      </w:r>
    </w:p>
    <w:p w14:paraId="09FB601B"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Information from 3.2.S.1 should be included.</w:t>
      </w:r>
    </w:p>
    <w:p w14:paraId="0BA29074"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768C5ECB"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2.3.S.1.1 Nomenclature (name, manufacturer)</w:t>
      </w:r>
    </w:p>
    <w:p w14:paraId="021D9BD8" w14:textId="77777777" w:rsidR="00B34E1E" w:rsidRPr="00AE2C8A" w:rsidRDefault="00B34E1E" w:rsidP="00070954">
      <w:pPr>
        <w:jc w:val="both"/>
        <w:rPr>
          <w:rFonts w:ascii="Gill Sans MT" w:hAnsi="Gill Sans MT"/>
          <w:lang w:val="en-CA"/>
        </w:rPr>
      </w:pPr>
    </w:p>
    <w:p w14:paraId="44F057F4" w14:textId="1375E973" w:rsidR="00B34E1E" w:rsidRPr="00AE2C8A" w:rsidRDefault="00564A95" w:rsidP="00070954">
      <w:pPr>
        <w:pStyle w:val="ListParagraph"/>
        <w:numPr>
          <w:ilvl w:val="0"/>
          <w:numId w:val="11"/>
        </w:numPr>
        <w:tabs>
          <w:tab w:val="left" w:pos="720"/>
          <w:tab w:val="left" w:pos="1440"/>
        </w:tabs>
        <w:jc w:val="both"/>
        <w:rPr>
          <w:rFonts w:ascii="Gill Sans MT" w:hAnsi="Gill Sans MT"/>
          <w:bCs/>
          <w:lang w:val="en-CA"/>
        </w:rPr>
      </w:pPr>
      <w:r>
        <w:rPr>
          <w:rFonts w:ascii="Gill Sans MT" w:hAnsi="Gill Sans MT"/>
          <w:bCs/>
          <w:lang w:val="en-CA"/>
        </w:rPr>
        <w:t>Biological Name</w:t>
      </w:r>
      <w:r w:rsidR="00B34E1E" w:rsidRPr="00AE2C8A">
        <w:rPr>
          <w:rFonts w:ascii="Gill Sans MT" w:hAnsi="Gill Sans MT"/>
          <w:bCs/>
          <w:lang w:val="en-CA"/>
        </w:rPr>
        <w:t>:</w:t>
      </w:r>
    </w:p>
    <w:p w14:paraId="536B051B" w14:textId="77777777" w:rsidR="00B34E1E" w:rsidRPr="00AE2C8A" w:rsidRDefault="00B34E1E" w:rsidP="00070954">
      <w:pPr>
        <w:pStyle w:val="ListParagraph"/>
        <w:tabs>
          <w:tab w:val="left" w:pos="720"/>
          <w:tab w:val="left" w:pos="1440"/>
        </w:tabs>
        <w:jc w:val="both"/>
        <w:rPr>
          <w:rFonts w:ascii="Gill Sans MT" w:hAnsi="Gill Sans MT"/>
          <w:bCs/>
          <w:lang w:val="en-CA"/>
        </w:rPr>
      </w:pPr>
    </w:p>
    <w:p w14:paraId="4BAFC901" w14:textId="6F1510CF" w:rsidR="00B34E1E" w:rsidRPr="00AE2C8A" w:rsidRDefault="000F1F9B" w:rsidP="00070954">
      <w:pPr>
        <w:pStyle w:val="ListParagraph"/>
        <w:numPr>
          <w:ilvl w:val="0"/>
          <w:numId w:val="11"/>
        </w:numPr>
        <w:tabs>
          <w:tab w:val="left" w:pos="720"/>
          <w:tab w:val="left" w:pos="1440"/>
        </w:tabs>
        <w:jc w:val="both"/>
        <w:rPr>
          <w:rFonts w:ascii="Gill Sans MT" w:hAnsi="Gill Sans MT"/>
          <w:bCs/>
          <w:lang w:val="en-CA"/>
        </w:rPr>
      </w:pPr>
      <w:r>
        <w:rPr>
          <w:rFonts w:ascii="Gill Sans MT" w:hAnsi="Gill Sans MT"/>
          <w:bCs/>
          <w:lang w:val="en-CA"/>
        </w:rPr>
        <w:t>Scientific Name</w:t>
      </w:r>
      <w:r w:rsidR="00B34E1E" w:rsidRPr="00AE2C8A">
        <w:rPr>
          <w:rFonts w:ascii="Gill Sans MT" w:hAnsi="Gill Sans MT"/>
          <w:bCs/>
          <w:lang w:val="en-CA"/>
        </w:rPr>
        <w:t>:</w:t>
      </w:r>
    </w:p>
    <w:p w14:paraId="31BF104B" w14:textId="77777777" w:rsidR="00B34E1E" w:rsidRPr="00AE2C8A" w:rsidRDefault="00B34E1E" w:rsidP="00070954">
      <w:pPr>
        <w:pStyle w:val="ListParagraph"/>
        <w:tabs>
          <w:tab w:val="left" w:pos="720"/>
          <w:tab w:val="left" w:pos="1440"/>
        </w:tabs>
        <w:jc w:val="both"/>
        <w:rPr>
          <w:rFonts w:ascii="Gill Sans MT" w:hAnsi="Gill Sans MT"/>
          <w:bCs/>
          <w:lang w:val="en-CA"/>
        </w:rPr>
      </w:pPr>
    </w:p>
    <w:p w14:paraId="09E0DA6D" w14:textId="4B55A5FA" w:rsidR="00B34E1E" w:rsidRPr="00AE2C8A" w:rsidRDefault="009957B4" w:rsidP="00070954">
      <w:pPr>
        <w:pStyle w:val="ListParagraph"/>
        <w:numPr>
          <w:ilvl w:val="0"/>
          <w:numId w:val="11"/>
        </w:numPr>
        <w:tabs>
          <w:tab w:val="left" w:pos="720"/>
          <w:tab w:val="left" w:pos="1440"/>
        </w:tabs>
        <w:jc w:val="both"/>
        <w:rPr>
          <w:rFonts w:ascii="Gill Sans MT" w:hAnsi="Gill Sans MT"/>
          <w:bCs/>
          <w:lang w:val="en-CA"/>
        </w:rPr>
      </w:pPr>
      <w:r>
        <w:rPr>
          <w:rFonts w:ascii="Gill Sans MT" w:hAnsi="Gill Sans MT"/>
          <w:bCs/>
          <w:lang w:val="en-CA"/>
        </w:rPr>
        <w:t>Any other Approved Name</w:t>
      </w:r>
      <w:r w:rsidR="00B34E1E" w:rsidRPr="00AE2C8A">
        <w:rPr>
          <w:rFonts w:ascii="Gill Sans MT" w:hAnsi="Gill Sans MT"/>
          <w:bCs/>
          <w:lang w:val="en-CA"/>
        </w:rPr>
        <w:t>:</w:t>
      </w:r>
    </w:p>
    <w:p w14:paraId="12283E86" w14:textId="77777777" w:rsidR="00B34E1E" w:rsidRPr="00AE2C8A" w:rsidRDefault="00B34E1E" w:rsidP="00070954">
      <w:pPr>
        <w:pStyle w:val="ListParagraph"/>
        <w:tabs>
          <w:tab w:val="left" w:pos="720"/>
          <w:tab w:val="left" w:pos="1440"/>
        </w:tabs>
        <w:jc w:val="both"/>
        <w:rPr>
          <w:rFonts w:ascii="Gill Sans MT" w:hAnsi="Gill Sans MT"/>
          <w:bCs/>
          <w:lang w:val="en-CA"/>
        </w:rPr>
      </w:pPr>
    </w:p>
    <w:p w14:paraId="2CF353A0" w14:textId="430DA5BA" w:rsidR="00B34E1E" w:rsidRPr="00AE2C8A" w:rsidRDefault="00E44923" w:rsidP="00070954">
      <w:pPr>
        <w:pStyle w:val="ListParagraph"/>
        <w:numPr>
          <w:ilvl w:val="0"/>
          <w:numId w:val="11"/>
        </w:numPr>
        <w:tabs>
          <w:tab w:val="left" w:pos="720"/>
          <w:tab w:val="left" w:pos="1440"/>
        </w:tabs>
        <w:jc w:val="both"/>
        <w:rPr>
          <w:rFonts w:ascii="Gill Sans MT" w:hAnsi="Gill Sans MT"/>
          <w:bCs/>
          <w:lang w:val="en-CA"/>
        </w:rPr>
      </w:pPr>
      <w:r>
        <w:rPr>
          <w:rFonts w:ascii="Gill Sans MT" w:hAnsi="Gill Sans MT"/>
          <w:bCs/>
          <w:lang w:val="en-CA"/>
        </w:rPr>
        <w:t>For Com</w:t>
      </w:r>
      <w:r w:rsidR="00D97DC2">
        <w:rPr>
          <w:rFonts w:ascii="Gill Sans MT" w:hAnsi="Gill Sans MT"/>
          <w:bCs/>
          <w:lang w:val="en-CA"/>
        </w:rPr>
        <w:t>b</w:t>
      </w:r>
      <w:r>
        <w:rPr>
          <w:rFonts w:ascii="Gill Sans MT" w:hAnsi="Gill Sans MT"/>
          <w:bCs/>
          <w:lang w:val="en-CA"/>
        </w:rPr>
        <w:t>ination Vaccines (Names of Immunogenic Substances)</w:t>
      </w:r>
      <w:r w:rsidR="00B34E1E" w:rsidRPr="00AE2C8A">
        <w:rPr>
          <w:rFonts w:ascii="Gill Sans MT" w:hAnsi="Gill Sans MT"/>
          <w:bCs/>
          <w:lang w:val="en-CA"/>
        </w:rPr>
        <w:t>:</w:t>
      </w:r>
    </w:p>
    <w:p w14:paraId="0DDBFCC4" w14:textId="77777777" w:rsidR="00B34E1E" w:rsidRPr="00AE2C8A" w:rsidRDefault="00B34E1E" w:rsidP="00070954">
      <w:pPr>
        <w:pStyle w:val="ListParagraph"/>
        <w:tabs>
          <w:tab w:val="left" w:pos="720"/>
          <w:tab w:val="left" w:pos="1440"/>
        </w:tabs>
        <w:jc w:val="both"/>
        <w:rPr>
          <w:rFonts w:ascii="Gill Sans MT" w:hAnsi="Gill Sans MT"/>
          <w:bCs/>
          <w:lang w:val="en-CA"/>
        </w:rPr>
      </w:pPr>
    </w:p>
    <w:p w14:paraId="34469F4B" w14:textId="63CFD030" w:rsidR="00B34E1E" w:rsidRPr="00CC3581" w:rsidRDefault="00D97DC2" w:rsidP="00070954">
      <w:pPr>
        <w:pStyle w:val="ListParagraph"/>
        <w:numPr>
          <w:ilvl w:val="0"/>
          <w:numId w:val="11"/>
        </w:numPr>
        <w:tabs>
          <w:tab w:val="left" w:pos="720"/>
          <w:tab w:val="left" w:pos="1440"/>
        </w:tabs>
        <w:jc w:val="both"/>
        <w:rPr>
          <w:rFonts w:ascii="Gill Sans MT" w:hAnsi="Gill Sans MT"/>
          <w:bCs/>
          <w:lang w:val="en-CA"/>
        </w:rPr>
      </w:pPr>
      <w:r w:rsidRPr="00CC3581">
        <w:rPr>
          <w:rFonts w:ascii="Gill Sans MT" w:hAnsi="Gill Sans MT"/>
          <w:bCs/>
          <w:lang w:val="en-CA"/>
        </w:rPr>
        <w:t>Chemical Modifications/Conjugation</w:t>
      </w:r>
      <w:r w:rsidR="00CC3581" w:rsidRPr="00CC3581">
        <w:rPr>
          <w:rFonts w:ascii="Gill Sans MT" w:hAnsi="Gill Sans MT"/>
          <w:bCs/>
          <w:lang w:val="en-CA"/>
        </w:rPr>
        <w:t xml:space="preserve"> of the Immunogenic Substances</w:t>
      </w:r>
      <w:r w:rsidR="00B34E1E" w:rsidRPr="00CC3581">
        <w:rPr>
          <w:rFonts w:ascii="Gill Sans MT" w:hAnsi="Gill Sans MT"/>
          <w:bCs/>
          <w:lang w:val="en-CA"/>
        </w:rPr>
        <w:t>:</w:t>
      </w:r>
    </w:p>
    <w:p w14:paraId="1459C436" w14:textId="77777777" w:rsidR="00B34E1E" w:rsidRPr="00AE2C8A" w:rsidRDefault="00B34E1E" w:rsidP="00070954">
      <w:pPr>
        <w:jc w:val="both"/>
        <w:rPr>
          <w:rFonts w:ascii="Gill Sans MT" w:hAnsi="Gill Sans MT"/>
          <w:lang w:val="en-CA"/>
        </w:rPr>
      </w:pPr>
    </w:p>
    <w:p w14:paraId="52C8F56D"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2.3.S.1.2 Structure (name, manufacturer)</w:t>
      </w:r>
    </w:p>
    <w:p w14:paraId="027C3E14" w14:textId="77777777" w:rsidR="00B34E1E" w:rsidRPr="00AE2C8A" w:rsidRDefault="00B34E1E" w:rsidP="00070954">
      <w:pPr>
        <w:jc w:val="both"/>
        <w:rPr>
          <w:rFonts w:ascii="Gill Sans MT" w:hAnsi="Gill Sans MT"/>
          <w:lang w:val="en-CA"/>
        </w:rPr>
      </w:pPr>
    </w:p>
    <w:p w14:paraId="736632D2" w14:textId="1C05B5A7" w:rsidR="00B34E1E" w:rsidRPr="00AE2C8A" w:rsidRDefault="00B34E1E" w:rsidP="00070954">
      <w:pPr>
        <w:pStyle w:val="ListParagraph"/>
        <w:numPr>
          <w:ilvl w:val="0"/>
          <w:numId w:val="12"/>
        </w:numPr>
        <w:tabs>
          <w:tab w:val="left" w:pos="0"/>
        </w:tabs>
        <w:jc w:val="both"/>
        <w:rPr>
          <w:rFonts w:ascii="Gill Sans MT" w:hAnsi="Gill Sans MT"/>
          <w:lang w:val="en-CA"/>
        </w:rPr>
      </w:pPr>
      <w:r w:rsidRPr="00AE2C8A">
        <w:rPr>
          <w:rFonts w:ascii="Gill Sans MT" w:hAnsi="Gill Sans MT"/>
          <w:bCs/>
          <w:lang w:val="en-CA"/>
        </w:rPr>
        <w:t>Structural formula:</w:t>
      </w:r>
    </w:p>
    <w:p w14:paraId="32B88CEA" w14:textId="0E5FFBC2" w:rsidR="00B34E1E" w:rsidRPr="00AE2C8A" w:rsidRDefault="008502D0" w:rsidP="00070954">
      <w:pPr>
        <w:pStyle w:val="ListParagraph"/>
        <w:numPr>
          <w:ilvl w:val="0"/>
          <w:numId w:val="12"/>
        </w:numPr>
        <w:tabs>
          <w:tab w:val="left" w:pos="0"/>
        </w:tabs>
        <w:jc w:val="both"/>
        <w:rPr>
          <w:rFonts w:ascii="Gill Sans MT" w:hAnsi="Gill Sans MT"/>
        </w:rPr>
      </w:pPr>
      <w:r w:rsidRPr="008502D0">
        <w:rPr>
          <w:rFonts w:ascii="Gill Sans MT" w:hAnsi="Gill Sans MT"/>
          <w:bCs/>
        </w:rPr>
        <w:t>Schematic amino acids sequence/molecular formula</w:t>
      </w:r>
      <w:r w:rsidR="00B34E1E" w:rsidRPr="00AE2C8A">
        <w:rPr>
          <w:rFonts w:ascii="Gill Sans MT" w:hAnsi="Gill Sans MT"/>
          <w:bCs/>
        </w:rPr>
        <w:t>:</w:t>
      </w:r>
    </w:p>
    <w:p w14:paraId="6D02C9B1" w14:textId="77777777" w:rsidR="00B34E1E" w:rsidRPr="00AE2C8A" w:rsidRDefault="00B34E1E" w:rsidP="00070954">
      <w:pPr>
        <w:pStyle w:val="ListParagraph"/>
        <w:numPr>
          <w:ilvl w:val="0"/>
          <w:numId w:val="12"/>
        </w:numPr>
        <w:tabs>
          <w:tab w:val="left" w:pos="0"/>
        </w:tabs>
        <w:jc w:val="both"/>
        <w:rPr>
          <w:rFonts w:ascii="Gill Sans MT" w:hAnsi="Gill Sans MT"/>
        </w:rPr>
      </w:pPr>
      <w:r w:rsidRPr="00AE2C8A">
        <w:rPr>
          <w:rFonts w:ascii="Gill Sans MT" w:hAnsi="Gill Sans MT"/>
          <w:bCs/>
        </w:rPr>
        <w:t>Relative molecular mass:</w:t>
      </w:r>
    </w:p>
    <w:p w14:paraId="1F007F98" w14:textId="77777777" w:rsidR="00B34E1E" w:rsidRPr="00AE2C8A" w:rsidRDefault="00B34E1E" w:rsidP="00070954">
      <w:pPr>
        <w:widowControl w:val="0"/>
        <w:autoSpaceDE w:val="0"/>
        <w:autoSpaceDN w:val="0"/>
        <w:adjustRightInd w:val="0"/>
        <w:jc w:val="both"/>
        <w:rPr>
          <w:rFonts w:ascii="Gill Sans MT" w:hAnsi="Gill Sans MT"/>
          <w:b/>
          <w:bCs/>
          <w:i/>
          <w:iCs/>
          <w:lang w:val="en-CA" w:eastAsia="en-CA"/>
        </w:rPr>
      </w:pPr>
    </w:p>
    <w:p w14:paraId="712B9A18"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b/>
          <w:bCs/>
          <w:i/>
          <w:iCs/>
          <w:lang w:val="en-CA" w:eastAsia="en-CA"/>
        </w:rPr>
        <w:t>2.3.S.1.3 General Properties (name, manufacturer)</w:t>
      </w:r>
    </w:p>
    <w:p w14:paraId="30C38D8B"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p w14:paraId="3756FD95" w14:textId="77777777" w:rsidR="00561F9A" w:rsidRPr="00561F9A" w:rsidRDefault="00B34E1E" w:rsidP="00070954">
      <w:pPr>
        <w:pStyle w:val="ListParagraph"/>
        <w:widowControl w:val="0"/>
        <w:numPr>
          <w:ilvl w:val="0"/>
          <w:numId w:val="13"/>
        </w:numPr>
        <w:tabs>
          <w:tab w:val="left" w:pos="0"/>
        </w:tabs>
        <w:autoSpaceDE w:val="0"/>
        <w:autoSpaceDN w:val="0"/>
        <w:adjustRightInd w:val="0"/>
        <w:jc w:val="both"/>
        <w:rPr>
          <w:rFonts w:ascii="Gill Sans MT" w:hAnsi="Gill Sans MT"/>
          <w:lang w:val="en-CA" w:eastAsia="en-CA"/>
        </w:rPr>
      </w:pPr>
      <w:r w:rsidRPr="00AE2C8A">
        <w:rPr>
          <w:rFonts w:ascii="Gill Sans MT" w:hAnsi="Gill Sans MT"/>
          <w:bCs/>
          <w:lang w:val="en-CA" w:eastAsia="en-CA"/>
        </w:rPr>
        <w:t>Physi</w:t>
      </w:r>
      <w:r w:rsidR="008502D0">
        <w:rPr>
          <w:rFonts w:ascii="Gill Sans MT" w:hAnsi="Gill Sans MT"/>
          <w:bCs/>
          <w:lang w:val="en-CA" w:eastAsia="en-CA"/>
        </w:rPr>
        <w:t>cochemi</w:t>
      </w:r>
      <w:r w:rsidRPr="00AE2C8A">
        <w:rPr>
          <w:rFonts w:ascii="Gill Sans MT" w:hAnsi="Gill Sans MT"/>
          <w:bCs/>
          <w:lang w:val="en-CA" w:eastAsia="en-CA"/>
        </w:rPr>
        <w:t xml:space="preserve">cal </w:t>
      </w:r>
      <w:r w:rsidR="008E0A6F">
        <w:rPr>
          <w:rFonts w:ascii="Gill Sans MT" w:hAnsi="Gill Sans MT"/>
          <w:bCs/>
          <w:lang w:val="en-CA" w:eastAsia="en-CA"/>
        </w:rPr>
        <w:t xml:space="preserve">characterisation </w:t>
      </w:r>
    </w:p>
    <w:p w14:paraId="20AC437B" w14:textId="58BBD50C" w:rsidR="008E0A6F" w:rsidRPr="00512EA3" w:rsidRDefault="008E0A6F" w:rsidP="00070954">
      <w:pPr>
        <w:pStyle w:val="ListParagraph"/>
        <w:widowControl w:val="0"/>
        <w:numPr>
          <w:ilvl w:val="0"/>
          <w:numId w:val="13"/>
        </w:numPr>
        <w:tabs>
          <w:tab w:val="left" w:pos="0"/>
        </w:tabs>
        <w:autoSpaceDE w:val="0"/>
        <w:autoSpaceDN w:val="0"/>
        <w:adjustRightInd w:val="0"/>
        <w:jc w:val="both"/>
        <w:rPr>
          <w:rFonts w:ascii="Gill Sans MT" w:hAnsi="Gill Sans MT"/>
          <w:lang w:val="en-CA" w:eastAsia="en-CA"/>
        </w:rPr>
      </w:pPr>
      <w:r>
        <w:rPr>
          <w:rFonts w:ascii="Gill Sans MT" w:hAnsi="Gill Sans MT"/>
          <w:bCs/>
          <w:lang w:val="en-CA" w:eastAsia="en-CA"/>
        </w:rPr>
        <w:t>Biological Activity</w:t>
      </w:r>
    </w:p>
    <w:p w14:paraId="38E90EEB" w14:textId="77F854A2" w:rsidR="00512EA3" w:rsidRDefault="00512EA3" w:rsidP="00512EA3">
      <w:pPr>
        <w:pStyle w:val="ListParagraph"/>
        <w:widowControl w:val="0"/>
        <w:numPr>
          <w:ilvl w:val="0"/>
          <w:numId w:val="13"/>
        </w:numPr>
        <w:tabs>
          <w:tab w:val="left" w:pos="0"/>
        </w:tabs>
        <w:autoSpaceDE w:val="0"/>
        <w:autoSpaceDN w:val="0"/>
        <w:adjustRightInd w:val="0"/>
        <w:jc w:val="both"/>
        <w:rPr>
          <w:rFonts w:ascii="Gill Sans MT" w:hAnsi="Gill Sans MT"/>
          <w:lang w:val="en-CA" w:eastAsia="en-CA"/>
        </w:rPr>
      </w:pPr>
      <w:r w:rsidRPr="00512EA3">
        <w:rPr>
          <w:rFonts w:ascii="Gill Sans MT" w:hAnsi="Gill Sans MT"/>
          <w:lang w:val="en-CA" w:eastAsia="en-CA"/>
        </w:rPr>
        <w:t>General description of the starting materials of biological origin used to obtain</w:t>
      </w:r>
      <w:r>
        <w:rPr>
          <w:rFonts w:ascii="Gill Sans MT" w:hAnsi="Gill Sans MT"/>
          <w:lang w:val="en-CA" w:eastAsia="en-CA"/>
        </w:rPr>
        <w:t xml:space="preserve"> </w:t>
      </w:r>
      <w:r w:rsidRPr="00512EA3">
        <w:rPr>
          <w:rFonts w:ascii="Gill Sans MT" w:hAnsi="Gill Sans MT"/>
          <w:lang w:val="en-CA" w:eastAsia="en-CA"/>
        </w:rPr>
        <w:t>or extract the immunogenic substance</w:t>
      </w:r>
    </w:p>
    <w:p w14:paraId="0CD3D4DF" w14:textId="1512E530" w:rsidR="00163EFC" w:rsidRPr="00163EFC" w:rsidRDefault="00163EFC" w:rsidP="00512EA3">
      <w:pPr>
        <w:pStyle w:val="ListParagraph"/>
        <w:widowControl w:val="0"/>
        <w:numPr>
          <w:ilvl w:val="0"/>
          <w:numId w:val="13"/>
        </w:numPr>
        <w:tabs>
          <w:tab w:val="left" w:pos="0"/>
        </w:tabs>
        <w:autoSpaceDE w:val="0"/>
        <w:autoSpaceDN w:val="0"/>
        <w:adjustRightInd w:val="0"/>
        <w:jc w:val="both"/>
        <w:rPr>
          <w:rFonts w:ascii="Gill Sans MT" w:hAnsi="Gill Sans MT"/>
          <w:lang w:val="en-CA" w:eastAsia="en-CA"/>
        </w:rPr>
      </w:pPr>
      <w:r>
        <w:t>General description of the raw materials</w:t>
      </w:r>
    </w:p>
    <w:p w14:paraId="10EF12B2" w14:textId="69F63928" w:rsidR="00163EFC" w:rsidRPr="00512EA3" w:rsidRDefault="00163EFC" w:rsidP="00512EA3">
      <w:pPr>
        <w:pStyle w:val="ListParagraph"/>
        <w:widowControl w:val="0"/>
        <w:numPr>
          <w:ilvl w:val="0"/>
          <w:numId w:val="13"/>
        </w:numPr>
        <w:tabs>
          <w:tab w:val="left" w:pos="0"/>
        </w:tabs>
        <w:autoSpaceDE w:val="0"/>
        <w:autoSpaceDN w:val="0"/>
        <w:adjustRightInd w:val="0"/>
        <w:jc w:val="both"/>
        <w:rPr>
          <w:rFonts w:ascii="Gill Sans MT" w:hAnsi="Gill Sans MT"/>
          <w:lang w:val="en-CA" w:eastAsia="en-CA"/>
        </w:rPr>
      </w:pPr>
      <w:r>
        <w:t xml:space="preserve">Certificates of Analysis (signed </w:t>
      </w:r>
      <w:r w:rsidR="00F82E84">
        <w:t xml:space="preserve">and dated) </w:t>
      </w:r>
    </w:p>
    <w:p w14:paraId="3641BD68"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130C0D62" w14:textId="1A0A4F16" w:rsidR="00B34E1E"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2.3.S.2 Manufacture (name, manufacturer)</w:t>
      </w:r>
    </w:p>
    <w:p w14:paraId="4E841F27" w14:textId="77777777" w:rsidR="00072A8C" w:rsidRPr="00AE2C8A" w:rsidRDefault="00072A8C" w:rsidP="00072A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Information from 3.2.S.2 should be included:</w:t>
      </w:r>
    </w:p>
    <w:p w14:paraId="1888ADE6" w14:textId="77777777" w:rsidR="00072A8C" w:rsidRDefault="00072A8C"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6CB5F82B" w14:textId="49DDC746" w:rsidR="008D6D0F" w:rsidRPr="008D6D0F" w:rsidRDefault="008D6D0F" w:rsidP="008D6D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i/>
          <w:iCs/>
        </w:rPr>
      </w:pPr>
      <w:r w:rsidRPr="008D6D0F">
        <w:rPr>
          <w:rFonts w:ascii="Gill Sans MT" w:hAnsi="Gill Sans MT"/>
          <w:b/>
          <w:bCs/>
          <w:i/>
          <w:iCs/>
        </w:rPr>
        <w:t>2.3.S.2.1 Manufacturer(s) (name, manufacturer)</w:t>
      </w:r>
    </w:p>
    <w:p w14:paraId="14E0391E" w14:textId="690A2B0F" w:rsidR="00B34E1E" w:rsidRPr="00AE2C8A" w:rsidRDefault="00B34E1E" w:rsidP="00070954">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 xml:space="preserve">Information on the </w:t>
      </w:r>
      <w:r w:rsidR="00FB4AA7" w:rsidRPr="00AE2C8A">
        <w:rPr>
          <w:rFonts w:ascii="Gill Sans MT" w:hAnsi="Gill Sans MT"/>
        </w:rPr>
        <w:t>manufacturer.</w:t>
      </w:r>
      <w:r w:rsidRPr="00AE2C8A">
        <w:rPr>
          <w:rFonts w:ascii="Gill Sans MT" w:hAnsi="Gill Sans MT"/>
        </w:rPr>
        <w:t xml:space="preserve"> </w:t>
      </w:r>
    </w:p>
    <w:p w14:paraId="78FBF04A" w14:textId="77777777" w:rsidR="00B34E1E" w:rsidRPr="00AE2C8A" w:rsidRDefault="00B34E1E"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743E3027" w14:textId="77777777" w:rsidR="00B34E1E" w:rsidRPr="00AE2C8A" w:rsidRDefault="00B34E1E" w:rsidP="00070954">
      <w:pPr>
        <w:pStyle w:val="ListParagraph"/>
        <w:numPr>
          <w:ilvl w:val="0"/>
          <w:numId w:val="14"/>
        </w:numPr>
        <w:tabs>
          <w:tab w:val="left" w:pos="720"/>
          <w:tab w:val="left" w:pos="1440"/>
        </w:tabs>
        <w:jc w:val="both"/>
        <w:rPr>
          <w:rFonts w:ascii="Gill Sans MT" w:hAnsi="Gill Sans MT"/>
          <w:lang w:val="en-CA"/>
        </w:rPr>
      </w:pPr>
      <w:r w:rsidRPr="00AE2C8A">
        <w:rPr>
          <w:rFonts w:ascii="Gill Sans MT" w:hAnsi="Gill Sans MT"/>
          <w:bCs/>
          <w:lang w:val="en-CA"/>
        </w:rPr>
        <w:lastRenderedPageBreak/>
        <w:t xml:space="preserve">Name, address and responsibility </w:t>
      </w:r>
      <w:r w:rsidRPr="00AE2C8A">
        <w:rPr>
          <w:rFonts w:ascii="Gill Sans MT" w:hAnsi="Gill Sans MT"/>
          <w:lang w:val="en-CA"/>
        </w:rPr>
        <w:t xml:space="preserve">(e.g. fabrication, packaging, labelling, testing, storage) </w:t>
      </w:r>
      <w:r w:rsidRPr="00AE2C8A">
        <w:rPr>
          <w:rFonts w:ascii="Gill Sans MT" w:hAnsi="Gill Sans MT"/>
          <w:bCs/>
          <w:lang w:val="en-CA"/>
        </w:rPr>
        <w:t>of each manufacturer, including contractors and each proposed production site or facility involved in these activities:</w:t>
      </w:r>
    </w:p>
    <w:p w14:paraId="10CA5051" w14:textId="77777777" w:rsidR="00B34E1E" w:rsidRPr="00AE2C8A" w:rsidRDefault="00B34E1E" w:rsidP="00070954">
      <w:pPr>
        <w:pStyle w:val="ListParagraph"/>
        <w:tabs>
          <w:tab w:val="left" w:pos="720"/>
          <w:tab w:val="left" w:pos="1440"/>
        </w:tabs>
        <w:jc w:val="both"/>
        <w:rPr>
          <w:rFonts w:ascii="Gill Sans MT" w:hAnsi="Gill Sans MT"/>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3930"/>
      </w:tblGrid>
      <w:tr w:rsidR="00D50653" w:rsidRPr="00AE2C8A" w14:paraId="1CEFC834" w14:textId="77777777" w:rsidTr="00D50653">
        <w:trPr>
          <w:trHeight w:val="617"/>
        </w:trPr>
        <w:tc>
          <w:tcPr>
            <w:tcW w:w="4673" w:type="dxa"/>
            <w:tcBorders>
              <w:top w:val="single" w:sz="4" w:space="0" w:color="000000"/>
              <w:left w:val="single" w:sz="4" w:space="0" w:color="000000"/>
              <w:bottom w:val="single" w:sz="12" w:space="0" w:color="000000"/>
              <w:right w:val="single" w:sz="4" w:space="0" w:color="000000"/>
            </w:tcBorders>
            <w:shd w:val="pct10" w:color="auto" w:fill="auto"/>
          </w:tcPr>
          <w:p w14:paraId="18D77CD8" w14:textId="77777777" w:rsidR="00D50653" w:rsidRPr="00AE2C8A" w:rsidRDefault="00D50653" w:rsidP="00070954">
            <w:pPr>
              <w:jc w:val="both"/>
              <w:rPr>
                <w:rFonts w:ascii="Gill Sans MT" w:hAnsi="Gill Sans MT"/>
                <w:b/>
                <w:lang w:val="en-CA"/>
              </w:rPr>
            </w:pPr>
            <w:r w:rsidRPr="00AE2C8A">
              <w:rPr>
                <w:rFonts w:ascii="Gill Sans MT" w:hAnsi="Gill Sans MT"/>
                <w:b/>
                <w:lang w:val="en-CA"/>
              </w:rPr>
              <w:t>Name and address</w:t>
            </w:r>
          </w:p>
          <w:p w14:paraId="1DDD1A93" w14:textId="478D425F" w:rsidR="00D50653" w:rsidRPr="00AE2C8A" w:rsidRDefault="00D50653" w:rsidP="00070954">
            <w:pPr>
              <w:jc w:val="both"/>
              <w:rPr>
                <w:rFonts w:ascii="Gill Sans MT" w:hAnsi="Gill Sans MT"/>
                <w:b/>
                <w:lang w:val="en-CA"/>
              </w:rPr>
            </w:pPr>
            <w:r w:rsidRPr="00AE2C8A">
              <w:rPr>
                <w:rFonts w:ascii="Gill Sans MT" w:hAnsi="Gill Sans MT"/>
                <w:b/>
                <w:lang w:val="en-CA"/>
              </w:rPr>
              <w:t>(including</w:t>
            </w:r>
            <w:r>
              <w:rPr>
                <w:rFonts w:ascii="Gill Sans MT" w:hAnsi="Gill Sans MT"/>
                <w:b/>
                <w:lang w:val="en-CA"/>
              </w:rPr>
              <w:t xml:space="preserve"> </w:t>
            </w:r>
            <w:r w:rsidRPr="00AE2C8A">
              <w:rPr>
                <w:rFonts w:ascii="Gill Sans MT" w:hAnsi="Gill Sans MT"/>
                <w:b/>
                <w:lang w:val="en-CA"/>
              </w:rPr>
              <w:t>block(s)</w:t>
            </w:r>
            <w:r>
              <w:rPr>
                <w:rFonts w:ascii="Gill Sans MT" w:hAnsi="Gill Sans MT"/>
                <w:b/>
                <w:lang w:val="en-CA"/>
              </w:rPr>
              <w:t xml:space="preserve"> </w:t>
            </w:r>
            <w:r w:rsidRPr="00AE2C8A">
              <w:rPr>
                <w:rFonts w:ascii="Gill Sans MT" w:hAnsi="Gill Sans MT"/>
                <w:b/>
                <w:lang w:val="en-CA"/>
              </w:rPr>
              <w:t>/</w:t>
            </w:r>
            <w:r>
              <w:rPr>
                <w:rFonts w:ascii="Gill Sans MT" w:hAnsi="Gill Sans MT"/>
                <w:b/>
                <w:lang w:val="en-CA"/>
              </w:rPr>
              <w:t xml:space="preserve"> </w:t>
            </w:r>
            <w:r w:rsidRPr="00AE2C8A">
              <w:rPr>
                <w:rFonts w:ascii="Gill Sans MT" w:hAnsi="Gill Sans MT"/>
                <w:b/>
                <w:lang w:val="en-CA"/>
              </w:rPr>
              <w:t>unit(s))</w:t>
            </w:r>
          </w:p>
        </w:tc>
        <w:tc>
          <w:tcPr>
            <w:tcW w:w="3930" w:type="dxa"/>
            <w:tcBorders>
              <w:top w:val="single" w:sz="4" w:space="0" w:color="000000"/>
              <w:left w:val="single" w:sz="4" w:space="0" w:color="000000"/>
              <w:bottom w:val="single" w:sz="12" w:space="0" w:color="000000"/>
              <w:right w:val="single" w:sz="4" w:space="0" w:color="000000"/>
            </w:tcBorders>
            <w:shd w:val="pct10" w:color="auto" w:fill="auto"/>
          </w:tcPr>
          <w:p w14:paraId="46514468" w14:textId="77777777" w:rsidR="00D50653" w:rsidRPr="00AE2C8A" w:rsidRDefault="00D50653" w:rsidP="00070954">
            <w:pPr>
              <w:jc w:val="both"/>
              <w:rPr>
                <w:rFonts w:ascii="Gill Sans MT" w:hAnsi="Gill Sans MT"/>
                <w:b/>
                <w:lang w:val="en-CA"/>
              </w:rPr>
            </w:pPr>
            <w:r w:rsidRPr="00AE2C8A">
              <w:rPr>
                <w:rFonts w:ascii="Gill Sans MT" w:hAnsi="Gill Sans MT"/>
                <w:b/>
                <w:lang w:val="en-CA"/>
              </w:rPr>
              <w:t xml:space="preserve">Responsibility </w:t>
            </w:r>
          </w:p>
        </w:tc>
      </w:tr>
      <w:tr w:rsidR="00D50653" w:rsidRPr="00AE2C8A" w14:paraId="128FEAB9" w14:textId="77777777" w:rsidTr="00D50653">
        <w:trPr>
          <w:trHeight w:val="213"/>
        </w:trPr>
        <w:tc>
          <w:tcPr>
            <w:tcW w:w="4673" w:type="dxa"/>
            <w:tcBorders>
              <w:top w:val="single" w:sz="12" w:space="0" w:color="000000"/>
              <w:left w:val="single" w:sz="4" w:space="0" w:color="000000"/>
              <w:bottom w:val="single" w:sz="4" w:space="0" w:color="000000"/>
              <w:right w:val="single" w:sz="4" w:space="0" w:color="000000"/>
            </w:tcBorders>
          </w:tcPr>
          <w:p w14:paraId="35E043AA" w14:textId="77777777" w:rsidR="00D50653" w:rsidRPr="00AE2C8A" w:rsidRDefault="00D50653" w:rsidP="00070954">
            <w:pPr>
              <w:jc w:val="both"/>
              <w:rPr>
                <w:rFonts w:ascii="Gill Sans MT" w:hAnsi="Gill Sans MT"/>
                <w:lang w:val="en-CA"/>
              </w:rPr>
            </w:pPr>
          </w:p>
        </w:tc>
        <w:tc>
          <w:tcPr>
            <w:tcW w:w="3930" w:type="dxa"/>
            <w:tcBorders>
              <w:top w:val="single" w:sz="12" w:space="0" w:color="000000"/>
              <w:left w:val="single" w:sz="4" w:space="0" w:color="000000"/>
              <w:bottom w:val="single" w:sz="4" w:space="0" w:color="000000"/>
              <w:right w:val="single" w:sz="4" w:space="0" w:color="000000"/>
            </w:tcBorders>
          </w:tcPr>
          <w:p w14:paraId="7790A340" w14:textId="77777777" w:rsidR="00D50653" w:rsidRPr="00AE2C8A" w:rsidRDefault="00D50653" w:rsidP="00070954">
            <w:pPr>
              <w:jc w:val="both"/>
              <w:rPr>
                <w:rFonts w:ascii="Gill Sans MT" w:hAnsi="Gill Sans MT"/>
                <w:lang w:val="en-CA"/>
              </w:rPr>
            </w:pPr>
          </w:p>
        </w:tc>
      </w:tr>
      <w:tr w:rsidR="00D50653" w:rsidRPr="00AE2C8A" w14:paraId="118C6E7D" w14:textId="77777777" w:rsidTr="00D50653">
        <w:trPr>
          <w:trHeight w:val="201"/>
        </w:trPr>
        <w:tc>
          <w:tcPr>
            <w:tcW w:w="4673" w:type="dxa"/>
            <w:tcBorders>
              <w:top w:val="single" w:sz="4" w:space="0" w:color="000000"/>
              <w:left w:val="single" w:sz="4" w:space="0" w:color="000000"/>
              <w:bottom w:val="single" w:sz="4" w:space="0" w:color="000000"/>
              <w:right w:val="single" w:sz="4" w:space="0" w:color="000000"/>
            </w:tcBorders>
          </w:tcPr>
          <w:p w14:paraId="362C64B8" w14:textId="77777777" w:rsidR="00D50653" w:rsidRPr="00AE2C8A" w:rsidRDefault="00D50653" w:rsidP="00070954">
            <w:pPr>
              <w:jc w:val="both"/>
              <w:rPr>
                <w:rFonts w:ascii="Gill Sans MT" w:hAnsi="Gill Sans MT"/>
                <w:lang w:val="en-CA"/>
              </w:rPr>
            </w:pPr>
          </w:p>
        </w:tc>
        <w:tc>
          <w:tcPr>
            <w:tcW w:w="3930" w:type="dxa"/>
            <w:tcBorders>
              <w:top w:val="single" w:sz="4" w:space="0" w:color="000000"/>
              <w:left w:val="single" w:sz="4" w:space="0" w:color="000000"/>
              <w:bottom w:val="single" w:sz="4" w:space="0" w:color="000000"/>
              <w:right w:val="single" w:sz="4" w:space="0" w:color="000000"/>
            </w:tcBorders>
          </w:tcPr>
          <w:p w14:paraId="6020C973" w14:textId="77777777" w:rsidR="00D50653" w:rsidRPr="00AE2C8A" w:rsidRDefault="00D50653" w:rsidP="00070954">
            <w:pPr>
              <w:jc w:val="both"/>
              <w:rPr>
                <w:rFonts w:ascii="Gill Sans MT" w:hAnsi="Gill Sans MT"/>
                <w:lang w:val="en-CA"/>
              </w:rPr>
            </w:pPr>
          </w:p>
        </w:tc>
      </w:tr>
      <w:tr w:rsidR="00D50653" w:rsidRPr="00AE2C8A" w14:paraId="7AFADB67" w14:textId="77777777" w:rsidTr="00D50653">
        <w:trPr>
          <w:trHeight w:val="201"/>
        </w:trPr>
        <w:tc>
          <w:tcPr>
            <w:tcW w:w="4673" w:type="dxa"/>
            <w:tcBorders>
              <w:top w:val="single" w:sz="4" w:space="0" w:color="000000"/>
              <w:left w:val="single" w:sz="4" w:space="0" w:color="000000"/>
              <w:bottom w:val="single" w:sz="4" w:space="0" w:color="000000"/>
              <w:right w:val="single" w:sz="4" w:space="0" w:color="000000"/>
            </w:tcBorders>
          </w:tcPr>
          <w:p w14:paraId="53775EBE" w14:textId="77777777" w:rsidR="00D50653" w:rsidRPr="00AE2C8A" w:rsidRDefault="00D50653" w:rsidP="00070954">
            <w:pPr>
              <w:jc w:val="both"/>
              <w:rPr>
                <w:rFonts w:ascii="Gill Sans MT" w:hAnsi="Gill Sans MT"/>
                <w:lang w:val="en-CA"/>
              </w:rPr>
            </w:pPr>
          </w:p>
        </w:tc>
        <w:tc>
          <w:tcPr>
            <w:tcW w:w="3930" w:type="dxa"/>
            <w:tcBorders>
              <w:top w:val="single" w:sz="4" w:space="0" w:color="000000"/>
              <w:left w:val="single" w:sz="4" w:space="0" w:color="000000"/>
              <w:bottom w:val="single" w:sz="4" w:space="0" w:color="000000"/>
              <w:right w:val="single" w:sz="4" w:space="0" w:color="000000"/>
            </w:tcBorders>
          </w:tcPr>
          <w:p w14:paraId="257A74BE" w14:textId="77777777" w:rsidR="00D50653" w:rsidRPr="00AE2C8A" w:rsidRDefault="00D50653" w:rsidP="00070954">
            <w:pPr>
              <w:jc w:val="both"/>
              <w:rPr>
                <w:rFonts w:ascii="Gill Sans MT" w:hAnsi="Gill Sans MT"/>
                <w:lang w:val="en-CA"/>
              </w:rPr>
            </w:pPr>
          </w:p>
        </w:tc>
      </w:tr>
    </w:tbl>
    <w:p w14:paraId="04C004C5" w14:textId="77777777" w:rsidR="00B34E1E" w:rsidRPr="00AE2C8A" w:rsidRDefault="00B34E1E" w:rsidP="00070954">
      <w:pPr>
        <w:pStyle w:val="ListParagraph"/>
        <w:tabs>
          <w:tab w:val="left" w:pos="720"/>
          <w:tab w:val="left" w:pos="1440"/>
        </w:tabs>
        <w:jc w:val="both"/>
        <w:rPr>
          <w:rFonts w:ascii="Gill Sans MT" w:hAnsi="Gill Sans MT"/>
          <w:lang w:val="en-CA"/>
        </w:rPr>
      </w:pPr>
    </w:p>
    <w:p w14:paraId="5583A0E7" w14:textId="59F5DFD8" w:rsidR="00B34E1E" w:rsidRPr="00AE2C8A" w:rsidRDefault="00B34E1E" w:rsidP="00070954">
      <w:pPr>
        <w:pStyle w:val="ListParagraph"/>
        <w:numPr>
          <w:ilvl w:val="0"/>
          <w:numId w:val="14"/>
        </w:numPr>
        <w:tabs>
          <w:tab w:val="left" w:pos="720"/>
          <w:tab w:val="left" w:pos="1440"/>
        </w:tabs>
        <w:jc w:val="both"/>
        <w:rPr>
          <w:rFonts w:ascii="Gill Sans MT" w:hAnsi="Gill Sans MT"/>
          <w:lang w:val="en-CA"/>
        </w:rPr>
      </w:pPr>
      <w:r w:rsidRPr="00AE2C8A">
        <w:rPr>
          <w:rFonts w:ascii="Gill Sans MT" w:hAnsi="Gill Sans MT"/>
          <w:lang w:val="en-CA"/>
        </w:rPr>
        <w:t xml:space="preserve">Manufacturing authorization </w:t>
      </w:r>
      <w:r w:rsidR="00D43614" w:rsidRPr="00AE2C8A">
        <w:rPr>
          <w:rFonts w:ascii="Gill Sans MT" w:hAnsi="Gill Sans MT"/>
          <w:lang w:val="en-CA"/>
        </w:rPr>
        <w:t>to produce</w:t>
      </w:r>
      <w:r w:rsidRPr="00AE2C8A">
        <w:rPr>
          <w:rFonts w:ascii="Gill Sans MT" w:hAnsi="Gill Sans MT"/>
          <w:lang w:val="en-CA"/>
        </w:rPr>
        <w:t xml:space="preserve"> </w:t>
      </w:r>
      <w:r w:rsidR="00D43614">
        <w:rPr>
          <w:rFonts w:ascii="Gill Sans MT" w:hAnsi="Gill Sans MT"/>
          <w:lang w:val="en-CA"/>
        </w:rPr>
        <w:t>the Immunogenic Substance (</w:t>
      </w:r>
      <w:r w:rsidRPr="00AE2C8A">
        <w:rPr>
          <w:rFonts w:ascii="Gill Sans MT" w:hAnsi="Gill Sans MT"/>
          <w:lang w:val="en-CA"/>
        </w:rPr>
        <w:t>A</w:t>
      </w:r>
      <w:r w:rsidR="00D43614">
        <w:rPr>
          <w:rFonts w:ascii="Gill Sans MT" w:hAnsi="Gill Sans MT"/>
          <w:lang w:val="en-CA"/>
        </w:rPr>
        <w:t>ctive Ingredient</w:t>
      </w:r>
      <w:r w:rsidRPr="00AE2C8A">
        <w:rPr>
          <w:rFonts w:ascii="Gill Sans MT" w:hAnsi="Gill Sans MT"/>
          <w:lang w:val="en-CA"/>
        </w:rPr>
        <w:t>(s)</w:t>
      </w:r>
      <w:r w:rsidR="00150812">
        <w:rPr>
          <w:rFonts w:ascii="Gill Sans MT" w:hAnsi="Gill Sans MT"/>
          <w:lang w:val="en-CA"/>
        </w:rPr>
        <w:t>)</w:t>
      </w:r>
      <w:r w:rsidRPr="00AE2C8A">
        <w:rPr>
          <w:rFonts w:ascii="Gill Sans MT" w:hAnsi="Gill Sans MT"/>
          <w:lang w:val="en-CA"/>
        </w:rPr>
        <w:t xml:space="preserve"> and certificate of GMP compliance (GMP information should be provided in Module 1):</w:t>
      </w:r>
    </w:p>
    <w:p w14:paraId="35C0A59F" w14:textId="77777777" w:rsidR="00B34E1E" w:rsidRPr="00AE2C8A" w:rsidRDefault="00B34E1E" w:rsidP="00070954">
      <w:pPr>
        <w:jc w:val="both"/>
        <w:rPr>
          <w:rFonts w:ascii="Gill Sans MT" w:hAnsi="Gill Sans MT"/>
          <w:lang w:val="en-CA"/>
        </w:rPr>
      </w:pPr>
    </w:p>
    <w:p w14:paraId="49E0252B"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2.3.S.2.2 Description of Manufacturing Process and Process Controls (name, manufacturer)</w:t>
      </w:r>
    </w:p>
    <w:p w14:paraId="38CCE1EE" w14:textId="177F9109" w:rsidR="00A049B1" w:rsidRPr="00A049B1" w:rsidRDefault="00A049B1" w:rsidP="00A049B1">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049B1">
        <w:rPr>
          <w:rFonts w:ascii="Gill Sans MT" w:hAnsi="Gill Sans MT"/>
        </w:rPr>
        <w:t>A brief description of the manufacturing process (including, for example, reference to starting materials, critical steps, and reprocessing) and the controls that are intended to result in the routine and consistent production of material(s) of appropriate quality;</w:t>
      </w:r>
      <w:r w:rsidR="00F47362">
        <w:rPr>
          <w:rFonts w:ascii="Gill Sans MT" w:hAnsi="Gill Sans MT"/>
        </w:rPr>
        <w:t xml:space="preserve"> </w:t>
      </w:r>
      <w:r w:rsidRPr="00A049B1">
        <w:rPr>
          <w:rFonts w:ascii="Gill Sans MT" w:hAnsi="Gill Sans MT"/>
          <w:i/>
          <w:iCs/>
        </w:rPr>
        <w:t xml:space="preserve">as provided in 3.2.S.2.2; </w:t>
      </w:r>
    </w:p>
    <w:p w14:paraId="36FEC0A8" w14:textId="77777777" w:rsidR="00B34E1E" w:rsidRPr="00AE2C8A" w:rsidRDefault="00B34E1E" w:rsidP="00070954">
      <w:pPr>
        <w:jc w:val="both"/>
        <w:rPr>
          <w:rFonts w:ascii="Gill Sans MT" w:hAnsi="Gill Sans MT"/>
          <w:lang w:val="en-CA"/>
        </w:rPr>
      </w:pPr>
    </w:p>
    <w:p w14:paraId="6631C54B" w14:textId="06507EBF" w:rsidR="00B34E1E" w:rsidRPr="00F258B3" w:rsidRDefault="00B34E1E" w:rsidP="00F258B3">
      <w:pPr>
        <w:pStyle w:val="ListParagraph"/>
        <w:numPr>
          <w:ilvl w:val="0"/>
          <w:numId w:val="23"/>
        </w:numPr>
        <w:tabs>
          <w:tab w:val="left" w:pos="720"/>
          <w:tab w:val="left" w:pos="1440"/>
        </w:tabs>
        <w:jc w:val="both"/>
        <w:rPr>
          <w:rFonts w:ascii="Gill Sans MT" w:hAnsi="Gill Sans MT"/>
          <w:lang w:val="en-CA"/>
        </w:rPr>
      </w:pPr>
      <w:r w:rsidRPr="00F258B3">
        <w:rPr>
          <w:rFonts w:ascii="Gill Sans MT" w:hAnsi="Gill Sans MT"/>
          <w:bCs/>
          <w:lang w:val="en-CA"/>
        </w:rPr>
        <w:t>Flow diagram of the synthesis process(es)</w:t>
      </w:r>
    </w:p>
    <w:p w14:paraId="0256A544" w14:textId="4EAE0DB4" w:rsidR="00B34E1E" w:rsidRPr="00F258B3" w:rsidRDefault="00E90FF7" w:rsidP="00F258B3">
      <w:pPr>
        <w:pStyle w:val="ListParagraph"/>
        <w:numPr>
          <w:ilvl w:val="0"/>
          <w:numId w:val="23"/>
        </w:numPr>
        <w:tabs>
          <w:tab w:val="left" w:pos="720"/>
          <w:tab w:val="left" w:pos="1440"/>
        </w:tabs>
        <w:jc w:val="both"/>
        <w:rPr>
          <w:rFonts w:ascii="Gill Sans MT" w:hAnsi="Gill Sans MT"/>
          <w:lang w:val="en-CA"/>
        </w:rPr>
      </w:pPr>
      <w:r w:rsidRPr="00F258B3">
        <w:rPr>
          <w:rFonts w:ascii="Gill Sans MT" w:hAnsi="Gill Sans MT"/>
          <w:bCs/>
          <w:lang w:val="en-CA"/>
        </w:rPr>
        <w:t>N</w:t>
      </w:r>
      <w:r w:rsidR="00B34E1E" w:rsidRPr="00F258B3">
        <w:rPr>
          <w:rFonts w:ascii="Gill Sans MT" w:hAnsi="Gill Sans MT"/>
          <w:bCs/>
          <w:lang w:val="en-CA"/>
        </w:rPr>
        <w:t>arrative description of the manufacturing process(es)</w:t>
      </w:r>
    </w:p>
    <w:p w14:paraId="271424DC" w14:textId="0F688591" w:rsidR="006E4956" w:rsidRPr="00F258B3" w:rsidRDefault="006E4956" w:rsidP="00F258B3">
      <w:pPr>
        <w:pStyle w:val="ListParagraph"/>
        <w:numPr>
          <w:ilvl w:val="0"/>
          <w:numId w:val="23"/>
        </w:numPr>
        <w:tabs>
          <w:tab w:val="left" w:pos="720"/>
          <w:tab w:val="left" w:pos="1440"/>
        </w:tabs>
        <w:jc w:val="both"/>
        <w:rPr>
          <w:rFonts w:ascii="Gill Sans MT" w:hAnsi="Gill Sans MT"/>
          <w:bCs/>
          <w:lang w:val="en-CA"/>
        </w:rPr>
      </w:pPr>
      <w:r w:rsidRPr="00F258B3">
        <w:rPr>
          <w:rFonts w:ascii="Gill Sans MT" w:hAnsi="Gill Sans MT"/>
          <w:bCs/>
          <w:lang w:val="en-CA"/>
        </w:rPr>
        <w:t>In process holding steps</w:t>
      </w:r>
    </w:p>
    <w:p w14:paraId="4AD6D461" w14:textId="4E97AE23" w:rsidR="006E4956" w:rsidRPr="00F258B3" w:rsidRDefault="006E4956" w:rsidP="00F258B3">
      <w:pPr>
        <w:pStyle w:val="ListParagraph"/>
        <w:numPr>
          <w:ilvl w:val="0"/>
          <w:numId w:val="23"/>
        </w:numPr>
        <w:tabs>
          <w:tab w:val="left" w:pos="720"/>
          <w:tab w:val="left" w:pos="1440"/>
        </w:tabs>
        <w:jc w:val="both"/>
        <w:rPr>
          <w:rFonts w:ascii="Gill Sans MT" w:hAnsi="Gill Sans MT"/>
          <w:bCs/>
          <w:lang w:val="en-CA"/>
        </w:rPr>
      </w:pPr>
      <w:r w:rsidRPr="00F258B3">
        <w:rPr>
          <w:rFonts w:ascii="Gill Sans MT" w:hAnsi="Gill Sans MT"/>
          <w:bCs/>
          <w:lang w:val="en-CA"/>
        </w:rPr>
        <w:t>Description of lot identification system</w:t>
      </w:r>
    </w:p>
    <w:p w14:paraId="2E9E5984" w14:textId="4751D8C2" w:rsidR="006E4956" w:rsidRPr="00F258B3" w:rsidRDefault="006E4956" w:rsidP="00F258B3">
      <w:pPr>
        <w:pStyle w:val="ListParagraph"/>
        <w:numPr>
          <w:ilvl w:val="0"/>
          <w:numId w:val="23"/>
        </w:numPr>
        <w:tabs>
          <w:tab w:val="left" w:pos="720"/>
          <w:tab w:val="left" w:pos="1440"/>
        </w:tabs>
        <w:jc w:val="both"/>
        <w:rPr>
          <w:rFonts w:ascii="Gill Sans MT" w:hAnsi="Gill Sans MT"/>
          <w:bCs/>
          <w:lang w:val="en-CA"/>
        </w:rPr>
      </w:pPr>
      <w:r w:rsidRPr="00F258B3">
        <w:rPr>
          <w:rFonts w:ascii="Gill Sans MT" w:hAnsi="Gill Sans MT"/>
          <w:bCs/>
          <w:lang w:val="en-CA"/>
        </w:rPr>
        <w:t>Description and validation of the inactivation or detoxification process</w:t>
      </w:r>
    </w:p>
    <w:p w14:paraId="68F5ED1C" w14:textId="58ACD9AC" w:rsidR="007E39E8" w:rsidRPr="00F258B3" w:rsidRDefault="007E39E8" w:rsidP="00F258B3">
      <w:pPr>
        <w:pStyle w:val="ListParagraph"/>
        <w:numPr>
          <w:ilvl w:val="0"/>
          <w:numId w:val="23"/>
        </w:numPr>
        <w:tabs>
          <w:tab w:val="left" w:pos="720"/>
          <w:tab w:val="left" w:pos="1440"/>
        </w:tabs>
        <w:jc w:val="both"/>
        <w:rPr>
          <w:rFonts w:ascii="Gill Sans MT" w:hAnsi="Gill Sans MT"/>
          <w:bCs/>
          <w:lang w:val="en-CA"/>
        </w:rPr>
      </w:pPr>
      <w:r w:rsidRPr="00F258B3">
        <w:rPr>
          <w:rFonts w:ascii="Gill Sans MT" w:hAnsi="Gill Sans MT"/>
          <w:bCs/>
          <w:lang w:val="en-CA"/>
        </w:rPr>
        <w:t>Description of propagation and harvest</w:t>
      </w:r>
    </w:p>
    <w:p w14:paraId="0BDCF359" w14:textId="29F5569B" w:rsidR="006E4956" w:rsidRPr="00F258B3" w:rsidRDefault="006E4956" w:rsidP="00F258B3">
      <w:pPr>
        <w:pStyle w:val="ListParagraph"/>
        <w:numPr>
          <w:ilvl w:val="0"/>
          <w:numId w:val="23"/>
        </w:numPr>
        <w:tabs>
          <w:tab w:val="left" w:pos="720"/>
          <w:tab w:val="left" w:pos="1440"/>
        </w:tabs>
        <w:jc w:val="both"/>
        <w:rPr>
          <w:rFonts w:ascii="Gill Sans MT" w:hAnsi="Gill Sans MT"/>
          <w:bCs/>
          <w:lang w:val="en-CA"/>
        </w:rPr>
      </w:pPr>
      <w:r w:rsidRPr="00F258B3">
        <w:rPr>
          <w:rFonts w:ascii="Gill Sans MT" w:hAnsi="Gill Sans MT"/>
          <w:bCs/>
          <w:lang w:val="en-CA"/>
        </w:rPr>
        <w:t>Description of the purification process</w:t>
      </w:r>
    </w:p>
    <w:p w14:paraId="3670615E" w14:textId="44084C3A" w:rsidR="006E4956" w:rsidRPr="00F258B3" w:rsidRDefault="006E4956" w:rsidP="00F258B3">
      <w:pPr>
        <w:pStyle w:val="ListParagraph"/>
        <w:numPr>
          <w:ilvl w:val="0"/>
          <w:numId w:val="23"/>
        </w:numPr>
        <w:tabs>
          <w:tab w:val="left" w:pos="720"/>
          <w:tab w:val="left" w:pos="1440"/>
        </w:tabs>
        <w:jc w:val="both"/>
        <w:rPr>
          <w:rFonts w:ascii="Gill Sans MT" w:hAnsi="Gill Sans MT"/>
          <w:bCs/>
          <w:lang w:val="en-CA"/>
        </w:rPr>
      </w:pPr>
      <w:r w:rsidRPr="00F258B3">
        <w:rPr>
          <w:rFonts w:ascii="Gill Sans MT" w:hAnsi="Gill Sans MT"/>
          <w:bCs/>
          <w:lang w:val="en-CA"/>
        </w:rPr>
        <w:t>Description of the conjugation process</w:t>
      </w:r>
    </w:p>
    <w:p w14:paraId="10542A4B" w14:textId="0D6137B2" w:rsidR="006E4956" w:rsidRPr="00F258B3" w:rsidRDefault="006E4956" w:rsidP="00F258B3">
      <w:pPr>
        <w:pStyle w:val="ListParagraph"/>
        <w:numPr>
          <w:ilvl w:val="0"/>
          <w:numId w:val="23"/>
        </w:numPr>
        <w:tabs>
          <w:tab w:val="left" w:pos="720"/>
          <w:tab w:val="left" w:pos="1440"/>
        </w:tabs>
        <w:jc w:val="both"/>
        <w:rPr>
          <w:rFonts w:ascii="Gill Sans MT" w:hAnsi="Gill Sans MT"/>
          <w:bCs/>
          <w:lang w:val="en-CA"/>
        </w:rPr>
      </w:pPr>
      <w:r w:rsidRPr="00F258B3">
        <w:rPr>
          <w:rFonts w:ascii="Gill Sans MT" w:hAnsi="Gill Sans MT"/>
          <w:bCs/>
          <w:lang w:val="en-CA"/>
        </w:rPr>
        <w:t>Stabilization of the immunogenic substance</w:t>
      </w:r>
    </w:p>
    <w:p w14:paraId="07E73C3E" w14:textId="65A26D58" w:rsidR="006E4956" w:rsidRPr="00F258B3" w:rsidRDefault="006E4956" w:rsidP="00F258B3">
      <w:pPr>
        <w:pStyle w:val="ListParagraph"/>
        <w:numPr>
          <w:ilvl w:val="0"/>
          <w:numId w:val="23"/>
        </w:numPr>
        <w:tabs>
          <w:tab w:val="left" w:pos="720"/>
          <w:tab w:val="left" w:pos="1440"/>
        </w:tabs>
        <w:jc w:val="both"/>
        <w:rPr>
          <w:rFonts w:ascii="Gill Sans MT" w:hAnsi="Gill Sans MT"/>
          <w:bCs/>
          <w:lang w:val="en-CA"/>
        </w:rPr>
      </w:pPr>
      <w:r w:rsidRPr="00F258B3">
        <w:rPr>
          <w:rFonts w:ascii="Gill Sans MT" w:hAnsi="Gill Sans MT"/>
          <w:bCs/>
          <w:lang w:val="en-CA"/>
        </w:rPr>
        <w:t>Reprocessing (if applicable)</w:t>
      </w:r>
    </w:p>
    <w:p w14:paraId="550C1BBF" w14:textId="58427203" w:rsidR="00B34E1E" w:rsidRPr="00F258B3" w:rsidRDefault="006E4956" w:rsidP="00F258B3">
      <w:pPr>
        <w:pStyle w:val="ListParagraph"/>
        <w:numPr>
          <w:ilvl w:val="0"/>
          <w:numId w:val="23"/>
        </w:numPr>
        <w:tabs>
          <w:tab w:val="left" w:pos="720"/>
          <w:tab w:val="left" w:pos="1440"/>
        </w:tabs>
        <w:jc w:val="both"/>
        <w:rPr>
          <w:rFonts w:ascii="Gill Sans MT" w:hAnsi="Gill Sans MT"/>
          <w:lang w:val="en-CA"/>
        </w:rPr>
      </w:pPr>
      <w:r w:rsidRPr="00F258B3">
        <w:rPr>
          <w:rFonts w:ascii="Gill Sans MT" w:hAnsi="Gill Sans MT"/>
          <w:bCs/>
          <w:lang w:val="en-CA"/>
        </w:rPr>
        <w:t xml:space="preserve">Filling </w:t>
      </w:r>
      <w:r w:rsidR="007E39E8" w:rsidRPr="00F258B3">
        <w:rPr>
          <w:rFonts w:ascii="Gill Sans MT" w:hAnsi="Gill Sans MT"/>
          <w:bCs/>
          <w:lang w:val="en-CA"/>
        </w:rPr>
        <w:t>p</w:t>
      </w:r>
      <w:r w:rsidRPr="00F258B3">
        <w:rPr>
          <w:rFonts w:ascii="Gill Sans MT" w:hAnsi="Gill Sans MT"/>
          <w:bCs/>
          <w:lang w:val="en-CA"/>
        </w:rPr>
        <w:t>rocedure</w:t>
      </w:r>
    </w:p>
    <w:p w14:paraId="4C91532A" w14:textId="77777777" w:rsidR="00B34E1E" w:rsidRPr="00AE2C8A" w:rsidRDefault="00B34E1E"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1FA77874" w14:textId="77777777" w:rsidR="00B34E1E" w:rsidRPr="00AE2C8A" w:rsidRDefault="00B34E1E"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76C4B269" w14:textId="7D929F10" w:rsidR="00B34E1E" w:rsidRDefault="00B34E1E" w:rsidP="00070954">
      <w:pPr>
        <w:jc w:val="both"/>
        <w:rPr>
          <w:rFonts w:ascii="Gill Sans MT" w:hAnsi="Gill Sans MT"/>
          <w:b/>
          <w:bCs/>
          <w:i/>
          <w:iCs/>
          <w:lang w:val="en-CA"/>
        </w:rPr>
      </w:pPr>
      <w:r w:rsidRPr="00AE2C8A">
        <w:rPr>
          <w:rFonts w:ascii="Gill Sans MT" w:hAnsi="Gill Sans MT"/>
          <w:b/>
          <w:bCs/>
          <w:i/>
          <w:iCs/>
          <w:lang w:val="en-CA"/>
        </w:rPr>
        <w:t>2.3.S.2.3 Control of Materials (name, manufacturer)</w:t>
      </w:r>
      <w:r w:rsidR="00211562" w:rsidRPr="00AE2C8A">
        <w:rPr>
          <w:rFonts w:ascii="Gill Sans MT" w:hAnsi="Gill Sans MT"/>
          <w:b/>
          <w:bCs/>
          <w:i/>
          <w:iCs/>
          <w:lang w:val="en-CA"/>
        </w:rPr>
        <w:t xml:space="preserve"> </w:t>
      </w:r>
    </w:p>
    <w:p w14:paraId="5D4BA15E" w14:textId="37CE58E6" w:rsidR="005327C0" w:rsidRPr="005327C0" w:rsidRDefault="005327C0" w:rsidP="005327C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5327C0">
        <w:rPr>
          <w:rFonts w:ascii="Gill Sans MT" w:hAnsi="Gill Sans MT"/>
        </w:rPr>
        <w:t>A description of the Source and Starting Material and raw materials of biological</w:t>
      </w:r>
      <w:r w:rsidR="00392763">
        <w:rPr>
          <w:rFonts w:ascii="Gill Sans MT" w:hAnsi="Gill Sans MT"/>
        </w:rPr>
        <w:t xml:space="preserve"> </w:t>
      </w:r>
      <w:r w:rsidRPr="005327C0">
        <w:rPr>
          <w:rFonts w:ascii="Gill Sans MT" w:hAnsi="Gill Sans MT"/>
        </w:rPr>
        <w:t xml:space="preserve">origin used in the manufacture of the </w:t>
      </w:r>
      <w:r w:rsidR="003D525E">
        <w:rPr>
          <w:rFonts w:ascii="Gill Sans MT" w:hAnsi="Gill Sans MT"/>
        </w:rPr>
        <w:t>Immunogenic</w:t>
      </w:r>
      <w:r w:rsidRPr="005327C0">
        <w:rPr>
          <w:rFonts w:ascii="Gill Sans MT" w:hAnsi="Gill Sans MT"/>
        </w:rPr>
        <w:t xml:space="preserve"> substance, as described in 3.2.</w:t>
      </w:r>
      <w:r w:rsidR="00392763">
        <w:rPr>
          <w:rFonts w:ascii="Gill Sans MT" w:hAnsi="Gill Sans MT"/>
        </w:rPr>
        <w:t xml:space="preserve"> </w:t>
      </w:r>
      <w:r w:rsidRPr="005327C0">
        <w:rPr>
          <w:rFonts w:ascii="Gill Sans MT" w:hAnsi="Gill Sans MT"/>
        </w:rPr>
        <w:t xml:space="preserve">S.2.3 </w:t>
      </w:r>
    </w:p>
    <w:p w14:paraId="7CED16E1" w14:textId="77777777" w:rsidR="005327C0" w:rsidRPr="00AE2C8A" w:rsidRDefault="005327C0" w:rsidP="00070954">
      <w:pPr>
        <w:jc w:val="both"/>
        <w:rPr>
          <w:rFonts w:ascii="Gill Sans MT" w:hAnsi="Gill Sans MT"/>
          <w:lang w:val="en-CA"/>
        </w:rPr>
      </w:pPr>
    </w:p>
    <w:p w14:paraId="43A4F829" w14:textId="77777777" w:rsidR="00B34E1E" w:rsidRPr="00AE2C8A" w:rsidRDefault="00B34E1E"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1BE8B85E"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2.3.S.2.4 Controls of Critical Steps and Intermediates (name, manufacturer)</w:t>
      </w:r>
    </w:p>
    <w:p w14:paraId="13F5ABCA" w14:textId="2C7A231A" w:rsidR="00A93060" w:rsidRPr="00A93060" w:rsidRDefault="00A93060" w:rsidP="00A9306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93060">
        <w:rPr>
          <w:rFonts w:ascii="Gill Sans MT" w:hAnsi="Gill Sans MT"/>
        </w:rPr>
        <w:t>A discussion of the selection and justification of critical manufacturing steps, process controls, and acceptance criteria</w:t>
      </w:r>
      <w:r>
        <w:rPr>
          <w:rFonts w:ascii="Gill Sans MT" w:hAnsi="Gill Sans MT"/>
        </w:rPr>
        <w:t xml:space="preserve"> </w:t>
      </w:r>
      <w:r w:rsidRPr="00A93060">
        <w:rPr>
          <w:rFonts w:ascii="Gill Sans MT" w:hAnsi="Gill Sans MT"/>
        </w:rPr>
        <w:t xml:space="preserve">as described in 3.2.S.2.4 </w:t>
      </w:r>
    </w:p>
    <w:p w14:paraId="49F5A991" w14:textId="77777777" w:rsidR="00B34E1E" w:rsidRPr="00AE2C8A" w:rsidRDefault="00B34E1E" w:rsidP="00070954">
      <w:pPr>
        <w:jc w:val="both"/>
        <w:rPr>
          <w:rFonts w:ascii="Gill Sans MT" w:hAnsi="Gill Sans MT"/>
          <w:lang w:val="en-CA"/>
        </w:rPr>
      </w:pPr>
    </w:p>
    <w:p w14:paraId="7076FB16" w14:textId="6CCE703C" w:rsidR="00B34E1E" w:rsidRPr="000A64A3" w:rsidRDefault="00B34E1E" w:rsidP="000A64A3">
      <w:pPr>
        <w:pStyle w:val="ListParagraph"/>
        <w:numPr>
          <w:ilvl w:val="0"/>
          <w:numId w:val="24"/>
        </w:numPr>
        <w:tabs>
          <w:tab w:val="left" w:pos="720"/>
          <w:tab w:val="left" w:pos="1440"/>
        </w:tabs>
        <w:jc w:val="both"/>
        <w:rPr>
          <w:rFonts w:ascii="Gill Sans MT" w:hAnsi="Gill Sans MT"/>
          <w:lang w:val="en-CA"/>
        </w:rPr>
      </w:pPr>
      <w:r w:rsidRPr="000A64A3">
        <w:rPr>
          <w:rFonts w:ascii="Gill Sans MT" w:hAnsi="Gill Sans MT"/>
          <w:bCs/>
          <w:lang w:val="en-CA"/>
        </w:rPr>
        <w:lastRenderedPageBreak/>
        <w:t>Summary of the controls performed at critical steps of the manufacturing process and on intermediates:</w:t>
      </w:r>
    </w:p>
    <w:p w14:paraId="1F8B6BE9" w14:textId="77777777" w:rsidR="00B34E1E" w:rsidRPr="00AE2C8A" w:rsidRDefault="00B34E1E" w:rsidP="00070954">
      <w:pPr>
        <w:jc w:val="both"/>
        <w:rPr>
          <w:rFonts w:ascii="Gill Sans MT" w:hAnsi="Gill Sans MT"/>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1"/>
        <w:gridCol w:w="2965"/>
        <w:gridCol w:w="2794"/>
      </w:tblGrid>
      <w:tr w:rsidR="00B34E1E" w:rsidRPr="00AE2C8A" w14:paraId="6A25B172" w14:textId="77777777" w:rsidTr="002F7332">
        <w:trPr>
          <w:tblHeader/>
        </w:trPr>
        <w:tc>
          <w:tcPr>
            <w:tcW w:w="2871" w:type="dxa"/>
            <w:tcBorders>
              <w:top w:val="single" w:sz="4" w:space="0" w:color="000000"/>
              <w:left w:val="single" w:sz="4" w:space="0" w:color="000000"/>
              <w:bottom w:val="single" w:sz="12" w:space="0" w:color="000000"/>
              <w:right w:val="single" w:sz="4" w:space="0" w:color="000000"/>
            </w:tcBorders>
            <w:shd w:val="pct10" w:color="auto" w:fill="auto"/>
          </w:tcPr>
          <w:p w14:paraId="42B7994B"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Step/materials</w:t>
            </w:r>
          </w:p>
        </w:tc>
        <w:tc>
          <w:tcPr>
            <w:tcW w:w="2965" w:type="dxa"/>
            <w:tcBorders>
              <w:top w:val="single" w:sz="4" w:space="0" w:color="000000"/>
              <w:left w:val="single" w:sz="4" w:space="0" w:color="000000"/>
              <w:bottom w:val="single" w:sz="12" w:space="0" w:color="000000"/>
              <w:right w:val="single" w:sz="4" w:space="0" w:color="000000"/>
            </w:tcBorders>
            <w:shd w:val="pct10" w:color="auto" w:fill="auto"/>
          </w:tcPr>
          <w:p w14:paraId="1880AF4F"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Test(s)/method(s)</w:t>
            </w:r>
          </w:p>
        </w:tc>
        <w:tc>
          <w:tcPr>
            <w:tcW w:w="2794" w:type="dxa"/>
            <w:tcBorders>
              <w:top w:val="single" w:sz="4" w:space="0" w:color="000000"/>
              <w:left w:val="single" w:sz="4" w:space="0" w:color="000000"/>
              <w:bottom w:val="single" w:sz="12" w:space="0" w:color="000000"/>
              <w:right w:val="single" w:sz="4" w:space="0" w:color="000000"/>
            </w:tcBorders>
            <w:shd w:val="pct10" w:color="auto" w:fill="auto"/>
          </w:tcPr>
          <w:p w14:paraId="1BD2341B"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Acceptance criteria</w:t>
            </w:r>
          </w:p>
        </w:tc>
      </w:tr>
      <w:tr w:rsidR="00B34E1E" w:rsidRPr="00AE2C8A" w14:paraId="381FFD09" w14:textId="77777777" w:rsidTr="002F7332">
        <w:tc>
          <w:tcPr>
            <w:tcW w:w="2871" w:type="dxa"/>
            <w:tcBorders>
              <w:top w:val="single" w:sz="12" w:space="0" w:color="000000"/>
              <w:left w:val="single" w:sz="4" w:space="0" w:color="000000"/>
              <w:bottom w:val="single" w:sz="4" w:space="0" w:color="000000"/>
              <w:right w:val="single" w:sz="4" w:space="0" w:color="000000"/>
            </w:tcBorders>
          </w:tcPr>
          <w:p w14:paraId="431540C0" w14:textId="77777777" w:rsidR="00B34E1E" w:rsidRPr="00AE2C8A" w:rsidRDefault="00B34E1E" w:rsidP="00070954">
            <w:pPr>
              <w:jc w:val="both"/>
              <w:rPr>
                <w:rFonts w:ascii="Gill Sans MT" w:hAnsi="Gill Sans MT"/>
                <w:lang w:val="en-CA"/>
              </w:rPr>
            </w:pPr>
          </w:p>
        </w:tc>
        <w:tc>
          <w:tcPr>
            <w:tcW w:w="2965" w:type="dxa"/>
            <w:tcBorders>
              <w:top w:val="single" w:sz="12" w:space="0" w:color="000000"/>
              <w:left w:val="single" w:sz="4" w:space="0" w:color="000000"/>
              <w:bottom w:val="single" w:sz="4" w:space="0" w:color="000000"/>
              <w:right w:val="single" w:sz="4" w:space="0" w:color="000000"/>
            </w:tcBorders>
          </w:tcPr>
          <w:p w14:paraId="2161D387" w14:textId="77777777" w:rsidR="00B34E1E" w:rsidRPr="00AE2C8A" w:rsidRDefault="00B34E1E" w:rsidP="00070954">
            <w:pPr>
              <w:jc w:val="both"/>
              <w:rPr>
                <w:rFonts w:ascii="Gill Sans MT" w:hAnsi="Gill Sans MT"/>
                <w:lang w:val="en-CA"/>
              </w:rPr>
            </w:pPr>
          </w:p>
        </w:tc>
        <w:tc>
          <w:tcPr>
            <w:tcW w:w="2794" w:type="dxa"/>
            <w:tcBorders>
              <w:top w:val="single" w:sz="12" w:space="0" w:color="000000"/>
              <w:left w:val="single" w:sz="4" w:space="0" w:color="000000"/>
              <w:bottom w:val="single" w:sz="4" w:space="0" w:color="000000"/>
              <w:right w:val="single" w:sz="4" w:space="0" w:color="000000"/>
            </w:tcBorders>
          </w:tcPr>
          <w:p w14:paraId="40FCAA59" w14:textId="77777777" w:rsidR="00B34E1E" w:rsidRPr="00AE2C8A" w:rsidRDefault="00B34E1E" w:rsidP="00070954">
            <w:pPr>
              <w:jc w:val="both"/>
              <w:rPr>
                <w:rFonts w:ascii="Gill Sans MT" w:hAnsi="Gill Sans MT"/>
                <w:lang w:val="en-CA"/>
              </w:rPr>
            </w:pPr>
          </w:p>
        </w:tc>
      </w:tr>
      <w:tr w:rsidR="00B34E1E" w:rsidRPr="00AE2C8A" w14:paraId="0972B534" w14:textId="77777777" w:rsidTr="002F7332">
        <w:tc>
          <w:tcPr>
            <w:tcW w:w="2871" w:type="dxa"/>
            <w:tcBorders>
              <w:top w:val="single" w:sz="4" w:space="0" w:color="000000"/>
              <w:left w:val="single" w:sz="4" w:space="0" w:color="000000"/>
              <w:bottom w:val="single" w:sz="4" w:space="0" w:color="000000"/>
              <w:right w:val="single" w:sz="4" w:space="0" w:color="000000"/>
            </w:tcBorders>
          </w:tcPr>
          <w:p w14:paraId="3E3B20E8" w14:textId="77777777" w:rsidR="00B34E1E" w:rsidRPr="00AE2C8A" w:rsidRDefault="00B34E1E" w:rsidP="00070954">
            <w:pPr>
              <w:jc w:val="both"/>
              <w:rPr>
                <w:rFonts w:ascii="Gill Sans MT" w:hAnsi="Gill Sans MT"/>
                <w:lang w:val="en-CA"/>
              </w:rPr>
            </w:pPr>
          </w:p>
        </w:tc>
        <w:tc>
          <w:tcPr>
            <w:tcW w:w="2965" w:type="dxa"/>
            <w:tcBorders>
              <w:top w:val="single" w:sz="4" w:space="0" w:color="000000"/>
              <w:left w:val="single" w:sz="4" w:space="0" w:color="000000"/>
              <w:bottom w:val="single" w:sz="4" w:space="0" w:color="000000"/>
              <w:right w:val="single" w:sz="4" w:space="0" w:color="000000"/>
            </w:tcBorders>
          </w:tcPr>
          <w:p w14:paraId="7D6A2790" w14:textId="77777777" w:rsidR="00B34E1E" w:rsidRPr="00AE2C8A" w:rsidRDefault="00B34E1E" w:rsidP="00070954">
            <w:pPr>
              <w:jc w:val="both"/>
              <w:rPr>
                <w:rFonts w:ascii="Gill Sans MT" w:hAnsi="Gill Sans MT"/>
                <w:lang w:val="en-CA"/>
              </w:rPr>
            </w:pPr>
          </w:p>
        </w:tc>
        <w:tc>
          <w:tcPr>
            <w:tcW w:w="2794" w:type="dxa"/>
            <w:tcBorders>
              <w:top w:val="single" w:sz="4" w:space="0" w:color="000000"/>
              <w:left w:val="single" w:sz="4" w:space="0" w:color="000000"/>
              <w:bottom w:val="single" w:sz="4" w:space="0" w:color="000000"/>
              <w:right w:val="single" w:sz="4" w:space="0" w:color="000000"/>
            </w:tcBorders>
          </w:tcPr>
          <w:p w14:paraId="6C7CC3DC" w14:textId="77777777" w:rsidR="00B34E1E" w:rsidRPr="00AE2C8A" w:rsidRDefault="00B34E1E" w:rsidP="00070954">
            <w:pPr>
              <w:jc w:val="both"/>
              <w:rPr>
                <w:rFonts w:ascii="Gill Sans MT" w:hAnsi="Gill Sans MT"/>
                <w:lang w:val="en-CA"/>
              </w:rPr>
            </w:pPr>
          </w:p>
        </w:tc>
      </w:tr>
      <w:tr w:rsidR="00B34E1E" w:rsidRPr="00AE2C8A" w14:paraId="0A4E825B" w14:textId="77777777" w:rsidTr="002F7332">
        <w:tc>
          <w:tcPr>
            <w:tcW w:w="2871" w:type="dxa"/>
            <w:tcBorders>
              <w:top w:val="single" w:sz="4" w:space="0" w:color="000000"/>
              <w:left w:val="single" w:sz="4" w:space="0" w:color="000000"/>
              <w:bottom w:val="single" w:sz="4" w:space="0" w:color="000000"/>
              <w:right w:val="single" w:sz="4" w:space="0" w:color="000000"/>
            </w:tcBorders>
          </w:tcPr>
          <w:p w14:paraId="109E3D1F" w14:textId="77777777" w:rsidR="00B34E1E" w:rsidRPr="00AE2C8A" w:rsidRDefault="00B34E1E" w:rsidP="00070954">
            <w:pPr>
              <w:jc w:val="both"/>
              <w:rPr>
                <w:rFonts w:ascii="Gill Sans MT" w:hAnsi="Gill Sans MT"/>
                <w:lang w:val="en-CA"/>
              </w:rPr>
            </w:pPr>
          </w:p>
        </w:tc>
        <w:tc>
          <w:tcPr>
            <w:tcW w:w="2965" w:type="dxa"/>
            <w:tcBorders>
              <w:top w:val="single" w:sz="4" w:space="0" w:color="000000"/>
              <w:left w:val="single" w:sz="4" w:space="0" w:color="000000"/>
              <w:bottom w:val="single" w:sz="4" w:space="0" w:color="000000"/>
              <w:right w:val="single" w:sz="4" w:space="0" w:color="000000"/>
            </w:tcBorders>
          </w:tcPr>
          <w:p w14:paraId="219B8EB4" w14:textId="77777777" w:rsidR="00B34E1E" w:rsidRPr="00AE2C8A" w:rsidRDefault="00B34E1E" w:rsidP="00070954">
            <w:pPr>
              <w:jc w:val="both"/>
              <w:rPr>
                <w:rFonts w:ascii="Gill Sans MT" w:hAnsi="Gill Sans MT"/>
                <w:lang w:val="en-CA"/>
              </w:rPr>
            </w:pPr>
          </w:p>
        </w:tc>
        <w:tc>
          <w:tcPr>
            <w:tcW w:w="2794" w:type="dxa"/>
            <w:tcBorders>
              <w:top w:val="single" w:sz="4" w:space="0" w:color="000000"/>
              <w:left w:val="single" w:sz="4" w:space="0" w:color="000000"/>
              <w:bottom w:val="single" w:sz="4" w:space="0" w:color="000000"/>
              <w:right w:val="single" w:sz="4" w:space="0" w:color="000000"/>
            </w:tcBorders>
          </w:tcPr>
          <w:p w14:paraId="67BE4AF5" w14:textId="77777777" w:rsidR="00B34E1E" w:rsidRPr="00AE2C8A" w:rsidRDefault="00B34E1E" w:rsidP="00070954">
            <w:pPr>
              <w:jc w:val="both"/>
              <w:rPr>
                <w:rFonts w:ascii="Gill Sans MT" w:hAnsi="Gill Sans MT"/>
                <w:lang w:val="en-CA"/>
              </w:rPr>
            </w:pPr>
          </w:p>
        </w:tc>
      </w:tr>
      <w:tr w:rsidR="00B34E1E" w:rsidRPr="00AE2C8A" w14:paraId="7DA329E2" w14:textId="77777777" w:rsidTr="002F7332">
        <w:tc>
          <w:tcPr>
            <w:tcW w:w="2871" w:type="dxa"/>
            <w:tcBorders>
              <w:top w:val="single" w:sz="4" w:space="0" w:color="000000"/>
              <w:left w:val="single" w:sz="4" w:space="0" w:color="000000"/>
              <w:bottom w:val="single" w:sz="4" w:space="0" w:color="000000"/>
              <w:right w:val="single" w:sz="4" w:space="0" w:color="000000"/>
            </w:tcBorders>
          </w:tcPr>
          <w:p w14:paraId="00EB9F60" w14:textId="77777777" w:rsidR="00B34E1E" w:rsidRPr="00AE2C8A" w:rsidRDefault="00B34E1E" w:rsidP="00070954">
            <w:pPr>
              <w:jc w:val="both"/>
              <w:rPr>
                <w:rFonts w:ascii="Gill Sans MT" w:hAnsi="Gill Sans MT"/>
                <w:lang w:val="en-CA"/>
              </w:rPr>
            </w:pPr>
          </w:p>
        </w:tc>
        <w:tc>
          <w:tcPr>
            <w:tcW w:w="2965" w:type="dxa"/>
            <w:tcBorders>
              <w:top w:val="single" w:sz="4" w:space="0" w:color="000000"/>
              <w:left w:val="single" w:sz="4" w:space="0" w:color="000000"/>
              <w:bottom w:val="single" w:sz="4" w:space="0" w:color="000000"/>
              <w:right w:val="single" w:sz="4" w:space="0" w:color="000000"/>
            </w:tcBorders>
          </w:tcPr>
          <w:p w14:paraId="6A4DCFD5" w14:textId="77777777" w:rsidR="00B34E1E" w:rsidRPr="00AE2C8A" w:rsidRDefault="00B34E1E" w:rsidP="00070954">
            <w:pPr>
              <w:jc w:val="both"/>
              <w:rPr>
                <w:rFonts w:ascii="Gill Sans MT" w:hAnsi="Gill Sans MT"/>
                <w:lang w:val="en-CA"/>
              </w:rPr>
            </w:pPr>
          </w:p>
        </w:tc>
        <w:tc>
          <w:tcPr>
            <w:tcW w:w="2794" w:type="dxa"/>
            <w:tcBorders>
              <w:top w:val="single" w:sz="4" w:space="0" w:color="000000"/>
              <w:left w:val="single" w:sz="4" w:space="0" w:color="000000"/>
              <w:bottom w:val="single" w:sz="4" w:space="0" w:color="000000"/>
              <w:right w:val="single" w:sz="4" w:space="0" w:color="000000"/>
            </w:tcBorders>
          </w:tcPr>
          <w:p w14:paraId="462B13CB" w14:textId="77777777" w:rsidR="00B34E1E" w:rsidRPr="00AE2C8A" w:rsidRDefault="00B34E1E" w:rsidP="00070954">
            <w:pPr>
              <w:jc w:val="both"/>
              <w:rPr>
                <w:rFonts w:ascii="Gill Sans MT" w:hAnsi="Gill Sans MT"/>
                <w:lang w:val="en-CA"/>
              </w:rPr>
            </w:pPr>
          </w:p>
        </w:tc>
      </w:tr>
    </w:tbl>
    <w:p w14:paraId="778ACCD1" w14:textId="02C7D42A" w:rsidR="00B34E1E" w:rsidRPr="00AE2C8A" w:rsidRDefault="000A64A3"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Pr>
          <w:rFonts w:ascii="Gill Sans MT" w:hAnsi="Gill Sans MT"/>
        </w:rPr>
        <w:t xml:space="preserve">(b) </w:t>
      </w:r>
      <w:r w:rsidR="002F7332" w:rsidRPr="002F7332">
        <w:rPr>
          <w:rFonts w:ascii="Gill Sans MT" w:hAnsi="Gill Sans MT"/>
        </w:rPr>
        <w:t>Description of sampling procedures</w:t>
      </w:r>
      <w:r w:rsidR="002F7332" w:rsidRPr="002F7332">
        <w:rPr>
          <w:rFonts w:ascii="Gill Sans MT" w:hAnsi="Gill Sans MT"/>
        </w:rPr>
        <w:cr/>
      </w:r>
    </w:p>
    <w:p w14:paraId="161EC30D" w14:textId="77777777" w:rsidR="00B34E1E" w:rsidRPr="00AE2C8A" w:rsidRDefault="00B34E1E" w:rsidP="0007095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Gill Sans MT" w:hAnsi="Gill Sans MT"/>
        </w:rPr>
      </w:pPr>
    </w:p>
    <w:p w14:paraId="352D7987"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2.3.S.2.5 Process Validation and/or Evaluation (name, manufacturer)</w:t>
      </w:r>
    </w:p>
    <w:p w14:paraId="2AB0E049" w14:textId="77777777" w:rsidR="000A64A3" w:rsidRPr="000A64A3" w:rsidRDefault="000A64A3" w:rsidP="000A64A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0A64A3">
        <w:rPr>
          <w:rFonts w:ascii="Gill Sans MT" w:hAnsi="Gill Sans MT"/>
        </w:rPr>
        <w:t xml:space="preserve">A description of process validation and/or evaluation, as described in 3.2.S.2.5. </w:t>
      </w:r>
    </w:p>
    <w:p w14:paraId="2C9C058A" w14:textId="77777777" w:rsidR="00B34E1E" w:rsidRPr="00AE2C8A" w:rsidRDefault="00B34E1E" w:rsidP="00070954">
      <w:pPr>
        <w:jc w:val="both"/>
        <w:rPr>
          <w:rFonts w:ascii="Gill Sans MT" w:hAnsi="Gill Sans MT"/>
          <w:lang w:val="en-CA"/>
        </w:rPr>
      </w:pPr>
    </w:p>
    <w:p w14:paraId="788D3C45"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Description of process validation and/or evaluation studies (e.g. for aseptic processing and sterilization):</w:t>
      </w:r>
    </w:p>
    <w:p w14:paraId="5D4E2BA9" w14:textId="77777777" w:rsidR="00B34E1E" w:rsidRPr="00AE2C8A" w:rsidRDefault="00B34E1E" w:rsidP="00070954">
      <w:pPr>
        <w:jc w:val="both"/>
        <w:rPr>
          <w:rFonts w:ascii="Gill Sans MT" w:hAnsi="Gill Sans MT"/>
          <w:lang w:val="en-CA"/>
        </w:rPr>
      </w:pPr>
    </w:p>
    <w:p w14:paraId="308462AD" w14:textId="77777777" w:rsidR="00B34E1E" w:rsidRPr="00AE2C8A" w:rsidRDefault="00B34E1E" w:rsidP="00070954">
      <w:pPr>
        <w:jc w:val="both"/>
        <w:rPr>
          <w:rFonts w:ascii="Gill Sans MT" w:hAnsi="Gill Sans MT"/>
          <w:b/>
          <w:bCs/>
          <w:i/>
          <w:iCs/>
          <w:lang w:val="en-CA"/>
        </w:rPr>
      </w:pPr>
    </w:p>
    <w:p w14:paraId="61CA548C"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2.3.S.2.6 Manufacturing Process Development (name, manufacturer)</w:t>
      </w:r>
    </w:p>
    <w:p w14:paraId="125D8FD8" w14:textId="77777777" w:rsidR="00B36E7F" w:rsidRPr="00B36E7F" w:rsidRDefault="00B36E7F" w:rsidP="00B36E7F">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B36E7F">
        <w:rPr>
          <w:rFonts w:ascii="Gill Sans MT" w:hAnsi="Gill Sans MT"/>
        </w:rPr>
        <w:t>A brief summary of major manufacturing changes made throughout development and conclusions from the assessment used to evaluate product consistency, as described in 3.2.S.2.6. The QOS should also cross-refer to the non-clinical and clinical studies that used batches affected by these manufacturing changes, as provided in the CTD-S and CTD-E modules of the dossier.</w:t>
      </w:r>
    </w:p>
    <w:p w14:paraId="2A1A6690" w14:textId="77777777" w:rsidR="00B34E1E" w:rsidRPr="00AE2C8A" w:rsidRDefault="00B34E1E" w:rsidP="00070954">
      <w:pPr>
        <w:jc w:val="both"/>
        <w:rPr>
          <w:rFonts w:ascii="Gill Sans MT" w:hAnsi="Gill Sans MT"/>
          <w:lang w:val="en-CA"/>
        </w:rPr>
      </w:pPr>
    </w:p>
    <w:p w14:paraId="51DD64C6"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Description and discussion of the significant changes made to the manufacturing process and/or manufacturing site of the API used in producing comparative bioavailability or biowaiver, stability, scale-up, pilot and, if available, production scale batches:</w:t>
      </w:r>
    </w:p>
    <w:p w14:paraId="356FDE31" w14:textId="77777777" w:rsidR="00B34E1E" w:rsidRPr="00AE2C8A" w:rsidRDefault="00B34E1E" w:rsidP="00070954">
      <w:pPr>
        <w:jc w:val="both"/>
        <w:rPr>
          <w:rFonts w:ascii="Gill Sans MT" w:hAnsi="Gill Sans MT"/>
          <w:lang w:val="en-CA"/>
        </w:rPr>
      </w:pPr>
    </w:p>
    <w:p w14:paraId="1FABC49C" w14:textId="0523214B"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 xml:space="preserve">2.3.S.3 </w:t>
      </w:r>
      <w:proofErr w:type="spellStart"/>
      <w:r w:rsidRPr="00AE2C8A">
        <w:rPr>
          <w:rFonts w:ascii="Gill Sans MT" w:hAnsi="Gill Sans MT"/>
          <w:b/>
          <w:bCs/>
        </w:rPr>
        <w:t>Characterisation</w:t>
      </w:r>
      <w:proofErr w:type="spellEnd"/>
      <w:r w:rsidR="000F3216">
        <w:rPr>
          <w:rFonts w:ascii="Gill Sans MT" w:hAnsi="Gill Sans MT"/>
          <w:b/>
          <w:bCs/>
        </w:rPr>
        <w:t xml:space="preserve"> of the Immunogenic Substance</w:t>
      </w:r>
      <w:r w:rsidRPr="00AE2C8A">
        <w:rPr>
          <w:rFonts w:ascii="Gill Sans MT" w:hAnsi="Gill Sans MT"/>
          <w:b/>
          <w:bCs/>
        </w:rPr>
        <w:t xml:space="preserve"> (name, manufacturer)</w:t>
      </w:r>
    </w:p>
    <w:p w14:paraId="1BA2611A"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rPr>
      </w:pPr>
    </w:p>
    <w:p w14:paraId="1706E765" w14:textId="2A1A8213"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 xml:space="preserve">A description of the desired product and product-related substances and a summary of general properties, characteristic features and </w:t>
      </w:r>
      <w:proofErr w:type="spellStart"/>
      <w:r w:rsidR="00091567">
        <w:rPr>
          <w:rFonts w:ascii="Gill Sans MT" w:hAnsi="Gill Sans MT"/>
        </w:rPr>
        <w:t>c</w:t>
      </w:r>
      <w:r w:rsidR="00091567" w:rsidRPr="00AE2C8A">
        <w:rPr>
          <w:rFonts w:ascii="Gill Sans MT" w:hAnsi="Gill Sans MT"/>
        </w:rPr>
        <w:t>haracterisation</w:t>
      </w:r>
      <w:proofErr w:type="spellEnd"/>
      <w:r w:rsidRPr="00AE2C8A">
        <w:rPr>
          <w:rFonts w:ascii="Gill Sans MT" w:hAnsi="Gill Sans MT"/>
        </w:rPr>
        <w:t xml:space="preserve"> data (for example, primary and higher order structure and biological activity), as described in 3.2.S.3.1, should be included.</w:t>
      </w:r>
      <w:r w:rsidR="00126741">
        <w:rPr>
          <w:rFonts w:ascii="Gill Sans MT" w:hAnsi="Gill Sans MT"/>
        </w:rPr>
        <w:t xml:space="preserve"> </w:t>
      </w:r>
      <w:r w:rsidRPr="00AE2C8A">
        <w:rPr>
          <w:rFonts w:ascii="Gill Sans MT" w:hAnsi="Gill Sans MT"/>
        </w:rPr>
        <w:t xml:space="preserve">The QOS should </w:t>
      </w:r>
      <w:proofErr w:type="spellStart"/>
      <w:r w:rsidRPr="00AE2C8A">
        <w:rPr>
          <w:rFonts w:ascii="Gill Sans MT" w:hAnsi="Gill Sans MT"/>
        </w:rPr>
        <w:t>summarise</w:t>
      </w:r>
      <w:proofErr w:type="spellEnd"/>
      <w:r w:rsidRPr="00AE2C8A">
        <w:rPr>
          <w:rFonts w:ascii="Gill Sans MT" w:hAnsi="Gill Sans MT"/>
        </w:rPr>
        <w:t xml:space="preserve"> the data on potential and actual impurities arising from the manufacture and/or </w:t>
      </w:r>
      <w:r w:rsidR="00091567" w:rsidRPr="00AE2C8A">
        <w:rPr>
          <w:rFonts w:ascii="Gill Sans MT" w:hAnsi="Gill Sans MT"/>
        </w:rPr>
        <w:t>degradation and</w:t>
      </w:r>
      <w:r w:rsidRPr="00AE2C8A">
        <w:rPr>
          <w:rFonts w:ascii="Gill Sans MT" w:hAnsi="Gill Sans MT"/>
        </w:rPr>
        <w:t xml:space="preserve"> should </w:t>
      </w:r>
      <w:proofErr w:type="spellStart"/>
      <w:r w:rsidRPr="00AE2C8A">
        <w:rPr>
          <w:rFonts w:ascii="Gill Sans MT" w:hAnsi="Gill Sans MT"/>
        </w:rPr>
        <w:t>summarise</w:t>
      </w:r>
      <w:proofErr w:type="spellEnd"/>
      <w:r w:rsidRPr="00AE2C8A">
        <w:rPr>
          <w:rFonts w:ascii="Gill Sans MT" w:hAnsi="Gill Sans MT"/>
        </w:rPr>
        <w:t xml:space="preserve"> the basis for setting the acceptance criteria for individual and total impurities. The QOS should also </w:t>
      </w:r>
      <w:proofErr w:type="spellStart"/>
      <w:r w:rsidRPr="00AE2C8A">
        <w:rPr>
          <w:rFonts w:ascii="Gill Sans MT" w:hAnsi="Gill Sans MT"/>
        </w:rPr>
        <w:t>summarise</w:t>
      </w:r>
      <w:proofErr w:type="spellEnd"/>
      <w:r w:rsidRPr="00AE2C8A">
        <w:rPr>
          <w:rFonts w:ascii="Gill Sans MT" w:hAnsi="Gill Sans MT"/>
        </w:rPr>
        <w:t xml:space="preserve"> the impurity levels in batches of the </w:t>
      </w:r>
      <w:r w:rsidR="007D308C">
        <w:rPr>
          <w:rFonts w:ascii="Gill Sans MT" w:hAnsi="Gill Sans MT"/>
        </w:rPr>
        <w:t xml:space="preserve">immunogenic </w:t>
      </w:r>
      <w:r w:rsidRPr="00AE2C8A">
        <w:rPr>
          <w:rFonts w:ascii="Gill Sans MT" w:hAnsi="Gill Sans MT"/>
        </w:rPr>
        <w:t xml:space="preserve">substance used in the non-clinical studies, in the clinical trials, and in typical batches manufactured by the proposed commercial process. The QOS should state how the proposed impurity limits are qualified. A tabulated summary of the data provided in 3.2.S.3.2, </w:t>
      </w:r>
      <w:r w:rsidR="003D6B3F">
        <w:rPr>
          <w:rFonts w:ascii="Gill Sans MT" w:hAnsi="Gill Sans MT"/>
        </w:rPr>
        <w:t xml:space="preserve">where </w:t>
      </w:r>
      <w:r w:rsidRPr="00AE2C8A">
        <w:rPr>
          <w:rFonts w:ascii="Gill Sans MT" w:hAnsi="Gill Sans MT"/>
        </w:rPr>
        <w:t>appropriate should be included.</w:t>
      </w:r>
    </w:p>
    <w:p w14:paraId="7EE7C210"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41A81B9D"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2.3.S.3.1 Elucidation of Structure and other Characteristics (name, manufacturer)</w:t>
      </w:r>
    </w:p>
    <w:p w14:paraId="69383C03" w14:textId="63938C8C" w:rsidR="00B34E1E" w:rsidRPr="00AE2C8A" w:rsidRDefault="002F3298" w:rsidP="00070954">
      <w:pPr>
        <w:jc w:val="both"/>
        <w:rPr>
          <w:rFonts w:ascii="Gill Sans MT" w:hAnsi="Gill Sans MT"/>
          <w:lang w:val="en-CA"/>
        </w:rPr>
      </w:pPr>
      <w:r>
        <w:rPr>
          <w:rFonts w:ascii="Gill Sans MT" w:hAnsi="Gill Sans MT"/>
          <w:lang w:val="en-CA"/>
        </w:rPr>
        <w:t xml:space="preserve">Refer to </w:t>
      </w:r>
      <w:r w:rsidR="005F06EC" w:rsidRPr="005F06EC">
        <w:rPr>
          <w:rFonts w:ascii="Gill Sans MT" w:hAnsi="Gill Sans MT"/>
          <w:lang w:val="en-CA"/>
        </w:rPr>
        <w:t>information provided in 3.2. S.1.2 and 3.2. S.1.3 above. Any additional characterisations tests performed, but not covered in the sections above should be included in this section</w:t>
      </w:r>
    </w:p>
    <w:p w14:paraId="359EE0B5" w14:textId="77777777" w:rsidR="00B34E1E" w:rsidRPr="00AE2C8A" w:rsidRDefault="00B34E1E" w:rsidP="00070954">
      <w:pPr>
        <w:jc w:val="both"/>
        <w:rPr>
          <w:rFonts w:ascii="Gill Sans MT" w:hAnsi="Gill Sans MT"/>
          <w:lang w:val="en-CA"/>
        </w:rPr>
      </w:pPr>
    </w:p>
    <w:p w14:paraId="2B1F5433"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2.3.S.3.2 Impurities (name, manufacturer)</w:t>
      </w:r>
    </w:p>
    <w:p w14:paraId="6BEDF733" w14:textId="77777777" w:rsidR="00B34E1E" w:rsidRPr="00AE2C8A" w:rsidRDefault="00B34E1E" w:rsidP="00070954">
      <w:pPr>
        <w:jc w:val="both"/>
        <w:rPr>
          <w:rFonts w:ascii="Gill Sans MT" w:hAnsi="Gill Sans MT"/>
          <w:lang w:val="en-CA"/>
        </w:rPr>
      </w:pPr>
    </w:p>
    <w:p w14:paraId="23315518" w14:textId="220CA136"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Identification of potential and actual impurities arising from the manufacture and/or degradation:</w:t>
      </w:r>
    </w:p>
    <w:p w14:paraId="369A2D0C" w14:textId="77777777" w:rsidR="00B34E1E" w:rsidRPr="00AE2C8A" w:rsidRDefault="00B34E1E" w:rsidP="00070954">
      <w:pPr>
        <w:jc w:val="both"/>
        <w:rPr>
          <w:rFonts w:ascii="Gill Sans MT" w:hAnsi="Gill Sans MT"/>
          <w:lang w:val="en-CA"/>
        </w:rPr>
      </w:pPr>
    </w:p>
    <w:p w14:paraId="53BEE918" w14:textId="727A25F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w:t>
      </w:r>
      <w:proofErr w:type="spellStart"/>
      <w:r w:rsidRPr="00AE2C8A">
        <w:rPr>
          <w:rFonts w:ascii="Gill Sans MT" w:hAnsi="Gill Sans MT"/>
          <w:bCs/>
          <w:lang w:val="en-CA"/>
        </w:rPr>
        <w:t>i</w:t>
      </w:r>
      <w:proofErr w:type="spellEnd"/>
      <w:r w:rsidRPr="00AE2C8A">
        <w:rPr>
          <w:rFonts w:ascii="Gill Sans MT" w:hAnsi="Gill Sans MT"/>
          <w:bCs/>
          <w:lang w:val="en-CA"/>
        </w:rPr>
        <w:t>)</w:t>
      </w:r>
      <w:r w:rsidRPr="00AE2C8A">
        <w:rPr>
          <w:rFonts w:ascii="Gill Sans MT" w:hAnsi="Gill Sans MT"/>
          <w:bCs/>
          <w:lang w:val="en-CA"/>
        </w:rPr>
        <w:tab/>
        <w:t xml:space="preserve">List of </w:t>
      </w:r>
      <w:r w:rsidR="00284D73">
        <w:rPr>
          <w:rFonts w:ascii="Gill Sans MT" w:hAnsi="Gill Sans MT"/>
          <w:bCs/>
          <w:lang w:val="en-CA"/>
        </w:rPr>
        <w:t xml:space="preserve">immunogenic substance </w:t>
      </w:r>
      <w:r w:rsidRPr="00AE2C8A">
        <w:rPr>
          <w:rFonts w:ascii="Gill Sans MT" w:hAnsi="Gill Sans MT"/>
          <w:bCs/>
          <w:lang w:val="en-CA"/>
        </w:rPr>
        <w:t>-</w:t>
      </w:r>
      <w:r w:rsidR="00284D73">
        <w:rPr>
          <w:rFonts w:ascii="Gill Sans MT" w:hAnsi="Gill Sans MT"/>
          <w:bCs/>
          <w:lang w:val="en-CA"/>
        </w:rPr>
        <w:t xml:space="preserve"> </w:t>
      </w:r>
      <w:r w:rsidRPr="00AE2C8A">
        <w:rPr>
          <w:rFonts w:ascii="Gill Sans MT" w:hAnsi="Gill Sans MT"/>
          <w:bCs/>
          <w:lang w:val="en-CA"/>
        </w:rPr>
        <w:t xml:space="preserve">related impurities (e.g. starting materials, by-products, intermediates, degradation products), including </w:t>
      </w:r>
      <w:r w:rsidR="00284D73">
        <w:rPr>
          <w:rFonts w:ascii="Gill Sans MT" w:hAnsi="Gill Sans MT"/>
          <w:bCs/>
          <w:lang w:val="en-CA"/>
        </w:rPr>
        <w:t>scientific/biologic</w:t>
      </w:r>
      <w:r w:rsidRPr="00AE2C8A">
        <w:rPr>
          <w:rFonts w:ascii="Gill Sans MT" w:hAnsi="Gill Sans MT"/>
          <w:bCs/>
          <w:lang w:val="en-CA"/>
        </w:rPr>
        <w:t xml:space="preserve"> name, structure</w:t>
      </w:r>
      <w:r w:rsidR="003A3323">
        <w:rPr>
          <w:rFonts w:ascii="Gill Sans MT" w:hAnsi="Gill Sans MT"/>
          <w:bCs/>
          <w:lang w:val="en-CA"/>
        </w:rPr>
        <w:t>,</w:t>
      </w:r>
      <w:r w:rsidRPr="00AE2C8A">
        <w:rPr>
          <w:rFonts w:ascii="Gill Sans MT" w:hAnsi="Gill Sans MT"/>
          <w:bCs/>
          <w:lang w:val="en-CA"/>
        </w:rPr>
        <w:t xml:space="preserve"> and origin:</w:t>
      </w:r>
    </w:p>
    <w:p w14:paraId="5E011F59" w14:textId="77777777" w:rsidR="00B34E1E" w:rsidRPr="00AE2C8A" w:rsidRDefault="00B34E1E" w:rsidP="00070954">
      <w:pPr>
        <w:jc w:val="both"/>
        <w:rPr>
          <w:rFonts w:ascii="Gill Sans MT" w:hAnsi="Gill Sans MT"/>
          <w:lang w:val="en-CA"/>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111"/>
        <w:gridCol w:w="3009"/>
        <w:gridCol w:w="3240"/>
      </w:tblGrid>
      <w:tr w:rsidR="00B34E1E" w:rsidRPr="00AE2C8A" w14:paraId="226D71B1" w14:textId="77777777" w:rsidTr="0005528A">
        <w:trPr>
          <w:cantSplit/>
          <w:tblHeader/>
        </w:trPr>
        <w:tc>
          <w:tcPr>
            <w:tcW w:w="3111" w:type="dxa"/>
            <w:tcBorders>
              <w:top w:val="single" w:sz="6" w:space="0" w:color="000000"/>
              <w:left w:val="single" w:sz="6" w:space="0" w:color="000000"/>
              <w:bottom w:val="single" w:sz="12" w:space="0" w:color="000000"/>
              <w:right w:val="single" w:sz="6" w:space="0" w:color="000000"/>
            </w:tcBorders>
            <w:shd w:val="pct10" w:color="auto" w:fill="auto"/>
          </w:tcPr>
          <w:p w14:paraId="6C1C8D2B" w14:textId="5CEB68D1" w:rsidR="00B34E1E" w:rsidRPr="00AE2C8A" w:rsidRDefault="007E4F90" w:rsidP="00070954">
            <w:pPr>
              <w:spacing w:before="52" w:after="32"/>
              <w:jc w:val="both"/>
              <w:rPr>
                <w:rFonts w:ascii="Gill Sans MT" w:hAnsi="Gill Sans MT"/>
                <w:lang w:val="en-CA"/>
              </w:rPr>
            </w:pPr>
            <w:r>
              <w:rPr>
                <w:rFonts w:ascii="Gill Sans MT" w:hAnsi="Gill Sans MT"/>
                <w:b/>
                <w:bCs/>
                <w:lang w:val="en-CA"/>
              </w:rPr>
              <w:t>Immunogenic substance</w:t>
            </w:r>
            <w:r w:rsidR="00B34E1E" w:rsidRPr="00AE2C8A">
              <w:rPr>
                <w:rFonts w:ascii="Gill Sans MT" w:hAnsi="Gill Sans MT"/>
                <w:b/>
                <w:bCs/>
                <w:lang w:val="en-CA"/>
              </w:rPr>
              <w:t>-related impurity (</w:t>
            </w:r>
            <w:r w:rsidR="0005528A">
              <w:rPr>
                <w:rFonts w:ascii="Gill Sans MT" w:hAnsi="Gill Sans MT"/>
                <w:b/>
                <w:bCs/>
                <w:lang w:val="en-CA"/>
              </w:rPr>
              <w:t>scientific or biological</w:t>
            </w:r>
            <w:r w:rsidR="00B34E1E" w:rsidRPr="00AE2C8A">
              <w:rPr>
                <w:rFonts w:ascii="Gill Sans MT" w:hAnsi="Gill Sans MT"/>
                <w:b/>
                <w:bCs/>
                <w:lang w:val="en-CA"/>
              </w:rPr>
              <w:t xml:space="preserve"> name or descriptor)</w:t>
            </w:r>
          </w:p>
        </w:tc>
        <w:tc>
          <w:tcPr>
            <w:tcW w:w="3009" w:type="dxa"/>
            <w:tcBorders>
              <w:top w:val="single" w:sz="6" w:space="0" w:color="000000"/>
              <w:left w:val="single" w:sz="6" w:space="0" w:color="000000"/>
              <w:bottom w:val="single" w:sz="12" w:space="0" w:color="000000"/>
              <w:right w:val="single" w:sz="6" w:space="0" w:color="000000"/>
            </w:tcBorders>
            <w:shd w:val="pct10" w:color="auto" w:fill="auto"/>
          </w:tcPr>
          <w:p w14:paraId="1E60A3C8" w14:textId="77777777" w:rsidR="00B34E1E" w:rsidRPr="00AE2C8A" w:rsidRDefault="00B34E1E" w:rsidP="00070954">
            <w:pPr>
              <w:spacing w:before="52" w:after="32"/>
              <w:jc w:val="both"/>
              <w:rPr>
                <w:rFonts w:ascii="Gill Sans MT" w:hAnsi="Gill Sans MT"/>
                <w:lang w:val="en-CA"/>
              </w:rPr>
            </w:pPr>
            <w:r w:rsidRPr="00AE2C8A">
              <w:rPr>
                <w:rFonts w:ascii="Gill Sans MT" w:hAnsi="Gill Sans MT"/>
                <w:b/>
                <w:bCs/>
                <w:lang w:val="en-CA"/>
              </w:rPr>
              <w:t>Structure</w:t>
            </w:r>
          </w:p>
        </w:tc>
        <w:tc>
          <w:tcPr>
            <w:tcW w:w="3240" w:type="dxa"/>
            <w:tcBorders>
              <w:top w:val="single" w:sz="6" w:space="0" w:color="000000"/>
              <w:left w:val="single" w:sz="6" w:space="0" w:color="000000"/>
              <w:bottom w:val="single" w:sz="12" w:space="0" w:color="000000"/>
              <w:right w:val="single" w:sz="6" w:space="0" w:color="000000"/>
            </w:tcBorders>
            <w:shd w:val="pct10" w:color="auto" w:fill="auto"/>
          </w:tcPr>
          <w:p w14:paraId="7C77FE8D" w14:textId="77777777" w:rsidR="00B34E1E" w:rsidRPr="00AE2C8A" w:rsidRDefault="00B34E1E" w:rsidP="00070954">
            <w:pPr>
              <w:spacing w:before="52" w:after="32"/>
              <w:jc w:val="both"/>
              <w:rPr>
                <w:rFonts w:ascii="Gill Sans MT" w:hAnsi="Gill Sans MT"/>
                <w:lang w:val="en-CA"/>
              </w:rPr>
            </w:pPr>
            <w:r w:rsidRPr="00AE2C8A">
              <w:rPr>
                <w:rFonts w:ascii="Gill Sans MT" w:hAnsi="Gill Sans MT"/>
                <w:b/>
                <w:bCs/>
                <w:lang w:val="en-CA"/>
              </w:rPr>
              <w:t>Origin</w:t>
            </w:r>
          </w:p>
        </w:tc>
      </w:tr>
      <w:tr w:rsidR="00B34E1E" w:rsidRPr="00AE2C8A" w14:paraId="2875DB51" w14:textId="77777777" w:rsidTr="0005528A">
        <w:trPr>
          <w:cantSplit/>
        </w:trPr>
        <w:tc>
          <w:tcPr>
            <w:tcW w:w="3111" w:type="dxa"/>
            <w:tcBorders>
              <w:top w:val="single" w:sz="12" w:space="0" w:color="000000"/>
              <w:left w:val="single" w:sz="6" w:space="0" w:color="000000"/>
              <w:bottom w:val="single" w:sz="6" w:space="0" w:color="000000"/>
              <w:right w:val="single" w:sz="6" w:space="0" w:color="000000"/>
            </w:tcBorders>
          </w:tcPr>
          <w:p w14:paraId="5BAF608D" w14:textId="77777777" w:rsidR="00B34E1E" w:rsidRPr="00AE2C8A" w:rsidRDefault="00B34E1E" w:rsidP="00070954">
            <w:pPr>
              <w:spacing w:before="52" w:after="32"/>
              <w:jc w:val="both"/>
              <w:rPr>
                <w:rFonts w:ascii="Gill Sans MT" w:hAnsi="Gill Sans MT"/>
                <w:lang w:val="en-CA"/>
              </w:rPr>
            </w:pPr>
          </w:p>
        </w:tc>
        <w:tc>
          <w:tcPr>
            <w:tcW w:w="3009" w:type="dxa"/>
            <w:tcBorders>
              <w:top w:val="single" w:sz="12" w:space="0" w:color="000000"/>
              <w:left w:val="single" w:sz="6" w:space="0" w:color="000000"/>
              <w:bottom w:val="single" w:sz="6" w:space="0" w:color="000000"/>
              <w:right w:val="single" w:sz="6" w:space="0" w:color="000000"/>
            </w:tcBorders>
          </w:tcPr>
          <w:p w14:paraId="7217E579" w14:textId="77777777" w:rsidR="00B34E1E" w:rsidRPr="00AE2C8A" w:rsidRDefault="00B34E1E" w:rsidP="00070954">
            <w:pPr>
              <w:spacing w:before="52" w:after="32"/>
              <w:jc w:val="both"/>
              <w:rPr>
                <w:rFonts w:ascii="Gill Sans MT" w:hAnsi="Gill Sans MT"/>
                <w:lang w:val="en-CA"/>
              </w:rPr>
            </w:pPr>
          </w:p>
        </w:tc>
        <w:tc>
          <w:tcPr>
            <w:tcW w:w="3240" w:type="dxa"/>
            <w:tcBorders>
              <w:top w:val="single" w:sz="12" w:space="0" w:color="000000"/>
              <w:left w:val="single" w:sz="6" w:space="0" w:color="000000"/>
              <w:bottom w:val="single" w:sz="6" w:space="0" w:color="000000"/>
              <w:right w:val="single" w:sz="6" w:space="0" w:color="000000"/>
            </w:tcBorders>
          </w:tcPr>
          <w:p w14:paraId="19CB5483" w14:textId="77777777" w:rsidR="00B34E1E" w:rsidRPr="00AE2C8A" w:rsidRDefault="00B34E1E" w:rsidP="00070954">
            <w:pPr>
              <w:spacing w:before="52" w:after="32"/>
              <w:jc w:val="both"/>
              <w:rPr>
                <w:rFonts w:ascii="Gill Sans MT" w:hAnsi="Gill Sans MT"/>
                <w:lang w:val="en-CA"/>
              </w:rPr>
            </w:pPr>
          </w:p>
        </w:tc>
      </w:tr>
      <w:tr w:rsidR="00B34E1E" w:rsidRPr="00AE2C8A" w14:paraId="1C5999A6" w14:textId="77777777" w:rsidTr="0005528A">
        <w:trPr>
          <w:cantSplit/>
        </w:trPr>
        <w:tc>
          <w:tcPr>
            <w:tcW w:w="3111" w:type="dxa"/>
            <w:tcBorders>
              <w:top w:val="single" w:sz="6" w:space="0" w:color="000000"/>
              <w:left w:val="single" w:sz="6" w:space="0" w:color="000000"/>
              <w:bottom w:val="single" w:sz="6" w:space="0" w:color="000000"/>
              <w:right w:val="single" w:sz="6" w:space="0" w:color="000000"/>
            </w:tcBorders>
          </w:tcPr>
          <w:p w14:paraId="4C6B6EF8" w14:textId="77777777" w:rsidR="00B34E1E" w:rsidRPr="00AE2C8A" w:rsidRDefault="00B34E1E" w:rsidP="00070954">
            <w:pPr>
              <w:spacing w:before="52" w:after="32"/>
              <w:jc w:val="both"/>
              <w:rPr>
                <w:rFonts w:ascii="Gill Sans MT" w:hAnsi="Gill Sans MT"/>
                <w:lang w:val="en-CA"/>
              </w:rPr>
            </w:pPr>
          </w:p>
        </w:tc>
        <w:tc>
          <w:tcPr>
            <w:tcW w:w="3009" w:type="dxa"/>
            <w:tcBorders>
              <w:top w:val="single" w:sz="6" w:space="0" w:color="000000"/>
              <w:left w:val="single" w:sz="6" w:space="0" w:color="000000"/>
              <w:bottom w:val="single" w:sz="6" w:space="0" w:color="000000"/>
              <w:right w:val="single" w:sz="6" w:space="0" w:color="000000"/>
            </w:tcBorders>
          </w:tcPr>
          <w:p w14:paraId="508CF0F1"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4A042704" w14:textId="77777777" w:rsidR="00B34E1E" w:rsidRPr="00AE2C8A" w:rsidRDefault="00B34E1E" w:rsidP="00070954">
            <w:pPr>
              <w:spacing w:before="52" w:after="32"/>
              <w:jc w:val="both"/>
              <w:rPr>
                <w:rFonts w:ascii="Gill Sans MT" w:hAnsi="Gill Sans MT"/>
                <w:lang w:val="en-CA"/>
              </w:rPr>
            </w:pPr>
          </w:p>
        </w:tc>
      </w:tr>
      <w:tr w:rsidR="00B34E1E" w:rsidRPr="00AE2C8A" w14:paraId="301A8E0D" w14:textId="77777777" w:rsidTr="0005528A">
        <w:trPr>
          <w:cantSplit/>
        </w:trPr>
        <w:tc>
          <w:tcPr>
            <w:tcW w:w="3111" w:type="dxa"/>
            <w:tcBorders>
              <w:top w:val="single" w:sz="6" w:space="0" w:color="000000"/>
              <w:left w:val="single" w:sz="6" w:space="0" w:color="000000"/>
              <w:bottom w:val="single" w:sz="6" w:space="0" w:color="000000"/>
              <w:right w:val="single" w:sz="6" w:space="0" w:color="000000"/>
            </w:tcBorders>
          </w:tcPr>
          <w:p w14:paraId="34683CF0" w14:textId="77777777" w:rsidR="00B34E1E" w:rsidRPr="00AE2C8A" w:rsidRDefault="00B34E1E" w:rsidP="00070954">
            <w:pPr>
              <w:spacing w:before="52" w:after="32"/>
              <w:jc w:val="both"/>
              <w:rPr>
                <w:rFonts w:ascii="Gill Sans MT" w:hAnsi="Gill Sans MT"/>
                <w:lang w:val="en-CA"/>
              </w:rPr>
            </w:pPr>
          </w:p>
        </w:tc>
        <w:tc>
          <w:tcPr>
            <w:tcW w:w="3009" w:type="dxa"/>
            <w:tcBorders>
              <w:top w:val="single" w:sz="6" w:space="0" w:color="000000"/>
              <w:left w:val="single" w:sz="6" w:space="0" w:color="000000"/>
              <w:bottom w:val="single" w:sz="6" w:space="0" w:color="000000"/>
              <w:right w:val="single" w:sz="6" w:space="0" w:color="000000"/>
            </w:tcBorders>
          </w:tcPr>
          <w:p w14:paraId="1DF68F8B"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16ED7E7F" w14:textId="77777777" w:rsidR="00B34E1E" w:rsidRPr="00AE2C8A" w:rsidRDefault="00B34E1E" w:rsidP="00070954">
            <w:pPr>
              <w:spacing w:before="52" w:after="32"/>
              <w:jc w:val="both"/>
              <w:rPr>
                <w:rFonts w:ascii="Gill Sans MT" w:hAnsi="Gill Sans MT"/>
                <w:lang w:val="en-CA"/>
              </w:rPr>
            </w:pPr>
          </w:p>
        </w:tc>
      </w:tr>
      <w:tr w:rsidR="00B34E1E" w:rsidRPr="00AE2C8A" w14:paraId="1689F248" w14:textId="77777777" w:rsidTr="0005528A">
        <w:trPr>
          <w:cantSplit/>
        </w:trPr>
        <w:tc>
          <w:tcPr>
            <w:tcW w:w="3111" w:type="dxa"/>
            <w:tcBorders>
              <w:top w:val="single" w:sz="6" w:space="0" w:color="000000"/>
              <w:left w:val="single" w:sz="6" w:space="0" w:color="000000"/>
              <w:bottom w:val="single" w:sz="6" w:space="0" w:color="000000"/>
              <w:right w:val="single" w:sz="6" w:space="0" w:color="000000"/>
            </w:tcBorders>
          </w:tcPr>
          <w:p w14:paraId="05C8603E" w14:textId="77777777" w:rsidR="00B34E1E" w:rsidRPr="00AE2C8A" w:rsidRDefault="00B34E1E" w:rsidP="00070954">
            <w:pPr>
              <w:spacing w:before="52" w:after="32"/>
              <w:jc w:val="both"/>
              <w:rPr>
                <w:rFonts w:ascii="Gill Sans MT" w:hAnsi="Gill Sans MT"/>
                <w:lang w:val="en-CA"/>
              </w:rPr>
            </w:pPr>
          </w:p>
        </w:tc>
        <w:tc>
          <w:tcPr>
            <w:tcW w:w="3009" w:type="dxa"/>
            <w:tcBorders>
              <w:top w:val="single" w:sz="6" w:space="0" w:color="000000"/>
              <w:left w:val="single" w:sz="6" w:space="0" w:color="000000"/>
              <w:bottom w:val="single" w:sz="6" w:space="0" w:color="000000"/>
              <w:right w:val="single" w:sz="6" w:space="0" w:color="000000"/>
            </w:tcBorders>
          </w:tcPr>
          <w:p w14:paraId="7320E3FE"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4FD76D53" w14:textId="77777777" w:rsidR="00B34E1E" w:rsidRPr="00AE2C8A" w:rsidRDefault="00B34E1E" w:rsidP="00070954">
            <w:pPr>
              <w:spacing w:before="52" w:after="32"/>
              <w:jc w:val="both"/>
              <w:rPr>
                <w:rFonts w:ascii="Gill Sans MT" w:hAnsi="Gill Sans MT"/>
                <w:lang w:val="en-CA"/>
              </w:rPr>
            </w:pPr>
          </w:p>
        </w:tc>
      </w:tr>
      <w:tr w:rsidR="00B34E1E" w:rsidRPr="00AE2C8A" w14:paraId="78267156" w14:textId="77777777" w:rsidTr="0005528A">
        <w:trPr>
          <w:cantSplit/>
        </w:trPr>
        <w:tc>
          <w:tcPr>
            <w:tcW w:w="3111" w:type="dxa"/>
            <w:tcBorders>
              <w:top w:val="single" w:sz="6" w:space="0" w:color="000000"/>
              <w:left w:val="single" w:sz="6" w:space="0" w:color="000000"/>
              <w:bottom w:val="single" w:sz="6" w:space="0" w:color="000000"/>
              <w:right w:val="single" w:sz="6" w:space="0" w:color="000000"/>
            </w:tcBorders>
          </w:tcPr>
          <w:p w14:paraId="45206190" w14:textId="77777777" w:rsidR="00B34E1E" w:rsidRPr="00AE2C8A" w:rsidRDefault="00B34E1E" w:rsidP="00070954">
            <w:pPr>
              <w:spacing w:before="52" w:after="32"/>
              <w:jc w:val="both"/>
              <w:rPr>
                <w:rFonts w:ascii="Gill Sans MT" w:hAnsi="Gill Sans MT"/>
                <w:lang w:val="en-CA"/>
              </w:rPr>
            </w:pPr>
          </w:p>
        </w:tc>
        <w:tc>
          <w:tcPr>
            <w:tcW w:w="3009" w:type="dxa"/>
            <w:tcBorders>
              <w:top w:val="single" w:sz="6" w:space="0" w:color="000000"/>
              <w:left w:val="single" w:sz="6" w:space="0" w:color="000000"/>
              <w:bottom w:val="single" w:sz="6" w:space="0" w:color="000000"/>
              <w:right w:val="single" w:sz="6" w:space="0" w:color="000000"/>
            </w:tcBorders>
          </w:tcPr>
          <w:p w14:paraId="064BAE01"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205F03ED" w14:textId="77777777" w:rsidR="00B34E1E" w:rsidRPr="00AE2C8A" w:rsidRDefault="00B34E1E" w:rsidP="00070954">
            <w:pPr>
              <w:spacing w:before="52" w:after="32"/>
              <w:jc w:val="both"/>
              <w:rPr>
                <w:rFonts w:ascii="Gill Sans MT" w:hAnsi="Gill Sans MT"/>
                <w:lang w:val="en-CA"/>
              </w:rPr>
            </w:pPr>
          </w:p>
        </w:tc>
      </w:tr>
    </w:tbl>
    <w:p w14:paraId="75D6F310" w14:textId="77777777" w:rsidR="00B34E1E" w:rsidRPr="00AE2C8A" w:rsidRDefault="00B34E1E" w:rsidP="00070954">
      <w:pPr>
        <w:jc w:val="both"/>
        <w:rPr>
          <w:rFonts w:ascii="Gill Sans MT" w:hAnsi="Gill Sans MT"/>
          <w:lang w:val="en-CA"/>
        </w:rPr>
      </w:pPr>
    </w:p>
    <w:p w14:paraId="5237B2B5" w14:textId="3415C6D0"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(ii)</w:t>
      </w:r>
      <w:r w:rsidRPr="00AE2C8A">
        <w:rPr>
          <w:rFonts w:ascii="Gill Sans MT" w:hAnsi="Gill Sans MT"/>
          <w:bCs/>
          <w:lang w:val="en-CA"/>
        </w:rPr>
        <w:tab/>
        <w:t>List of process-related impurities (e.g. residual solvents, reagents</w:t>
      </w:r>
      <w:r w:rsidR="007E4F90">
        <w:rPr>
          <w:rFonts w:ascii="Gill Sans MT" w:hAnsi="Gill Sans MT"/>
          <w:bCs/>
          <w:lang w:val="en-CA"/>
        </w:rPr>
        <w:t>, catalysts etc.</w:t>
      </w:r>
      <w:r w:rsidRPr="00AE2C8A">
        <w:rPr>
          <w:rFonts w:ascii="Gill Sans MT" w:hAnsi="Gill Sans MT"/>
          <w:bCs/>
          <w:lang w:val="en-CA"/>
        </w:rPr>
        <w:t>), including compound names and step used in synthesis:</w:t>
      </w:r>
    </w:p>
    <w:p w14:paraId="3DCFBA5F" w14:textId="77777777" w:rsidR="00B34E1E" w:rsidRPr="00AE2C8A" w:rsidRDefault="00B34E1E" w:rsidP="00070954">
      <w:pPr>
        <w:jc w:val="both"/>
        <w:rPr>
          <w:rFonts w:ascii="Gill Sans MT" w:hAnsi="Gill Sans MT"/>
          <w:lang w:val="en-C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536"/>
        <w:gridCol w:w="4820"/>
      </w:tblGrid>
      <w:tr w:rsidR="00B34E1E" w:rsidRPr="00AE2C8A" w14:paraId="23F16B36" w14:textId="77777777">
        <w:trPr>
          <w:cantSplit/>
          <w:tblHeader/>
        </w:trPr>
        <w:tc>
          <w:tcPr>
            <w:tcW w:w="4536" w:type="dxa"/>
            <w:tcBorders>
              <w:top w:val="single" w:sz="6" w:space="0" w:color="000000"/>
              <w:left w:val="single" w:sz="6" w:space="0" w:color="000000"/>
              <w:bottom w:val="single" w:sz="12" w:space="0" w:color="000000"/>
              <w:right w:val="single" w:sz="6" w:space="0" w:color="000000"/>
            </w:tcBorders>
            <w:shd w:val="pct10" w:color="auto" w:fill="auto"/>
          </w:tcPr>
          <w:p w14:paraId="652DA893" w14:textId="77777777" w:rsidR="00B34E1E" w:rsidRPr="00AE2C8A" w:rsidRDefault="00B34E1E" w:rsidP="00070954">
            <w:pPr>
              <w:spacing w:before="52" w:after="32"/>
              <w:jc w:val="both"/>
              <w:rPr>
                <w:rFonts w:ascii="Gill Sans MT" w:hAnsi="Gill Sans MT"/>
                <w:lang w:val="en-CA"/>
              </w:rPr>
            </w:pPr>
            <w:r w:rsidRPr="00AE2C8A">
              <w:rPr>
                <w:rFonts w:ascii="Gill Sans MT" w:hAnsi="Gill Sans MT"/>
                <w:b/>
                <w:bCs/>
                <w:lang w:val="en-CA"/>
              </w:rPr>
              <w:t>Process-related impurity (compound name)</w:t>
            </w:r>
          </w:p>
        </w:tc>
        <w:tc>
          <w:tcPr>
            <w:tcW w:w="4820" w:type="dxa"/>
            <w:tcBorders>
              <w:top w:val="single" w:sz="6" w:space="0" w:color="000000"/>
              <w:left w:val="single" w:sz="6" w:space="0" w:color="000000"/>
              <w:bottom w:val="single" w:sz="12" w:space="0" w:color="000000"/>
              <w:right w:val="single" w:sz="6" w:space="0" w:color="000000"/>
            </w:tcBorders>
            <w:shd w:val="pct10" w:color="auto" w:fill="auto"/>
          </w:tcPr>
          <w:p w14:paraId="23A8F5FB" w14:textId="77777777" w:rsidR="00B34E1E" w:rsidRPr="00AE2C8A" w:rsidRDefault="00B34E1E" w:rsidP="00070954">
            <w:pPr>
              <w:spacing w:before="52" w:after="32"/>
              <w:jc w:val="both"/>
              <w:rPr>
                <w:rFonts w:ascii="Gill Sans MT" w:hAnsi="Gill Sans MT"/>
                <w:lang w:val="en-CA"/>
              </w:rPr>
            </w:pPr>
            <w:r w:rsidRPr="00AE2C8A">
              <w:rPr>
                <w:rFonts w:ascii="Gill Sans MT" w:hAnsi="Gill Sans MT"/>
                <w:b/>
                <w:bCs/>
                <w:lang w:val="en-CA"/>
              </w:rPr>
              <w:t>Step used in synthesis</w:t>
            </w:r>
          </w:p>
        </w:tc>
      </w:tr>
      <w:tr w:rsidR="00B34E1E" w:rsidRPr="00AE2C8A" w14:paraId="30A1B132" w14:textId="77777777">
        <w:trPr>
          <w:cantSplit/>
        </w:trPr>
        <w:tc>
          <w:tcPr>
            <w:tcW w:w="4536" w:type="dxa"/>
            <w:tcBorders>
              <w:top w:val="single" w:sz="12" w:space="0" w:color="000000"/>
              <w:left w:val="single" w:sz="6" w:space="0" w:color="000000"/>
              <w:bottom w:val="single" w:sz="6" w:space="0" w:color="000000"/>
              <w:right w:val="single" w:sz="6" w:space="0" w:color="000000"/>
            </w:tcBorders>
          </w:tcPr>
          <w:p w14:paraId="7FAAC5F6" w14:textId="77777777" w:rsidR="00B34E1E" w:rsidRPr="00AE2C8A" w:rsidRDefault="00B34E1E" w:rsidP="00070954">
            <w:pPr>
              <w:spacing w:before="52" w:after="32"/>
              <w:jc w:val="both"/>
              <w:rPr>
                <w:rFonts w:ascii="Gill Sans MT" w:hAnsi="Gill Sans MT"/>
                <w:lang w:val="en-CA"/>
              </w:rPr>
            </w:pPr>
          </w:p>
        </w:tc>
        <w:tc>
          <w:tcPr>
            <w:tcW w:w="4820" w:type="dxa"/>
            <w:tcBorders>
              <w:top w:val="single" w:sz="12" w:space="0" w:color="000000"/>
              <w:left w:val="single" w:sz="6" w:space="0" w:color="000000"/>
              <w:bottom w:val="single" w:sz="6" w:space="0" w:color="000000"/>
              <w:right w:val="single" w:sz="6" w:space="0" w:color="000000"/>
            </w:tcBorders>
          </w:tcPr>
          <w:p w14:paraId="55797C48" w14:textId="77777777" w:rsidR="00B34E1E" w:rsidRPr="00AE2C8A" w:rsidRDefault="00B34E1E" w:rsidP="00070954">
            <w:pPr>
              <w:spacing w:before="52" w:after="32"/>
              <w:jc w:val="both"/>
              <w:rPr>
                <w:rFonts w:ascii="Gill Sans MT" w:hAnsi="Gill Sans MT"/>
                <w:lang w:val="en-CA"/>
              </w:rPr>
            </w:pPr>
          </w:p>
        </w:tc>
      </w:tr>
      <w:tr w:rsidR="00B34E1E" w:rsidRPr="00AE2C8A" w14:paraId="52C6E6D3"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4617993D" w14:textId="77777777" w:rsidR="00B34E1E" w:rsidRPr="00AE2C8A" w:rsidRDefault="00B34E1E" w:rsidP="00070954">
            <w:pPr>
              <w:spacing w:before="52" w:after="32"/>
              <w:jc w:val="both"/>
              <w:rPr>
                <w:rFonts w:ascii="Gill Sans MT" w:hAnsi="Gill Sans MT"/>
                <w:lang w:val="en-CA"/>
              </w:rPr>
            </w:pPr>
          </w:p>
        </w:tc>
        <w:tc>
          <w:tcPr>
            <w:tcW w:w="4820" w:type="dxa"/>
            <w:tcBorders>
              <w:top w:val="single" w:sz="6" w:space="0" w:color="000000"/>
              <w:left w:val="single" w:sz="6" w:space="0" w:color="000000"/>
              <w:bottom w:val="single" w:sz="6" w:space="0" w:color="000000"/>
              <w:right w:val="single" w:sz="6" w:space="0" w:color="000000"/>
            </w:tcBorders>
          </w:tcPr>
          <w:p w14:paraId="125E9D58" w14:textId="77777777" w:rsidR="00B34E1E" w:rsidRPr="00AE2C8A" w:rsidRDefault="00B34E1E" w:rsidP="00070954">
            <w:pPr>
              <w:spacing w:before="52" w:after="32"/>
              <w:jc w:val="both"/>
              <w:rPr>
                <w:rFonts w:ascii="Gill Sans MT" w:hAnsi="Gill Sans MT"/>
                <w:lang w:val="en-CA"/>
              </w:rPr>
            </w:pPr>
          </w:p>
        </w:tc>
      </w:tr>
      <w:tr w:rsidR="00B34E1E" w:rsidRPr="00AE2C8A" w14:paraId="1F636A9F"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33920CC9" w14:textId="77777777" w:rsidR="00B34E1E" w:rsidRPr="00AE2C8A" w:rsidRDefault="00B34E1E" w:rsidP="00070954">
            <w:pPr>
              <w:spacing w:before="52" w:after="32"/>
              <w:jc w:val="both"/>
              <w:rPr>
                <w:rFonts w:ascii="Gill Sans MT" w:hAnsi="Gill Sans MT"/>
                <w:lang w:val="en-CA"/>
              </w:rPr>
            </w:pPr>
          </w:p>
        </w:tc>
        <w:tc>
          <w:tcPr>
            <w:tcW w:w="4820" w:type="dxa"/>
            <w:tcBorders>
              <w:top w:val="single" w:sz="6" w:space="0" w:color="000000"/>
              <w:left w:val="single" w:sz="6" w:space="0" w:color="000000"/>
              <w:bottom w:val="single" w:sz="6" w:space="0" w:color="000000"/>
              <w:right w:val="single" w:sz="6" w:space="0" w:color="000000"/>
            </w:tcBorders>
          </w:tcPr>
          <w:p w14:paraId="05015696" w14:textId="77777777" w:rsidR="00B34E1E" w:rsidRPr="00AE2C8A" w:rsidRDefault="00B34E1E" w:rsidP="00070954">
            <w:pPr>
              <w:spacing w:before="52" w:after="32"/>
              <w:jc w:val="both"/>
              <w:rPr>
                <w:rFonts w:ascii="Gill Sans MT" w:hAnsi="Gill Sans MT"/>
                <w:lang w:val="en-CA"/>
              </w:rPr>
            </w:pPr>
          </w:p>
        </w:tc>
      </w:tr>
      <w:tr w:rsidR="00B34E1E" w:rsidRPr="00AE2C8A" w14:paraId="018273CC"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43FE1D18" w14:textId="77777777" w:rsidR="00B34E1E" w:rsidRPr="00AE2C8A" w:rsidRDefault="00B34E1E" w:rsidP="00070954">
            <w:pPr>
              <w:spacing w:before="52" w:after="32"/>
              <w:jc w:val="both"/>
              <w:rPr>
                <w:rFonts w:ascii="Gill Sans MT" w:hAnsi="Gill Sans MT"/>
                <w:lang w:val="en-CA"/>
              </w:rPr>
            </w:pPr>
          </w:p>
        </w:tc>
        <w:tc>
          <w:tcPr>
            <w:tcW w:w="4820" w:type="dxa"/>
            <w:tcBorders>
              <w:top w:val="single" w:sz="6" w:space="0" w:color="000000"/>
              <w:left w:val="single" w:sz="6" w:space="0" w:color="000000"/>
              <w:bottom w:val="single" w:sz="6" w:space="0" w:color="000000"/>
              <w:right w:val="single" w:sz="6" w:space="0" w:color="000000"/>
            </w:tcBorders>
          </w:tcPr>
          <w:p w14:paraId="06AEF891" w14:textId="77777777" w:rsidR="00B34E1E" w:rsidRPr="00AE2C8A" w:rsidRDefault="00B34E1E" w:rsidP="00070954">
            <w:pPr>
              <w:spacing w:before="52" w:after="32"/>
              <w:jc w:val="both"/>
              <w:rPr>
                <w:rFonts w:ascii="Gill Sans MT" w:hAnsi="Gill Sans MT"/>
                <w:lang w:val="en-CA"/>
              </w:rPr>
            </w:pPr>
          </w:p>
        </w:tc>
      </w:tr>
      <w:tr w:rsidR="00B34E1E" w:rsidRPr="00AE2C8A" w14:paraId="14A49C2F"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04A11787" w14:textId="77777777" w:rsidR="00B34E1E" w:rsidRPr="00AE2C8A" w:rsidRDefault="00B34E1E" w:rsidP="00070954">
            <w:pPr>
              <w:spacing w:before="52" w:after="32"/>
              <w:jc w:val="both"/>
              <w:rPr>
                <w:rFonts w:ascii="Gill Sans MT" w:hAnsi="Gill Sans MT"/>
                <w:lang w:val="en-CA"/>
              </w:rPr>
            </w:pPr>
          </w:p>
        </w:tc>
        <w:tc>
          <w:tcPr>
            <w:tcW w:w="4820" w:type="dxa"/>
            <w:tcBorders>
              <w:top w:val="single" w:sz="6" w:space="0" w:color="000000"/>
              <w:left w:val="single" w:sz="6" w:space="0" w:color="000000"/>
              <w:bottom w:val="single" w:sz="6" w:space="0" w:color="000000"/>
              <w:right w:val="single" w:sz="6" w:space="0" w:color="000000"/>
            </w:tcBorders>
          </w:tcPr>
          <w:p w14:paraId="33105549" w14:textId="77777777" w:rsidR="00B34E1E" w:rsidRPr="00AE2C8A" w:rsidRDefault="00B34E1E" w:rsidP="00070954">
            <w:pPr>
              <w:spacing w:before="52" w:after="32"/>
              <w:jc w:val="both"/>
              <w:rPr>
                <w:rFonts w:ascii="Gill Sans MT" w:hAnsi="Gill Sans MT"/>
                <w:lang w:val="en-CA"/>
              </w:rPr>
            </w:pPr>
          </w:p>
        </w:tc>
      </w:tr>
    </w:tbl>
    <w:p w14:paraId="0A087648" w14:textId="77777777" w:rsidR="00B34E1E" w:rsidRPr="00AE2C8A" w:rsidRDefault="00B34E1E" w:rsidP="00070954">
      <w:pPr>
        <w:jc w:val="both"/>
        <w:rPr>
          <w:rFonts w:ascii="Gill Sans MT" w:hAnsi="Gill Sans MT"/>
          <w:lang w:val="en-CA"/>
        </w:rPr>
      </w:pPr>
    </w:p>
    <w:p w14:paraId="01AE50A9"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(b)</w:t>
      </w:r>
      <w:r w:rsidRPr="00AE2C8A">
        <w:rPr>
          <w:rFonts w:ascii="Gill Sans MT" w:hAnsi="Gill Sans MT"/>
          <w:b/>
          <w:bCs/>
          <w:lang w:val="en-CA"/>
        </w:rPr>
        <w:tab/>
        <w:t>Basis for setting the acceptance criteria for impurities:</w:t>
      </w:r>
    </w:p>
    <w:p w14:paraId="17590A79" w14:textId="77777777" w:rsidR="00B34E1E" w:rsidRPr="00AE2C8A" w:rsidRDefault="00B34E1E" w:rsidP="00070954">
      <w:pPr>
        <w:jc w:val="both"/>
        <w:rPr>
          <w:rFonts w:ascii="Gill Sans MT" w:hAnsi="Gill Sans MT"/>
          <w:lang w:val="en-CA"/>
        </w:rPr>
      </w:pPr>
    </w:p>
    <w:p w14:paraId="4DF38017" w14:textId="22C2821F"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lastRenderedPageBreak/>
        <w:tab/>
      </w:r>
      <w:r w:rsidRPr="00AE2C8A">
        <w:rPr>
          <w:rFonts w:ascii="Gill Sans MT" w:hAnsi="Gill Sans MT"/>
          <w:lang w:val="en-CA"/>
        </w:rPr>
        <w:tab/>
      </w:r>
      <w:r w:rsidRPr="00AE2C8A">
        <w:rPr>
          <w:rFonts w:ascii="Gill Sans MT" w:hAnsi="Gill Sans MT"/>
          <w:b/>
          <w:bCs/>
          <w:lang w:val="en-CA"/>
        </w:rPr>
        <w:t>(</w:t>
      </w:r>
      <w:proofErr w:type="spellStart"/>
      <w:r w:rsidRPr="00AE2C8A">
        <w:rPr>
          <w:rFonts w:ascii="Gill Sans MT" w:hAnsi="Gill Sans MT"/>
          <w:b/>
          <w:bCs/>
          <w:lang w:val="en-CA"/>
        </w:rPr>
        <w:t>i</w:t>
      </w:r>
      <w:proofErr w:type="spellEnd"/>
      <w:r w:rsidRPr="00AE2C8A">
        <w:rPr>
          <w:rFonts w:ascii="Gill Sans MT" w:hAnsi="Gill Sans MT"/>
          <w:b/>
          <w:bCs/>
          <w:lang w:val="en-CA"/>
        </w:rPr>
        <w:t>)</w:t>
      </w:r>
      <w:r w:rsidRPr="00AE2C8A">
        <w:rPr>
          <w:rFonts w:ascii="Gill Sans MT" w:hAnsi="Gill Sans MT"/>
          <w:b/>
          <w:bCs/>
          <w:lang w:val="en-CA"/>
        </w:rPr>
        <w:tab/>
      </w:r>
      <w:r w:rsidRPr="00AE2C8A">
        <w:rPr>
          <w:rFonts w:ascii="Gill Sans MT" w:hAnsi="Gill Sans MT"/>
          <w:bCs/>
          <w:lang w:val="en-CA"/>
        </w:rPr>
        <w:t xml:space="preserve">Maximum daily dose for the </w:t>
      </w:r>
      <w:r w:rsidR="004B645A">
        <w:rPr>
          <w:rFonts w:ascii="Gill Sans MT" w:hAnsi="Gill Sans MT"/>
          <w:bCs/>
          <w:lang w:val="en-CA"/>
        </w:rPr>
        <w:t xml:space="preserve">Immunogenic </w:t>
      </w:r>
      <w:r w:rsidR="001442EB">
        <w:rPr>
          <w:rFonts w:ascii="Gill Sans MT" w:hAnsi="Gill Sans MT"/>
          <w:bCs/>
          <w:lang w:val="en-CA"/>
        </w:rPr>
        <w:t>substance</w:t>
      </w:r>
      <w:r w:rsidRPr="00AE2C8A">
        <w:rPr>
          <w:rFonts w:ascii="Gill Sans MT" w:hAnsi="Gill Sans MT"/>
          <w:bCs/>
          <w:lang w:val="en-CA"/>
        </w:rPr>
        <w:t>-related impurities and the concentration limits (ppm) for the process-related impurities (e.g. residual solvents)</w:t>
      </w:r>
    </w:p>
    <w:p w14:paraId="036EDB60" w14:textId="77777777" w:rsidR="00B34E1E" w:rsidRPr="00AE2C8A" w:rsidRDefault="00B34E1E" w:rsidP="00070954">
      <w:pPr>
        <w:jc w:val="both"/>
        <w:rPr>
          <w:rFonts w:ascii="Gill Sans MT" w:hAnsi="Gill Sans MT"/>
          <w:lang w:val="en-CA"/>
        </w:rPr>
      </w:pPr>
    </w:p>
    <w:p w14:paraId="4EE2AC3E" w14:textId="1CA74AB4"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(ii)</w:t>
      </w:r>
      <w:r w:rsidRPr="00AE2C8A">
        <w:rPr>
          <w:rFonts w:ascii="Gill Sans MT" w:hAnsi="Gill Sans MT"/>
          <w:bCs/>
          <w:lang w:val="en-CA"/>
        </w:rPr>
        <w:tab/>
        <w:t>Data on observed impurities for relevant batches (e.g. comparative bioavailability or biowaiver, stability batches)</w:t>
      </w:r>
    </w:p>
    <w:p w14:paraId="5BE5307C" w14:textId="77777777" w:rsidR="00B34E1E" w:rsidRPr="00AE2C8A" w:rsidRDefault="00B34E1E" w:rsidP="00070954">
      <w:pPr>
        <w:jc w:val="both"/>
        <w:rPr>
          <w:rFonts w:ascii="Gill Sans MT" w:hAnsi="Gill Sans MT"/>
          <w:lang w:val="en-CA"/>
        </w:rPr>
      </w:pPr>
    </w:p>
    <w:p w14:paraId="0281F9F0" w14:textId="58E9AABD"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(iii)</w:t>
      </w:r>
      <w:r w:rsidRPr="00AE2C8A">
        <w:rPr>
          <w:rFonts w:ascii="Gill Sans MT" w:hAnsi="Gill Sans MT"/>
          <w:bCs/>
          <w:lang w:val="en-CA"/>
        </w:rPr>
        <w:tab/>
        <w:t>Justification of proposed acceptance criteria for impurities</w:t>
      </w:r>
    </w:p>
    <w:p w14:paraId="4F5E2D73" w14:textId="77777777" w:rsidR="00B34E1E" w:rsidRPr="00AE2C8A" w:rsidRDefault="00B34E1E" w:rsidP="00070954">
      <w:pPr>
        <w:jc w:val="both"/>
        <w:rPr>
          <w:rFonts w:ascii="Gill Sans MT" w:hAnsi="Gill Sans MT"/>
          <w:lang w:val="en-CA"/>
        </w:rPr>
      </w:pPr>
    </w:p>
    <w:p w14:paraId="6B0276A2" w14:textId="1DA997AD"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 xml:space="preserve">2.3.S.4 Control of </w:t>
      </w:r>
      <w:r w:rsidR="00395975">
        <w:rPr>
          <w:rFonts w:ascii="Gill Sans MT" w:hAnsi="Gill Sans MT"/>
          <w:b/>
          <w:bCs/>
        </w:rPr>
        <w:t>the Immunogenic</w:t>
      </w:r>
      <w:r w:rsidRPr="00AE2C8A">
        <w:rPr>
          <w:rFonts w:ascii="Gill Sans MT" w:hAnsi="Gill Sans MT"/>
          <w:b/>
          <w:bCs/>
        </w:rPr>
        <w:t xml:space="preserve"> Substance (name, manufacturer)</w:t>
      </w:r>
    </w:p>
    <w:p w14:paraId="588E1E3C"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brief summary of the justification of the specification(s), the analytical procedures, and validation should be included. Specification from 3.2.S.4.1 should be provided. A tabulated summary of the batch analyses from 3.2.S.4.4, with graphical representation where appropriate, should be provided.</w:t>
      </w:r>
    </w:p>
    <w:p w14:paraId="5F2AC786"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3ADCA28D"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2.3.S.4.1 Specification (name, manufacturer)</w:t>
      </w:r>
    </w:p>
    <w:p w14:paraId="1176118E" w14:textId="24C6BD6F" w:rsidR="00B34E1E" w:rsidRPr="00AE2C8A" w:rsidRDefault="00021B0D" w:rsidP="00070954">
      <w:pPr>
        <w:jc w:val="both"/>
        <w:rPr>
          <w:rFonts w:ascii="Gill Sans MT" w:hAnsi="Gill Sans MT"/>
          <w:lang w:val="en-CA"/>
        </w:rPr>
      </w:pPr>
      <w:r>
        <w:rPr>
          <w:rFonts w:ascii="Gill Sans MT" w:hAnsi="Gill Sans MT"/>
          <w:lang w:val="en-CA"/>
        </w:rPr>
        <w:t xml:space="preserve">Immunogenic specifications of the </w:t>
      </w:r>
      <w:r w:rsidR="0032509A">
        <w:rPr>
          <w:rFonts w:ascii="Gill Sans MT" w:hAnsi="Gill Sans MT"/>
          <w:lang w:val="en-CA"/>
        </w:rPr>
        <w:t>finished product (IVMP) manufacturer:</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B34E1E" w:rsidRPr="00AE2C8A" w14:paraId="1D728DEA" w14:textId="77777777" w:rsidTr="002E468D">
        <w:trPr>
          <w:cantSplit/>
          <w:tblHeader/>
        </w:trPr>
        <w:tc>
          <w:tcPr>
            <w:tcW w:w="6120" w:type="dxa"/>
            <w:gridSpan w:val="2"/>
            <w:tcBorders>
              <w:top w:val="single" w:sz="6" w:space="0" w:color="000000"/>
              <w:left w:val="single" w:sz="6" w:space="0" w:color="000000"/>
              <w:bottom w:val="single" w:sz="6" w:space="0" w:color="000000"/>
              <w:right w:val="single" w:sz="6" w:space="0" w:color="000000"/>
            </w:tcBorders>
            <w:shd w:val="pct10" w:color="auto" w:fill="auto"/>
          </w:tcPr>
          <w:p w14:paraId="798C32B3" w14:textId="77E0A5FA"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 xml:space="preserve">Standard (e.g. </w:t>
            </w:r>
            <w:proofErr w:type="spellStart"/>
            <w:r w:rsidRPr="00AE2C8A">
              <w:rPr>
                <w:rFonts w:ascii="Gill Sans MT" w:hAnsi="Gill Sans MT"/>
                <w:b/>
                <w:bCs/>
                <w:lang w:val="en-CA"/>
              </w:rPr>
              <w:t>Ph.Eur</w:t>
            </w:r>
            <w:proofErr w:type="spellEnd"/>
            <w:r w:rsidRPr="00AE2C8A">
              <w:rPr>
                <w:rFonts w:ascii="Gill Sans MT" w:hAnsi="Gill Sans MT"/>
                <w:b/>
                <w:bCs/>
                <w:lang w:val="en-CA"/>
              </w:rPr>
              <w:t>., House)</w:t>
            </w:r>
          </w:p>
        </w:tc>
        <w:tc>
          <w:tcPr>
            <w:tcW w:w="3240" w:type="dxa"/>
            <w:tcBorders>
              <w:top w:val="single" w:sz="6" w:space="0" w:color="000000"/>
              <w:left w:val="single" w:sz="6" w:space="0" w:color="000000"/>
              <w:bottom w:val="single" w:sz="6" w:space="0" w:color="000000"/>
              <w:right w:val="single" w:sz="6" w:space="0" w:color="000000"/>
            </w:tcBorders>
          </w:tcPr>
          <w:p w14:paraId="1281ED20" w14:textId="77777777" w:rsidR="00B34E1E" w:rsidRPr="00AE2C8A" w:rsidRDefault="00B34E1E" w:rsidP="00070954">
            <w:pPr>
              <w:spacing w:before="52" w:after="42"/>
              <w:jc w:val="both"/>
              <w:rPr>
                <w:rFonts w:ascii="Gill Sans MT" w:hAnsi="Gill Sans MT"/>
                <w:lang w:val="en-CA"/>
              </w:rPr>
            </w:pPr>
          </w:p>
        </w:tc>
      </w:tr>
      <w:tr w:rsidR="00B34E1E" w:rsidRPr="00AE2C8A" w14:paraId="4521E888" w14:textId="77777777" w:rsidTr="002E468D">
        <w:trPr>
          <w:cantSplit/>
          <w:tblHeader/>
        </w:trPr>
        <w:tc>
          <w:tcPr>
            <w:tcW w:w="6120" w:type="dxa"/>
            <w:gridSpan w:val="2"/>
            <w:tcBorders>
              <w:top w:val="single" w:sz="6" w:space="0" w:color="000000"/>
              <w:left w:val="single" w:sz="6" w:space="0" w:color="000000"/>
              <w:bottom w:val="single" w:sz="6" w:space="0" w:color="000000"/>
              <w:right w:val="single" w:sz="6" w:space="0" w:color="000000"/>
            </w:tcBorders>
            <w:shd w:val="pct10" w:color="auto" w:fill="auto"/>
          </w:tcPr>
          <w:p w14:paraId="4EBB00B4"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Specification reference number and version</w:t>
            </w:r>
          </w:p>
        </w:tc>
        <w:tc>
          <w:tcPr>
            <w:tcW w:w="3240" w:type="dxa"/>
            <w:tcBorders>
              <w:top w:val="single" w:sz="6" w:space="0" w:color="000000"/>
              <w:left w:val="single" w:sz="6" w:space="0" w:color="000000"/>
              <w:bottom w:val="single" w:sz="6" w:space="0" w:color="000000"/>
              <w:right w:val="single" w:sz="6" w:space="0" w:color="000000"/>
            </w:tcBorders>
          </w:tcPr>
          <w:p w14:paraId="7716EA28" w14:textId="77777777" w:rsidR="00B34E1E" w:rsidRPr="00AE2C8A" w:rsidRDefault="00B34E1E" w:rsidP="00070954">
            <w:pPr>
              <w:spacing w:before="52" w:after="42"/>
              <w:jc w:val="both"/>
              <w:rPr>
                <w:rFonts w:ascii="Gill Sans MT" w:hAnsi="Gill Sans MT"/>
                <w:lang w:val="en-CA"/>
              </w:rPr>
            </w:pPr>
          </w:p>
        </w:tc>
      </w:tr>
      <w:tr w:rsidR="00B34E1E" w:rsidRPr="00AE2C8A" w14:paraId="39224846" w14:textId="77777777" w:rsidTr="002E468D">
        <w:trPr>
          <w:cantSplit/>
          <w:tblHeader/>
        </w:trPr>
        <w:tc>
          <w:tcPr>
            <w:tcW w:w="2880" w:type="dxa"/>
            <w:tcBorders>
              <w:top w:val="single" w:sz="6" w:space="0" w:color="000000"/>
              <w:left w:val="single" w:sz="6" w:space="0" w:color="000000"/>
              <w:bottom w:val="single" w:sz="12" w:space="0" w:color="000000"/>
              <w:right w:val="single" w:sz="6" w:space="0" w:color="000000"/>
            </w:tcBorders>
            <w:shd w:val="pct10" w:color="auto" w:fill="auto"/>
          </w:tcPr>
          <w:p w14:paraId="40E287BE"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Test</w:t>
            </w:r>
          </w:p>
        </w:tc>
        <w:tc>
          <w:tcPr>
            <w:tcW w:w="3240" w:type="dxa"/>
            <w:tcBorders>
              <w:top w:val="single" w:sz="6" w:space="0" w:color="000000"/>
              <w:left w:val="single" w:sz="6" w:space="0" w:color="000000"/>
              <w:bottom w:val="single" w:sz="12" w:space="0" w:color="000000"/>
              <w:right w:val="single" w:sz="6" w:space="0" w:color="000000"/>
            </w:tcBorders>
            <w:shd w:val="pct10" w:color="auto" w:fill="auto"/>
          </w:tcPr>
          <w:p w14:paraId="4D7E51CC"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Acceptance criteria</w:t>
            </w:r>
          </w:p>
        </w:tc>
        <w:tc>
          <w:tcPr>
            <w:tcW w:w="3240" w:type="dxa"/>
            <w:tcBorders>
              <w:top w:val="single" w:sz="6" w:space="0" w:color="000000"/>
              <w:left w:val="single" w:sz="6" w:space="0" w:color="000000"/>
              <w:bottom w:val="single" w:sz="12" w:space="0" w:color="000000"/>
              <w:right w:val="single" w:sz="6" w:space="0" w:color="000000"/>
            </w:tcBorders>
            <w:shd w:val="pct10" w:color="auto" w:fill="auto"/>
          </w:tcPr>
          <w:p w14:paraId="0214EDC8"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Analytical procedure</w:t>
            </w:r>
          </w:p>
          <w:p w14:paraId="77F2CFFE" w14:textId="77777777" w:rsidR="00B34E1E" w:rsidRPr="00AE2C8A" w:rsidRDefault="00B34E1E" w:rsidP="00070954">
            <w:pPr>
              <w:spacing w:after="42"/>
              <w:jc w:val="both"/>
              <w:rPr>
                <w:rFonts w:ascii="Gill Sans MT" w:hAnsi="Gill Sans MT"/>
                <w:lang w:val="en-CA"/>
              </w:rPr>
            </w:pPr>
            <w:r w:rsidRPr="00AE2C8A">
              <w:rPr>
                <w:rFonts w:ascii="Gill Sans MT" w:hAnsi="Gill Sans MT"/>
                <w:b/>
                <w:bCs/>
                <w:lang w:val="en-CA"/>
              </w:rPr>
              <w:t>(Type/Source/Version)</w:t>
            </w:r>
          </w:p>
        </w:tc>
      </w:tr>
      <w:tr w:rsidR="00B34E1E" w:rsidRPr="00AE2C8A" w14:paraId="476D812A" w14:textId="77777777" w:rsidTr="002E468D">
        <w:trPr>
          <w:cantSplit/>
        </w:trPr>
        <w:tc>
          <w:tcPr>
            <w:tcW w:w="2880" w:type="dxa"/>
            <w:tcBorders>
              <w:top w:val="single" w:sz="12" w:space="0" w:color="000000"/>
              <w:left w:val="single" w:sz="6" w:space="0" w:color="000000"/>
              <w:bottom w:val="single" w:sz="6" w:space="0" w:color="000000"/>
              <w:right w:val="single" w:sz="6" w:space="0" w:color="000000"/>
            </w:tcBorders>
          </w:tcPr>
          <w:p w14:paraId="733B7FB7" w14:textId="77777777" w:rsidR="00B34E1E" w:rsidRPr="00AE2C8A" w:rsidRDefault="00B34E1E" w:rsidP="00070954">
            <w:pPr>
              <w:jc w:val="both"/>
              <w:rPr>
                <w:rFonts w:ascii="Gill Sans MT" w:hAnsi="Gill Sans MT"/>
                <w:lang w:val="en-CA"/>
              </w:rPr>
            </w:pPr>
            <w:r w:rsidRPr="00AE2C8A">
              <w:rPr>
                <w:rFonts w:ascii="Gill Sans MT" w:hAnsi="Gill Sans MT"/>
                <w:lang w:val="en-CA"/>
              </w:rPr>
              <w:t>Description</w:t>
            </w:r>
          </w:p>
        </w:tc>
        <w:tc>
          <w:tcPr>
            <w:tcW w:w="3240" w:type="dxa"/>
            <w:tcBorders>
              <w:top w:val="single" w:sz="12" w:space="0" w:color="000000"/>
              <w:left w:val="single" w:sz="6" w:space="0" w:color="000000"/>
              <w:bottom w:val="single" w:sz="6" w:space="0" w:color="000000"/>
              <w:right w:val="single" w:sz="6" w:space="0" w:color="000000"/>
            </w:tcBorders>
          </w:tcPr>
          <w:p w14:paraId="4C9F8AF6" w14:textId="77777777" w:rsidR="00B34E1E" w:rsidRPr="00AE2C8A" w:rsidRDefault="00B34E1E" w:rsidP="00070954">
            <w:pPr>
              <w:spacing w:before="52" w:after="42"/>
              <w:jc w:val="both"/>
              <w:rPr>
                <w:rFonts w:ascii="Gill Sans MT" w:hAnsi="Gill Sans MT"/>
                <w:lang w:val="en-CA"/>
              </w:rPr>
            </w:pPr>
          </w:p>
        </w:tc>
        <w:tc>
          <w:tcPr>
            <w:tcW w:w="3240" w:type="dxa"/>
            <w:tcBorders>
              <w:top w:val="single" w:sz="12" w:space="0" w:color="000000"/>
              <w:left w:val="single" w:sz="6" w:space="0" w:color="000000"/>
              <w:bottom w:val="single" w:sz="6" w:space="0" w:color="000000"/>
              <w:right w:val="single" w:sz="6" w:space="0" w:color="000000"/>
            </w:tcBorders>
          </w:tcPr>
          <w:p w14:paraId="1FA2E665" w14:textId="77777777" w:rsidR="00B34E1E" w:rsidRPr="00AE2C8A" w:rsidRDefault="00B34E1E" w:rsidP="00070954">
            <w:pPr>
              <w:spacing w:before="52" w:after="42"/>
              <w:jc w:val="both"/>
              <w:rPr>
                <w:rFonts w:ascii="Gill Sans MT" w:hAnsi="Gill Sans MT"/>
                <w:lang w:val="en-CA"/>
              </w:rPr>
            </w:pPr>
          </w:p>
        </w:tc>
      </w:tr>
      <w:tr w:rsidR="00B34E1E" w:rsidRPr="00AE2C8A" w14:paraId="1BF5F6AF" w14:textId="77777777" w:rsidTr="002E468D">
        <w:trPr>
          <w:cantSplit/>
        </w:trPr>
        <w:tc>
          <w:tcPr>
            <w:tcW w:w="2880" w:type="dxa"/>
            <w:tcBorders>
              <w:top w:val="single" w:sz="6" w:space="0" w:color="000000"/>
              <w:left w:val="single" w:sz="6" w:space="0" w:color="000000"/>
              <w:bottom w:val="single" w:sz="6" w:space="0" w:color="000000"/>
              <w:right w:val="single" w:sz="6" w:space="0" w:color="000000"/>
            </w:tcBorders>
          </w:tcPr>
          <w:p w14:paraId="4F01053E" w14:textId="11937823" w:rsidR="00B34E1E" w:rsidRPr="00AE2C8A" w:rsidRDefault="00B34E1E" w:rsidP="00070954">
            <w:pPr>
              <w:jc w:val="both"/>
              <w:rPr>
                <w:rFonts w:ascii="Gill Sans MT" w:hAnsi="Gill Sans MT"/>
                <w:lang w:val="en-CA"/>
              </w:rPr>
            </w:pPr>
            <w:r w:rsidRPr="00AE2C8A">
              <w:rPr>
                <w:rFonts w:ascii="Gill Sans MT" w:hAnsi="Gill Sans MT"/>
                <w:lang w:val="en-CA"/>
              </w:rPr>
              <w:t>Identi</w:t>
            </w:r>
            <w:r w:rsidR="005051A1">
              <w:rPr>
                <w:rFonts w:ascii="Gill Sans MT" w:hAnsi="Gill Sans MT"/>
                <w:lang w:val="en-CA"/>
              </w:rPr>
              <w:t>ty test</w:t>
            </w:r>
          </w:p>
        </w:tc>
        <w:tc>
          <w:tcPr>
            <w:tcW w:w="3240" w:type="dxa"/>
            <w:tcBorders>
              <w:top w:val="single" w:sz="6" w:space="0" w:color="000000"/>
              <w:left w:val="single" w:sz="6" w:space="0" w:color="000000"/>
              <w:bottom w:val="single" w:sz="6" w:space="0" w:color="000000"/>
              <w:right w:val="single" w:sz="6" w:space="0" w:color="000000"/>
            </w:tcBorders>
          </w:tcPr>
          <w:p w14:paraId="75330552"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416006E9" w14:textId="77777777" w:rsidR="00B34E1E" w:rsidRPr="00AE2C8A" w:rsidRDefault="00B34E1E" w:rsidP="00070954">
            <w:pPr>
              <w:spacing w:before="52" w:after="42"/>
              <w:jc w:val="both"/>
              <w:rPr>
                <w:rFonts w:ascii="Gill Sans MT" w:hAnsi="Gill Sans MT"/>
                <w:lang w:val="en-CA"/>
              </w:rPr>
            </w:pPr>
          </w:p>
        </w:tc>
      </w:tr>
      <w:tr w:rsidR="00B34E1E" w:rsidRPr="00AE2C8A" w14:paraId="095E469A" w14:textId="77777777" w:rsidTr="002E468D">
        <w:trPr>
          <w:cantSplit/>
        </w:trPr>
        <w:tc>
          <w:tcPr>
            <w:tcW w:w="2880" w:type="dxa"/>
            <w:tcBorders>
              <w:top w:val="single" w:sz="6" w:space="0" w:color="000000"/>
              <w:left w:val="single" w:sz="6" w:space="0" w:color="000000"/>
              <w:bottom w:val="single" w:sz="6" w:space="0" w:color="000000"/>
              <w:right w:val="single" w:sz="6" w:space="0" w:color="000000"/>
            </w:tcBorders>
          </w:tcPr>
          <w:p w14:paraId="4605497A" w14:textId="2582A51E" w:rsidR="00B34E1E" w:rsidRPr="00AE2C8A" w:rsidRDefault="005051A1" w:rsidP="00070954">
            <w:pPr>
              <w:jc w:val="both"/>
              <w:rPr>
                <w:rFonts w:ascii="Gill Sans MT" w:hAnsi="Gill Sans MT"/>
                <w:lang w:val="en-CA"/>
              </w:rPr>
            </w:pPr>
            <w:r>
              <w:rPr>
                <w:rFonts w:ascii="Gill Sans MT" w:hAnsi="Gill Sans MT"/>
                <w:lang w:val="en-CA"/>
              </w:rPr>
              <w:t>Antigen content</w:t>
            </w:r>
            <w:r w:rsidR="002E468D">
              <w:rPr>
                <w:rFonts w:ascii="Gill Sans MT" w:hAnsi="Gill Sans MT"/>
                <w:lang w:val="en-CA"/>
              </w:rPr>
              <w:t>: virus titre etc.</w:t>
            </w:r>
          </w:p>
        </w:tc>
        <w:tc>
          <w:tcPr>
            <w:tcW w:w="3240" w:type="dxa"/>
            <w:tcBorders>
              <w:top w:val="single" w:sz="6" w:space="0" w:color="000000"/>
              <w:left w:val="single" w:sz="6" w:space="0" w:color="000000"/>
              <w:bottom w:val="single" w:sz="6" w:space="0" w:color="000000"/>
              <w:right w:val="single" w:sz="6" w:space="0" w:color="000000"/>
            </w:tcBorders>
          </w:tcPr>
          <w:p w14:paraId="53E0A61C"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6C516360" w14:textId="77777777" w:rsidR="00B34E1E" w:rsidRPr="00AE2C8A" w:rsidRDefault="00B34E1E" w:rsidP="00070954">
            <w:pPr>
              <w:spacing w:before="52" w:after="42"/>
              <w:jc w:val="both"/>
              <w:rPr>
                <w:rFonts w:ascii="Gill Sans MT" w:hAnsi="Gill Sans MT"/>
                <w:lang w:val="en-CA"/>
              </w:rPr>
            </w:pPr>
          </w:p>
        </w:tc>
      </w:tr>
      <w:tr w:rsidR="00B34E1E" w:rsidRPr="00AE2C8A" w14:paraId="310B84E8" w14:textId="77777777" w:rsidTr="002E468D">
        <w:trPr>
          <w:cantSplit/>
        </w:trPr>
        <w:tc>
          <w:tcPr>
            <w:tcW w:w="2880" w:type="dxa"/>
            <w:tcBorders>
              <w:top w:val="single" w:sz="6" w:space="0" w:color="000000"/>
              <w:left w:val="single" w:sz="6" w:space="0" w:color="000000"/>
              <w:bottom w:val="single" w:sz="6" w:space="0" w:color="000000"/>
              <w:right w:val="single" w:sz="6" w:space="0" w:color="000000"/>
            </w:tcBorders>
          </w:tcPr>
          <w:p w14:paraId="00C724A4" w14:textId="59E4E2E6" w:rsidR="00B34E1E" w:rsidRPr="00AE2C8A" w:rsidRDefault="002E468D" w:rsidP="00070954">
            <w:pPr>
              <w:jc w:val="both"/>
              <w:rPr>
                <w:rFonts w:ascii="Gill Sans MT" w:hAnsi="Gill Sans MT"/>
                <w:lang w:val="en-CA"/>
              </w:rPr>
            </w:pPr>
            <w:r>
              <w:rPr>
                <w:rFonts w:ascii="Gill Sans MT" w:hAnsi="Gill Sans MT"/>
                <w:lang w:val="en-CA"/>
              </w:rPr>
              <w:t>pH</w:t>
            </w:r>
          </w:p>
        </w:tc>
        <w:tc>
          <w:tcPr>
            <w:tcW w:w="3240" w:type="dxa"/>
            <w:tcBorders>
              <w:top w:val="single" w:sz="6" w:space="0" w:color="000000"/>
              <w:left w:val="single" w:sz="6" w:space="0" w:color="000000"/>
              <w:bottom w:val="single" w:sz="6" w:space="0" w:color="000000"/>
              <w:right w:val="single" w:sz="6" w:space="0" w:color="000000"/>
            </w:tcBorders>
          </w:tcPr>
          <w:p w14:paraId="72D55EDF"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7EA59329" w14:textId="77777777" w:rsidR="00B34E1E" w:rsidRPr="00AE2C8A" w:rsidRDefault="00B34E1E" w:rsidP="00070954">
            <w:pPr>
              <w:spacing w:before="52" w:after="42"/>
              <w:jc w:val="both"/>
              <w:rPr>
                <w:rFonts w:ascii="Gill Sans MT" w:hAnsi="Gill Sans MT"/>
                <w:lang w:val="en-CA"/>
              </w:rPr>
            </w:pPr>
          </w:p>
        </w:tc>
      </w:tr>
      <w:tr w:rsidR="00B34E1E" w:rsidRPr="00AE2C8A" w14:paraId="3EBB4AE3" w14:textId="77777777" w:rsidTr="002E468D">
        <w:trPr>
          <w:cantSplit/>
        </w:trPr>
        <w:tc>
          <w:tcPr>
            <w:tcW w:w="2880" w:type="dxa"/>
            <w:tcBorders>
              <w:top w:val="single" w:sz="6" w:space="0" w:color="000000"/>
              <w:left w:val="single" w:sz="6" w:space="0" w:color="000000"/>
              <w:bottom w:val="single" w:sz="6" w:space="0" w:color="000000"/>
              <w:right w:val="single" w:sz="6" w:space="0" w:color="000000"/>
            </w:tcBorders>
          </w:tcPr>
          <w:p w14:paraId="21F6793F" w14:textId="41C5154A" w:rsidR="00B34E1E" w:rsidRPr="00AE2C8A" w:rsidRDefault="002E468D" w:rsidP="00070954">
            <w:pPr>
              <w:jc w:val="both"/>
              <w:rPr>
                <w:rFonts w:ascii="Gill Sans MT" w:hAnsi="Gill Sans MT"/>
                <w:lang w:val="en-CA"/>
              </w:rPr>
            </w:pPr>
            <w:r>
              <w:rPr>
                <w:rFonts w:ascii="Gill Sans MT" w:hAnsi="Gill Sans MT"/>
                <w:lang w:val="en-CA"/>
              </w:rPr>
              <w:t xml:space="preserve">Purity </w:t>
            </w:r>
          </w:p>
        </w:tc>
        <w:tc>
          <w:tcPr>
            <w:tcW w:w="3240" w:type="dxa"/>
            <w:tcBorders>
              <w:top w:val="single" w:sz="6" w:space="0" w:color="000000"/>
              <w:left w:val="single" w:sz="6" w:space="0" w:color="000000"/>
              <w:bottom w:val="single" w:sz="6" w:space="0" w:color="000000"/>
              <w:right w:val="single" w:sz="6" w:space="0" w:color="000000"/>
            </w:tcBorders>
          </w:tcPr>
          <w:p w14:paraId="07962BE0"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271DD684" w14:textId="77777777" w:rsidR="00B34E1E" w:rsidRPr="00AE2C8A" w:rsidRDefault="00B34E1E" w:rsidP="00070954">
            <w:pPr>
              <w:spacing w:before="52" w:after="42"/>
              <w:jc w:val="both"/>
              <w:rPr>
                <w:rFonts w:ascii="Gill Sans MT" w:hAnsi="Gill Sans MT"/>
                <w:lang w:val="en-CA"/>
              </w:rPr>
            </w:pPr>
          </w:p>
        </w:tc>
      </w:tr>
      <w:tr w:rsidR="00B34E1E" w:rsidRPr="00AE2C8A" w14:paraId="686D787A" w14:textId="77777777" w:rsidTr="002E468D">
        <w:trPr>
          <w:cantSplit/>
        </w:trPr>
        <w:tc>
          <w:tcPr>
            <w:tcW w:w="2880" w:type="dxa"/>
            <w:tcBorders>
              <w:top w:val="single" w:sz="6" w:space="0" w:color="000000"/>
              <w:left w:val="single" w:sz="6" w:space="0" w:color="000000"/>
              <w:bottom w:val="single" w:sz="6" w:space="0" w:color="000000"/>
              <w:right w:val="single" w:sz="6" w:space="0" w:color="000000"/>
            </w:tcBorders>
          </w:tcPr>
          <w:p w14:paraId="3234C480" w14:textId="09605A07" w:rsidR="00B34E1E" w:rsidRPr="00AE2C8A" w:rsidRDefault="002E468D" w:rsidP="00070954">
            <w:pPr>
              <w:spacing w:before="52" w:after="42"/>
              <w:jc w:val="both"/>
              <w:rPr>
                <w:rFonts w:ascii="Gill Sans MT" w:hAnsi="Gill Sans MT"/>
                <w:lang w:val="en-CA"/>
              </w:rPr>
            </w:pPr>
            <w:r>
              <w:rPr>
                <w:rFonts w:ascii="Gill Sans MT" w:hAnsi="Gill Sans MT"/>
                <w:lang w:val="en-CA"/>
              </w:rPr>
              <w:t xml:space="preserve">Etc. </w:t>
            </w:r>
          </w:p>
        </w:tc>
        <w:tc>
          <w:tcPr>
            <w:tcW w:w="3240" w:type="dxa"/>
            <w:tcBorders>
              <w:top w:val="single" w:sz="6" w:space="0" w:color="000000"/>
              <w:left w:val="single" w:sz="6" w:space="0" w:color="000000"/>
              <w:bottom w:val="single" w:sz="6" w:space="0" w:color="000000"/>
              <w:right w:val="single" w:sz="6" w:space="0" w:color="000000"/>
            </w:tcBorders>
          </w:tcPr>
          <w:p w14:paraId="2D633AC4"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52D249FE" w14:textId="77777777" w:rsidR="00B34E1E" w:rsidRPr="00AE2C8A" w:rsidRDefault="00B34E1E" w:rsidP="00070954">
            <w:pPr>
              <w:spacing w:before="52" w:after="42"/>
              <w:jc w:val="both"/>
              <w:rPr>
                <w:rFonts w:ascii="Gill Sans MT" w:hAnsi="Gill Sans MT"/>
                <w:lang w:val="en-CA"/>
              </w:rPr>
            </w:pPr>
          </w:p>
        </w:tc>
      </w:tr>
    </w:tbl>
    <w:p w14:paraId="26468F26"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2.3.S.4.2 Analytical Procedures (name, manufacturer)</w:t>
      </w:r>
    </w:p>
    <w:p w14:paraId="7BEE6743" w14:textId="77777777" w:rsidR="00B34E1E" w:rsidRPr="00AE2C8A" w:rsidRDefault="00B34E1E" w:rsidP="00070954">
      <w:pPr>
        <w:jc w:val="both"/>
        <w:rPr>
          <w:rFonts w:ascii="Gill Sans MT" w:hAnsi="Gill Sans MT"/>
          <w:lang w:val="en-CA"/>
        </w:rPr>
      </w:pPr>
    </w:p>
    <w:p w14:paraId="03FC79F8" w14:textId="7467D1D8" w:rsidR="00B34E1E" w:rsidRPr="00F32B16" w:rsidRDefault="00F32B16" w:rsidP="00070954">
      <w:pPr>
        <w:tabs>
          <w:tab w:val="left" w:pos="720"/>
          <w:tab w:val="left" w:pos="1440"/>
        </w:tabs>
        <w:ind w:left="1440" w:hanging="1440"/>
        <w:jc w:val="both"/>
        <w:rPr>
          <w:rFonts w:ascii="Gill Sans MT" w:hAnsi="Gill Sans MT"/>
          <w:lang w:val="en-CA"/>
        </w:rPr>
      </w:pPr>
      <w:r w:rsidRPr="00F32B16">
        <w:rPr>
          <w:rFonts w:ascii="Gill Sans MT" w:hAnsi="Gill Sans MT"/>
          <w:lang w:val="en-CA"/>
        </w:rPr>
        <w:t>A d</w:t>
      </w:r>
      <w:r w:rsidR="00011EE7" w:rsidRPr="00F32B16">
        <w:rPr>
          <w:rFonts w:ascii="Gill Sans MT" w:hAnsi="Gill Sans MT"/>
          <w:lang w:val="en-CA"/>
        </w:rPr>
        <w:t>escription of t</w:t>
      </w:r>
      <w:r w:rsidR="00B34E1E" w:rsidRPr="00F32B16">
        <w:rPr>
          <w:rFonts w:ascii="Gill Sans MT" w:hAnsi="Gill Sans MT"/>
          <w:lang w:val="en-CA"/>
        </w:rPr>
        <w:t>he analytical procedures</w:t>
      </w:r>
      <w:r>
        <w:rPr>
          <w:rFonts w:ascii="Gill Sans MT" w:hAnsi="Gill Sans MT"/>
          <w:lang w:val="en-CA"/>
        </w:rPr>
        <w:t xml:space="preserve"> </w:t>
      </w:r>
      <w:r w:rsidR="00FA4407">
        <w:rPr>
          <w:rFonts w:ascii="Gill Sans MT" w:hAnsi="Gill Sans MT"/>
          <w:lang w:val="en-CA"/>
        </w:rPr>
        <w:t>according to 3.2. S.4.2</w:t>
      </w:r>
      <w:r w:rsidR="00B34E1E" w:rsidRPr="00F32B16">
        <w:rPr>
          <w:rFonts w:ascii="Gill Sans MT" w:hAnsi="Gill Sans MT"/>
          <w:lang w:val="en-CA"/>
        </w:rPr>
        <w:t xml:space="preserve"> </w:t>
      </w:r>
    </w:p>
    <w:p w14:paraId="07DFBFB1" w14:textId="77777777" w:rsidR="00B34E1E" w:rsidRPr="00AE2C8A" w:rsidRDefault="00B34E1E" w:rsidP="00070954">
      <w:pPr>
        <w:jc w:val="both"/>
        <w:rPr>
          <w:rFonts w:ascii="Gill Sans MT" w:hAnsi="Gill Sans MT"/>
          <w:lang w:val="en-CA"/>
        </w:rPr>
      </w:pPr>
    </w:p>
    <w:p w14:paraId="2AA46F10" w14:textId="77777777" w:rsidR="00B34E1E" w:rsidRPr="00AE2C8A" w:rsidRDefault="00B34E1E" w:rsidP="00070954">
      <w:pPr>
        <w:jc w:val="both"/>
        <w:rPr>
          <w:rFonts w:ascii="Gill Sans MT" w:hAnsi="Gill Sans MT"/>
          <w:lang w:val="en-CA"/>
        </w:rPr>
      </w:pPr>
    </w:p>
    <w:p w14:paraId="0145755C" w14:textId="1D9B7F5B" w:rsidR="00B34E1E" w:rsidRDefault="00B34E1E" w:rsidP="00070954">
      <w:pPr>
        <w:jc w:val="both"/>
        <w:rPr>
          <w:rFonts w:ascii="Gill Sans MT" w:hAnsi="Gill Sans MT"/>
          <w:b/>
          <w:bCs/>
          <w:i/>
          <w:iCs/>
          <w:lang w:val="en-CA"/>
        </w:rPr>
      </w:pPr>
      <w:r w:rsidRPr="00AE2C8A">
        <w:rPr>
          <w:rFonts w:ascii="Gill Sans MT" w:hAnsi="Gill Sans MT"/>
          <w:b/>
          <w:bCs/>
          <w:i/>
          <w:iCs/>
          <w:lang w:val="en-CA"/>
        </w:rPr>
        <w:t>2.3.S.4.3 Validation of Analytical Procedures (name, manufacturer)</w:t>
      </w:r>
    </w:p>
    <w:p w14:paraId="71718645" w14:textId="77777777" w:rsidR="00627C47" w:rsidRPr="00AE2C8A" w:rsidRDefault="00627C47" w:rsidP="00070954">
      <w:pPr>
        <w:jc w:val="both"/>
        <w:rPr>
          <w:rFonts w:ascii="Gill Sans MT" w:hAnsi="Gill Sans MT"/>
          <w:lang w:val="en-CA"/>
        </w:rPr>
      </w:pPr>
    </w:p>
    <w:p w14:paraId="1D82FE0B" w14:textId="2FF3233C" w:rsidR="00FA4407" w:rsidRPr="00F32B16" w:rsidRDefault="00FA4407" w:rsidP="00FA4407">
      <w:pPr>
        <w:tabs>
          <w:tab w:val="left" w:pos="720"/>
          <w:tab w:val="left" w:pos="1440"/>
        </w:tabs>
        <w:ind w:left="1440" w:hanging="1440"/>
        <w:jc w:val="both"/>
        <w:rPr>
          <w:rFonts w:ascii="Gill Sans MT" w:hAnsi="Gill Sans MT"/>
          <w:lang w:val="en-CA"/>
        </w:rPr>
      </w:pPr>
      <w:r w:rsidRPr="00F32B16">
        <w:rPr>
          <w:rFonts w:ascii="Gill Sans MT" w:hAnsi="Gill Sans MT"/>
          <w:lang w:val="en-CA"/>
        </w:rPr>
        <w:t xml:space="preserve">A description of the analytical </w:t>
      </w:r>
      <w:r w:rsidR="00627C47" w:rsidRPr="00F32B16">
        <w:rPr>
          <w:rFonts w:ascii="Gill Sans MT" w:hAnsi="Gill Sans MT"/>
          <w:lang w:val="en-CA"/>
        </w:rPr>
        <w:t>procedures’</w:t>
      </w:r>
      <w:r>
        <w:rPr>
          <w:rFonts w:ascii="Gill Sans MT" w:hAnsi="Gill Sans MT"/>
          <w:lang w:val="en-CA"/>
        </w:rPr>
        <w:t xml:space="preserve"> </w:t>
      </w:r>
      <w:r w:rsidR="00627C47">
        <w:rPr>
          <w:rFonts w:ascii="Gill Sans MT" w:hAnsi="Gill Sans MT"/>
          <w:lang w:val="en-CA"/>
        </w:rPr>
        <w:t xml:space="preserve">validation </w:t>
      </w:r>
      <w:r>
        <w:rPr>
          <w:rFonts w:ascii="Gill Sans MT" w:hAnsi="Gill Sans MT"/>
          <w:lang w:val="en-CA"/>
        </w:rPr>
        <w:t>according to 3.2. S.4.</w:t>
      </w:r>
      <w:r w:rsidR="00627C47">
        <w:rPr>
          <w:rFonts w:ascii="Gill Sans MT" w:hAnsi="Gill Sans MT"/>
          <w:lang w:val="en-CA"/>
        </w:rPr>
        <w:t>3</w:t>
      </w:r>
      <w:r w:rsidRPr="00F32B16">
        <w:rPr>
          <w:rFonts w:ascii="Gill Sans MT" w:hAnsi="Gill Sans MT"/>
          <w:lang w:val="en-CA"/>
        </w:rPr>
        <w:t xml:space="preserve"> </w:t>
      </w:r>
    </w:p>
    <w:p w14:paraId="60B3F4E8" w14:textId="77777777" w:rsidR="00B34E1E" w:rsidRPr="00AE2C8A" w:rsidRDefault="00B34E1E" w:rsidP="00070954">
      <w:pPr>
        <w:jc w:val="both"/>
        <w:rPr>
          <w:rFonts w:ascii="Gill Sans MT" w:hAnsi="Gill Sans MT"/>
          <w:lang w:val="en-CA"/>
        </w:rPr>
      </w:pPr>
    </w:p>
    <w:p w14:paraId="5A91151F" w14:textId="7CC8CE7B" w:rsidR="00B34E1E" w:rsidRPr="00AE2C8A" w:rsidRDefault="00B34E1E" w:rsidP="00FA4407">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p>
    <w:p w14:paraId="0AE43635" w14:textId="77777777" w:rsidR="00B34E1E" w:rsidRPr="00AE2C8A" w:rsidRDefault="00B34E1E" w:rsidP="00070954">
      <w:pPr>
        <w:jc w:val="both"/>
        <w:rPr>
          <w:rFonts w:ascii="Gill Sans MT" w:hAnsi="Gill Sans MT"/>
          <w:lang w:val="en-CA"/>
        </w:rPr>
      </w:pPr>
    </w:p>
    <w:p w14:paraId="700050F7"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2.3.S.4.4 Batch Analyses (name, manufacturer)</w:t>
      </w:r>
    </w:p>
    <w:p w14:paraId="572EF908" w14:textId="77777777" w:rsidR="00B34E1E" w:rsidRPr="00AE2C8A" w:rsidRDefault="00B34E1E" w:rsidP="00070954">
      <w:pPr>
        <w:jc w:val="both"/>
        <w:rPr>
          <w:rFonts w:ascii="Gill Sans MT" w:hAnsi="Gill Sans MT"/>
          <w:lang w:val="en-CA"/>
        </w:rPr>
      </w:pPr>
    </w:p>
    <w:p w14:paraId="401497ED"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lastRenderedPageBreak/>
        <w:tab/>
      </w:r>
      <w:r w:rsidRPr="00AE2C8A">
        <w:rPr>
          <w:rFonts w:ascii="Gill Sans MT" w:hAnsi="Gill Sans MT"/>
          <w:b/>
          <w:bCs/>
          <w:lang w:val="en-CA"/>
        </w:rPr>
        <w:t>(a)</w:t>
      </w:r>
      <w:r w:rsidRPr="00AE2C8A">
        <w:rPr>
          <w:rFonts w:ascii="Gill Sans MT" w:hAnsi="Gill Sans MT"/>
          <w:b/>
          <w:bCs/>
          <w:lang w:val="en-CA"/>
        </w:rPr>
        <w:tab/>
        <w:t>Description of the batches:</w:t>
      </w:r>
    </w:p>
    <w:p w14:paraId="711527C7" w14:textId="77777777" w:rsidR="00B34E1E" w:rsidRPr="00AE2C8A" w:rsidRDefault="00B34E1E" w:rsidP="00070954">
      <w:pPr>
        <w:jc w:val="both"/>
        <w:rPr>
          <w:rFonts w:ascii="Gill Sans MT" w:hAnsi="Gill Sans MT"/>
          <w:lang w:val="en-CA"/>
        </w:rPr>
      </w:pPr>
    </w:p>
    <w:tbl>
      <w:tblPr>
        <w:tblW w:w="0" w:type="auto"/>
        <w:tblLayout w:type="fixed"/>
        <w:tblCellMar>
          <w:left w:w="52" w:type="dxa"/>
          <w:right w:w="52" w:type="dxa"/>
        </w:tblCellMar>
        <w:tblLook w:val="0000" w:firstRow="0" w:lastRow="0" w:firstColumn="0" w:lastColumn="0" w:noHBand="0" w:noVBand="0"/>
      </w:tblPr>
      <w:tblGrid>
        <w:gridCol w:w="2127"/>
        <w:gridCol w:w="1842"/>
        <w:gridCol w:w="2694"/>
        <w:gridCol w:w="2697"/>
      </w:tblGrid>
      <w:tr w:rsidR="00B34E1E" w:rsidRPr="00AE2C8A" w14:paraId="36E98BAF" w14:textId="77777777">
        <w:trPr>
          <w:cantSplit/>
          <w:tblHeader/>
        </w:trPr>
        <w:tc>
          <w:tcPr>
            <w:tcW w:w="2127" w:type="dxa"/>
            <w:tcBorders>
              <w:top w:val="single" w:sz="6" w:space="0" w:color="000000"/>
              <w:left w:val="single" w:sz="6" w:space="0" w:color="000000"/>
              <w:bottom w:val="single" w:sz="12" w:space="0" w:color="000000"/>
              <w:right w:val="nil"/>
            </w:tcBorders>
            <w:shd w:val="pct10" w:color="auto" w:fill="auto"/>
          </w:tcPr>
          <w:p w14:paraId="53A3DE79" w14:textId="77777777" w:rsidR="00B34E1E" w:rsidRPr="00AE2C8A" w:rsidRDefault="00B34E1E" w:rsidP="00070954">
            <w:pPr>
              <w:spacing w:before="52" w:after="31"/>
              <w:jc w:val="both"/>
              <w:rPr>
                <w:rFonts w:ascii="Gill Sans MT" w:hAnsi="Gill Sans MT"/>
                <w:lang w:val="en-CA"/>
              </w:rPr>
            </w:pPr>
            <w:r w:rsidRPr="00AE2C8A">
              <w:rPr>
                <w:rFonts w:ascii="Gill Sans MT" w:hAnsi="Gill Sans MT"/>
                <w:b/>
                <w:bCs/>
                <w:lang w:val="en-CA"/>
              </w:rPr>
              <w:t>Batch number</w:t>
            </w:r>
          </w:p>
        </w:tc>
        <w:tc>
          <w:tcPr>
            <w:tcW w:w="1842" w:type="dxa"/>
            <w:tcBorders>
              <w:top w:val="single" w:sz="6" w:space="0" w:color="000000"/>
              <w:left w:val="single" w:sz="6" w:space="0" w:color="000000"/>
              <w:bottom w:val="single" w:sz="12" w:space="0" w:color="000000"/>
              <w:right w:val="nil"/>
            </w:tcBorders>
            <w:shd w:val="pct10" w:color="auto" w:fill="auto"/>
          </w:tcPr>
          <w:p w14:paraId="509AB86C" w14:textId="77777777" w:rsidR="00B34E1E" w:rsidRPr="00AE2C8A" w:rsidRDefault="00B34E1E" w:rsidP="00070954">
            <w:pPr>
              <w:spacing w:before="52" w:after="31"/>
              <w:jc w:val="both"/>
              <w:rPr>
                <w:rFonts w:ascii="Gill Sans MT" w:hAnsi="Gill Sans MT"/>
                <w:lang w:val="en-CA"/>
              </w:rPr>
            </w:pPr>
            <w:r w:rsidRPr="00AE2C8A">
              <w:rPr>
                <w:rFonts w:ascii="Gill Sans MT" w:hAnsi="Gill Sans MT"/>
                <w:b/>
                <w:bCs/>
                <w:lang w:val="en-CA"/>
              </w:rPr>
              <w:t>Batch size</w:t>
            </w:r>
          </w:p>
        </w:tc>
        <w:tc>
          <w:tcPr>
            <w:tcW w:w="2694" w:type="dxa"/>
            <w:tcBorders>
              <w:top w:val="single" w:sz="6" w:space="0" w:color="000000"/>
              <w:left w:val="single" w:sz="6" w:space="0" w:color="000000"/>
              <w:bottom w:val="single" w:sz="12" w:space="0" w:color="000000"/>
              <w:right w:val="nil"/>
            </w:tcBorders>
            <w:shd w:val="pct10" w:color="auto" w:fill="auto"/>
          </w:tcPr>
          <w:p w14:paraId="5AA1F9B9"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Date and</w:t>
            </w:r>
          </w:p>
          <w:p w14:paraId="12F61D07" w14:textId="77777777" w:rsidR="00B34E1E" w:rsidRPr="00AE2C8A" w:rsidRDefault="00B34E1E" w:rsidP="00070954">
            <w:pPr>
              <w:spacing w:after="31"/>
              <w:jc w:val="both"/>
              <w:rPr>
                <w:rFonts w:ascii="Gill Sans MT" w:hAnsi="Gill Sans MT"/>
                <w:lang w:val="en-CA"/>
              </w:rPr>
            </w:pPr>
            <w:r w:rsidRPr="00AE2C8A">
              <w:rPr>
                <w:rFonts w:ascii="Gill Sans MT" w:hAnsi="Gill Sans MT"/>
                <w:b/>
                <w:bCs/>
                <w:lang w:val="en-CA"/>
              </w:rPr>
              <w:t>site of production</w:t>
            </w:r>
          </w:p>
        </w:tc>
        <w:tc>
          <w:tcPr>
            <w:tcW w:w="2697" w:type="dxa"/>
            <w:tcBorders>
              <w:top w:val="single" w:sz="6" w:space="0" w:color="000000"/>
              <w:left w:val="single" w:sz="6" w:space="0" w:color="000000"/>
              <w:bottom w:val="single" w:sz="12" w:space="0" w:color="000000"/>
              <w:right w:val="single" w:sz="6" w:space="0" w:color="000000"/>
            </w:tcBorders>
            <w:shd w:val="pct10" w:color="auto" w:fill="auto"/>
          </w:tcPr>
          <w:p w14:paraId="06C461D3" w14:textId="77777777" w:rsidR="00B34E1E" w:rsidRPr="00AE2C8A" w:rsidRDefault="00B34E1E" w:rsidP="00070954">
            <w:pPr>
              <w:spacing w:before="52"/>
              <w:jc w:val="both"/>
              <w:rPr>
                <w:rFonts w:ascii="Gill Sans MT" w:hAnsi="Gill Sans MT"/>
                <w:lang w:val="en-CA"/>
              </w:rPr>
            </w:pPr>
            <w:r w:rsidRPr="00AE2C8A">
              <w:rPr>
                <w:rFonts w:ascii="Gill Sans MT" w:hAnsi="Gill Sans MT"/>
                <w:b/>
                <w:bCs/>
                <w:lang w:val="en-CA"/>
              </w:rPr>
              <w:t>Use (e.g. comparative bioavailability or biowaiver, stability)</w:t>
            </w:r>
          </w:p>
        </w:tc>
      </w:tr>
      <w:tr w:rsidR="00B34E1E" w:rsidRPr="00AE2C8A" w14:paraId="5FC56C99" w14:textId="77777777">
        <w:trPr>
          <w:cantSplit/>
        </w:trPr>
        <w:tc>
          <w:tcPr>
            <w:tcW w:w="2127" w:type="dxa"/>
            <w:tcBorders>
              <w:top w:val="single" w:sz="6" w:space="0" w:color="000000"/>
              <w:left w:val="single" w:sz="6" w:space="0" w:color="000000"/>
              <w:bottom w:val="nil"/>
              <w:right w:val="nil"/>
            </w:tcBorders>
          </w:tcPr>
          <w:p w14:paraId="38A07C9C" w14:textId="77777777" w:rsidR="00B34E1E" w:rsidRPr="00AE2C8A" w:rsidRDefault="00B34E1E" w:rsidP="00070954">
            <w:pPr>
              <w:spacing w:before="52" w:after="31"/>
              <w:jc w:val="both"/>
              <w:rPr>
                <w:rFonts w:ascii="Gill Sans MT" w:hAnsi="Gill Sans MT"/>
                <w:lang w:val="en-CA"/>
              </w:rPr>
            </w:pPr>
          </w:p>
        </w:tc>
        <w:tc>
          <w:tcPr>
            <w:tcW w:w="1842" w:type="dxa"/>
            <w:tcBorders>
              <w:top w:val="single" w:sz="6" w:space="0" w:color="000000"/>
              <w:left w:val="single" w:sz="6" w:space="0" w:color="000000"/>
              <w:bottom w:val="nil"/>
              <w:right w:val="nil"/>
            </w:tcBorders>
          </w:tcPr>
          <w:p w14:paraId="7FD943CF" w14:textId="77777777" w:rsidR="00B34E1E" w:rsidRPr="00AE2C8A" w:rsidRDefault="00B34E1E" w:rsidP="00070954">
            <w:pPr>
              <w:spacing w:before="52" w:after="31"/>
              <w:jc w:val="both"/>
              <w:rPr>
                <w:rFonts w:ascii="Gill Sans MT" w:hAnsi="Gill Sans MT"/>
                <w:lang w:val="en-CA"/>
              </w:rPr>
            </w:pPr>
          </w:p>
        </w:tc>
        <w:tc>
          <w:tcPr>
            <w:tcW w:w="2694" w:type="dxa"/>
            <w:tcBorders>
              <w:top w:val="single" w:sz="6" w:space="0" w:color="000000"/>
              <w:left w:val="single" w:sz="6" w:space="0" w:color="000000"/>
              <w:bottom w:val="nil"/>
              <w:right w:val="nil"/>
            </w:tcBorders>
          </w:tcPr>
          <w:p w14:paraId="4D0B65EB" w14:textId="77777777" w:rsidR="00B34E1E" w:rsidRPr="00AE2C8A" w:rsidRDefault="00B34E1E" w:rsidP="00070954">
            <w:pPr>
              <w:spacing w:before="52" w:after="31"/>
              <w:jc w:val="both"/>
              <w:rPr>
                <w:rFonts w:ascii="Gill Sans MT" w:hAnsi="Gill Sans MT"/>
                <w:lang w:val="en-CA"/>
              </w:rPr>
            </w:pPr>
          </w:p>
        </w:tc>
        <w:tc>
          <w:tcPr>
            <w:tcW w:w="2697" w:type="dxa"/>
            <w:tcBorders>
              <w:top w:val="single" w:sz="6" w:space="0" w:color="000000"/>
              <w:left w:val="single" w:sz="6" w:space="0" w:color="000000"/>
              <w:bottom w:val="nil"/>
              <w:right w:val="single" w:sz="6" w:space="0" w:color="000000"/>
            </w:tcBorders>
          </w:tcPr>
          <w:p w14:paraId="4951BCD1" w14:textId="77777777" w:rsidR="00B34E1E" w:rsidRPr="00AE2C8A" w:rsidRDefault="00B34E1E" w:rsidP="00070954">
            <w:pPr>
              <w:spacing w:before="52" w:after="31"/>
              <w:jc w:val="both"/>
              <w:rPr>
                <w:rFonts w:ascii="Gill Sans MT" w:hAnsi="Gill Sans MT"/>
                <w:lang w:val="en-CA"/>
              </w:rPr>
            </w:pPr>
          </w:p>
        </w:tc>
      </w:tr>
      <w:tr w:rsidR="00B34E1E" w:rsidRPr="00AE2C8A" w14:paraId="12D2D48D" w14:textId="77777777">
        <w:trPr>
          <w:cantSplit/>
        </w:trPr>
        <w:tc>
          <w:tcPr>
            <w:tcW w:w="2127" w:type="dxa"/>
            <w:tcBorders>
              <w:top w:val="single" w:sz="6" w:space="0" w:color="000000"/>
              <w:left w:val="single" w:sz="6" w:space="0" w:color="000000"/>
              <w:bottom w:val="single" w:sz="6" w:space="0" w:color="000000"/>
              <w:right w:val="nil"/>
            </w:tcBorders>
          </w:tcPr>
          <w:p w14:paraId="33E41F25" w14:textId="77777777" w:rsidR="00B34E1E" w:rsidRPr="00AE2C8A" w:rsidRDefault="00B34E1E" w:rsidP="00070954">
            <w:pPr>
              <w:spacing w:before="52" w:after="31"/>
              <w:jc w:val="both"/>
              <w:rPr>
                <w:rFonts w:ascii="Gill Sans MT" w:hAnsi="Gill Sans MT"/>
                <w:lang w:val="en-CA"/>
              </w:rPr>
            </w:pPr>
          </w:p>
        </w:tc>
        <w:tc>
          <w:tcPr>
            <w:tcW w:w="1842" w:type="dxa"/>
            <w:tcBorders>
              <w:top w:val="single" w:sz="6" w:space="0" w:color="000000"/>
              <w:left w:val="single" w:sz="6" w:space="0" w:color="000000"/>
              <w:bottom w:val="single" w:sz="6" w:space="0" w:color="000000"/>
              <w:right w:val="nil"/>
            </w:tcBorders>
          </w:tcPr>
          <w:p w14:paraId="518BA80E" w14:textId="77777777" w:rsidR="00B34E1E" w:rsidRPr="00AE2C8A" w:rsidRDefault="00B34E1E" w:rsidP="00070954">
            <w:pPr>
              <w:spacing w:before="52" w:after="31"/>
              <w:jc w:val="both"/>
              <w:rPr>
                <w:rFonts w:ascii="Gill Sans MT" w:hAnsi="Gill Sans MT"/>
                <w:lang w:val="en-CA"/>
              </w:rPr>
            </w:pPr>
          </w:p>
        </w:tc>
        <w:tc>
          <w:tcPr>
            <w:tcW w:w="2694" w:type="dxa"/>
            <w:tcBorders>
              <w:top w:val="single" w:sz="6" w:space="0" w:color="000000"/>
              <w:left w:val="single" w:sz="6" w:space="0" w:color="000000"/>
              <w:bottom w:val="single" w:sz="6" w:space="0" w:color="000000"/>
              <w:right w:val="nil"/>
            </w:tcBorders>
          </w:tcPr>
          <w:p w14:paraId="75BB0437" w14:textId="77777777" w:rsidR="00B34E1E" w:rsidRPr="00AE2C8A" w:rsidRDefault="00B34E1E" w:rsidP="00070954">
            <w:pPr>
              <w:spacing w:before="52" w:after="31"/>
              <w:jc w:val="both"/>
              <w:rPr>
                <w:rFonts w:ascii="Gill Sans MT" w:hAnsi="Gill Sans MT"/>
                <w:lang w:val="en-CA"/>
              </w:rPr>
            </w:pPr>
          </w:p>
        </w:tc>
        <w:tc>
          <w:tcPr>
            <w:tcW w:w="2697" w:type="dxa"/>
            <w:tcBorders>
              <w:top w:val="single" w:sz="6" w:space="0" w:color="000000"/>
              <w:left w:val="single" w:sz="6" w:space="0" w:color="000000"/>
              <w:bottom w:val="single" w:sz="6" w:space="0" w:color="000000"/>
              <w:right w:val="single" w:sz="6" w:space="0" w:color="000000"/>
            </w:tcBorders>
          </w:tcPr>
          <w:p w14:paraId="229D97BC" w14:textId="77777777" w:rsidR="00B34E1E" w:rsidRPr="00AE2C8A" w:rsidRDefault="00B34E1E" w:rsidP="00070954">
            <w:pPr>
              <w:spacing w:before="52" w:after="31"/>
              <w:jc w:val="both"/>
              <w:rPr>
                <w:rFonts w:ascii="Gill Sans MT" w:hAnsi="Gill Sans MT"/>
                <w:lang w:val="en-CA"/>
              </w:rPr>
            </w:pPr>
          </w:p>
        </w:tc>
      </w:tr>
      <w:tr w:rsidR="00B34E1E" w:rsidRPr="00AE2C8A" w14:paraId="0D9A2E34" w14:textId="77777777">
        <w:trPr>
          <w:cantSplit/>
        </w:trPr>
        <w:tc>
          <w:tcPr>
            <w:tcW w:w="2127" w:type="dxa"/>
            <w:tcBorders>
              <w:top w:val="single" w:sz="6" w:space="0" w:color="000000"/>
              <w:left w:val="single" w:sz="6" w:space="0" w:color="000000"/>
              <w:bottom w:val="single" w:sz="6" w:space="0" w:color="000000"/>
              <w:right w:val="nil"/>
            </w:tcBorders>
          </w:tcPr>
          <w:p w14:paraId="3D30E31D" w14:textId="77777777" w:rsidR="00B34E1E" w:rsidRPr="00AE2C8A" w:rsidRDefault="00B34E1E" w:rsidP="00070954">
            <w:pPr>
              <w:spacing w:before="52" w:after="31"/>
              <w:jc w:val="both"/>
              <w:rPr>
                <w:rFonts w:ascii="Gill Sans MT" w:hAnsi="Gill Sans MT"/>
                <w:lang w:val="en-CA"/>
              </w:rPr>
            </w:pPr>
          </w:p>
        </w:tc>
        <w:tc>
          <w:tcPr>
            <w:tcW w:w="1842" w:type="dxa"/>
            <w:tcBorders>
              <w:top w:val="single" w:sz="6" w:space="0" w:color="000000"/>
              <w:left w:val="single" w:sz="6" w:space="0" w:color="000000"/>
              <w:bottom w:val="single" w:sz="6" w:space="0" w:color="000000"/>
              <w:right w:val="nil"/>
            </w:tcBorders>
          </w:tcPr>
          <w:p w14:paraId="1785AABA" w14:textId="77777777" w:rsidR="00B34E1E" w:rsidRPr="00AE2C8A" w:rsidRDefault="00B34E1E" w:rsidP="00070954">
            <w:pPr>
              <w:spacing w:before="52" w:after="31"/>
              <w:jc w:val="both"/>
              <w:rPr>
                <w:rFonts w:ascii="Gill Sans MT" w:hAnsi="Gill Sans MT"/>
                <w:lang w:val="en-CA"/>
              </w:rPr>
            </w:pPr>
          </w:p>
        </w:tc>
        <w:tc>
          <w:tcPr>
            <w:tcW w:w="2694" w:type="dxa"/>
            <w:tcBorders>
              <w:top w:val="single" w:sz="6" w:space="0" w:color="000000"/>
              <w:left w:val="single" w:sz="6" w:space="0" w:color="000000"/>
              <w:bottom w:val="single" w:sz="6" w:space="0" w:color="000000"/>
              <w:right w:val="nil"/>
            </w:tcBorders>
          </w:tcPr>
          <w:p w14:paraId="7DF35737" w14:textId="77777777" w:rsidR="00B34E1E" w:rsidRPr="00AE2C8A" w:rsidRDefault="00B34E1E" w:rsidP="00070954">
            <w:pPr>
              <w:spacing w:before="52" w:after="31"/>
              <w:jc w:val="both"/>
              <w:rPr>
                <w:rFonts w:ascii="Gill Sans MT" w:hAnsi="Gill Sans MT"/>
                <w:lang w:val="en-CA"/>
              </w:rPr>
            </w:pPr>
          </w:p>
        </w:tc>
        <w:tc>
          <w:tcPr>
            <w:tcW w:w="2697" w:type="dxa"/>
            <w:tcBorders>
              <w:top w:val="single" w:sz="6" w:space="0" w:color="000000"/>
              <w:left w:val="single" w:sz="6" w:space="0" w:color="000000"/>
              <w:bottom w:val="single" w:sz="6" w:space="0" w:color="000000"/>
              <w:right w:val="single" w:sz="6" w:space="0" w:color="000000"/>
            </w:tcBorders>
          </w:tcPr>
          <w:p w14:paraId="7B65DB47" w14:textId="77777777" w:rsidR="00B34E1E" w:rsidRPr="00AE2C8A" w:rsidRDefault="00B34E1E" w:rsidP="00070954">
            <w:pPr>
              <w:spacing w:before="52" w:after="31"/>
              <w:jc w:val="both"/>
              <w:rPr>
                <w:rFonts w:ascii="Gill Sans MT" w:hAnsi="Gill Sans MT"/>
                <w:lang w:val="en-CA"/>
              </w:rPr>
            </w:pPr>
          </w:p>
        </w:tc>
      </w:tr>
    </w:tbl>
    <w:p w14:paraId="6EEB3AA8" w14:textId="77777777" w:rsidR="00B34E1E" w:rsidRPr="00AE2C8A" w:rsidRDefault="00B34E1E" w:rsidP="00070954">
      <w:pPr>
        <w:jc w:val="both"/>
        <w:rPr>
          <w:rFonts w:ascii="Gill Sans MT" w:hAnsi="Gill Sans MT"/>
          <w:lang w:val="en-CA"/>
        </w:rPr>
      </w:pPr>
    </w:p>
    <w:p w14:paraId="513640F5" w14:textId="524024BC"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(b)</w:t>
      </w:r>
      <w:r w:rsidRPr="00AE2C8A">
        <w:rPr>
          <w:rFonts w:ascii="Gill Sans MT" w:hAnsi="Gill Sans MT"/>
          <w:b/>
          <w:bCs/>
          <w:lang w:val="en-CA"/>
        </w:rPr>
        <w:tab/>
        <w:t xml:space="preserve">Summary of batch analyses release results </w:t>
      </w:r>
      <w:r w:rsidRPr="00AE2C8A">
        <w:rPr>
          <w:rFonts w:ascii="Gill Sans MT" w:hAnsi="Gill Sans MT"/>
          <w:b/>
          <w:bCs/>
          <w:i/>
          <w:lang w:val="en-CA"/>
        </w:rPr>
        <w:t xml:space="preserve">of the </w:t>
      </w:r>
      <w:r w:rsidR="004522AE">
        <w:rPr>
          <w:rFonts w:ascii="Gill Sans MT" w:hAnsi="Gill Sans MT"/>
          <w:b/>
          <w:bCs/>
          <w:i/>
          <w:lang w:val="en-CA"/>
        </w:rPr>
        <w:t>IVMP</w:t>
      </w:r>
      <w:r w:rsidRPr="00AE2C8A">
        <w:rPr>
          <w:rFonts w:ascii="Gill Sans MT" w:hAnsi="Gill Sans MT"/>
          <w:b/>
          <w:bCs/>
          <w:i/>
          <w:lang w:val="en-CA"/>
        </w:rPr>
        <w:t xml:space="preserve"> manufacturer</w:t>
      </w:r>
      <w:r w:rsidRPr="00AE2C8A">
        <w:rPr>
          <w:rFonts w:ascii="Gill Sans MT" w:hAnsi="Gill Sans MT"/>
          <w:b/>
          <w:bCs/>
          <w:lang w:val="en-CA"/>
        </w:rPr>
        <w:t xml:space="preserve"> for relevant batches (e.g. comparative bioavailability or biowaiver, stability):</w:t>
      </w:r>
    </w:p>
    <w:p w14:paraId="2966CFA5" w14:textId="77777777" w:rsidR="00B34E1E" w:rsidRPr="00AE2C8A" w:rsidRDefault="00B34E1E" w:rsidP="00070954">
      <w:pPr>
        <w:jc w:val="both"/>
        <w:rPr>
          <w:rFonts w:ascii="Gill Sans MT" w:hAnsi="Gill Sans MT"/>
          <w:lang w:val="en-CA"/>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B34E1E" w:rsidRPr="00AE2C8A" w14:paraId="7755BE78" w14:textId="77777777" w:rsidTr="004522AE">
        <w:trPr>
          <w:cantSplit/>
          <w:tblHeader/>
        </w:trPr>
        <w:tc>
          <w:tcPr>
            <w:tcW w:w="2160" w:type="dxa"/>
            <w:vMerge w:val="restart"/>
            <w:tcBorders>
              <w:top w:val="single" w:sz="6" w:space="0" w:color="000000"/>
              <w:left w:val="single" w:sz="6" w:space="0" w:color="000000"/>
              <w:bottom w:val="single" w:sz="6" w:space="0" w:color="000000"/>
              <w:right w:val="single" w:sz="6" w:space="0" w:color="000000"/>
            </w:tcBorders>
            <w:shd w:val="pct10" w:color="auto" w:fill="auto"/>
          </w:tcPr>
          <w:p w14:paraId="6838C235" w14:textId="77777777" w:rsidR="00B34E1E" w:rsidRPr="00AE2C8A" w:rsidRDefault="00B34E1E" w:rsidP="00070954">
            <w:pPr>
              <w:spacing w:after="31"/>
              <w:jc w:val="both"/>
              <w:rPr>
                <w:rFonts w:ascii="Gill Sans MT" w:hAnsi="Gill Sans MT"/>
                <w:b/>
                <w:lang w:val="en-CA"/>
              </w:rPr>
            </w:pPr>
            <w:r w:rsidRPr="00AE2C8A">
              <w:rPr>
                <w:rFonts w:ascii="Gill Sans MT" w:hAnsi="Gill Sans MT"/>
                <w:b/>
                <w:bCs/>
                <w:lang w:val="en-CA"/>
              </w:rPr>
              <w:t>Test</w:t>
            </w:r>
          </w:p>
        </w:tc>
        <w:tc>
          <w:tcPr>
            <w:tcW w:w="1800" w:type="dxa"/>
            <w:vMerge w:val="restart"/>
            <w:tcBorders>
              <w:top w:val="single" w:sz="6" w:space="0" w:color="000000"/>
              <w:left w:val="single" w:sz="6" w:space="0" w:color="000000"/>
              <w:bottom w:val="single" w:sz="6" w:space="0" w:color="000000"/>
              <w:right w:val="single" w:sz="6" w:space="0" w:color="000000"/>
            </w:tcBorders>
            <w:shd w:val="pct10" w:color="auto" w:fill="auto"/>
          </w:tcPr>
          <w:p w14:paraId="647F6037"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Acceptance</w:t>
            </w:r>
          </w:p>
          <w:p w14:paraId="059B0C94" w14:textId="77777777" w:rsidR="00B34E1E" w:rsidRPr="00AE2C8A" w:rsidRDefault="00B34E1E" w:rsidP="00070954">
            <w:pPr>
              <w:spacing w:after="31"/>
              <w:jc w:val="both"/>
              <w:rPr>
                <w:rFonts w:ascii="Gill Sans MT" w:hAnsi="Gill Sans MT"/>
                <w:b/>
                <w:lang w:val="en-CA"/>
              </w:rPr>
            </w:pPr>
            <w:r w:rsidRPr="00AE2C8A">
              <w:rPr>
                <w:rFonts w:ascii="Gill Sans MT" w:hAnsi="Gill Sans MT"/>
                <w:b/>
                <w:bCs/>
                <w:lang w:val="en-CA"/>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283E4124" w14:textId="77777777" w:rsidR="00B34E1E" w:rsidRPr="00AE2C8A" w:rsidRDefault="00B34E1E" w:rsidP="00070954">
            <w:pPr>
              <w:spacing w:before="52"/>
              <w:jc w:val="both"/>
              <w:rPr>
                <w:rFonts w:ascii="Gill Sans MT" w:hAnsi="Gill Sans MT"/>
                <w:b/>
                <w:lang w:val="en-CA"/>
              </w:rPr>
            </w:pPr>
            <w:r w:rsidRPr="00AE2C8A">
              <w:rPr>
                <w:rFonts w:ascii="Gill Sans MT" w:hAnsi="Gill Sans MT"/>
                <w:b/>
                <w:bCs/>
                <w:lang w:val="en-CA"/>
              </w:rPr>
              <w:t>Results</w:t>
            </w:r>
          </w:p>
        </w:tc>
      </w:tr>
      <w:tr w:rsidR="00B34E1E" w:rsidRPr="00AE2C8A" w14:paraId="2EC42CBC" w14:textId="77777777" w:rsidTr="004522AE">
        <w:trPr>
          <w:cantSplit/>
          <w:tblHeader/>
        </w:trPr>
        <w:tc>
          <w:tcPr>
            <w:tcW w:w="2160" w:type="dxa"/>
            <w:vMerge/>
            <w:tcBorders>
              <w:top w:val="single" w:sz="6" w:space="0" w:color="000000"/>
              <w:left w:val="single" w:sz="6" w:space="0" w:color="000000"/>
              <w:bottom w:val="single" w:sz="12" w:space="0" w:color="000000"/>
              <w:right w:val="single" w:sz="6" w:space="0" w:color="000000"/>
            </w:tcBorders>
            <w:shd w:val="pct10" w:color="auto" w:fill="auto"/>
          </w:tcPr>
          <w:p w14:paraId="2F78EADF" w14:textId="77777777" w:rsidR="00B34E1E" w:rsidRPr="00AE2C8A" w:rsidRDefault="00B34E1E" w:rsidP="00070954">
            <w:pPr>
              <w:spacing w:before="52" w:after="31"/>
              <w:jc w:val="both"/>
              <w:rPr>
                <w:rFonts w:ascii="Gill Sans MT" w:hAnsi="Gill Sans MT"/>
                <w:b/>
                <w:lang w:val="en-CA"/>
              </w:rPr>
            </w:pPr>
          </w:p>
        </w:tc>
        <w:tc>
          <w:tcPr>
            <w:tcW w:w="1800" w:type="dxa"/>
            <w:vMerge/>
            <w:tcBorders>
              <w:top w:val="single" w:sz="6" w:space="0" w:color="000000"/>
              <w:left w:val="single" w:sz="6" w:space="0" w:color="000000"/>
              <w:bottom w:val="single" w:sz="12" w:space="0" w:color="000000"/>
              <w:right w:val="single" w:sz="6" w:space="0" w:color="000000"/>
            </w:tcBorders>
            <w:shd w:val="pct10" w:color="auto" w:fill="auto"/>
          </w:tcPr>
          <w:p w14:paraId="4CD7286E" w14:textId="77777777" w:rsidR="00B34E1E" w:rsidRPr="00AE2C8A" w:rsidRDefault="00B34E1E" w:rsidP="00070954">
            <w:pPr>
              <w:spacing w:before="52" w:after="31"/>
              <w:jc w:val="both"/>
              <w:rPr>
                <w:rFonts w:ascii="Gill Sans MT" w:hAnsi="Gill Sans MT"/>
                <w:b/>
                <w:lang w:val="en-CA"/>
              </w:rPr>
            </w:pPr>
          </w:p>
        </w:tc>
        <w:tc>
          <w:tcPr>
            <w:tcW w:w="1800" w:type="dxa"/>
            <w:tcBorders>
              <w:top w:val="single" w:sz="6" w:space="0" w:color="000000"/>
              <w:left w:val="single" w:sz="6" w:space="0" w:color="000000"/>
              <w:bottom w:val="single" w:sz="12" w:space="0" w:color="000000"/>
              <w:right w:val="single" w:sz="6" w:space="0" w:color="000000"/>
            </w:tcBorders>
          </w:tcPr>
          <w:p w14:paraId="7536DF5F" w14:textId="77777777" w:rsidR="00B34E1E" w:rsidRPr="00AE2C8A" w:rsidRDefault="00B34E1E" w:rsidP="00070954">
            <w:pPr>
              <w:spacing w:before="52" w:after="31"/>
              <w:jc w:val="both"/>
              <w:rPr>
                <w:rFonts w:ascii="Gill Sans MT" w:hAnsi="Gill Sans MT"/>
                <w:b/>
                <w:lang w:val="en-CA"/>
              </w:rPr>
            </w:pPr>
            <w:r w:rsidRPr="00AE2C8A">
              <w:rPr>
                <w:rFonts w:ascii="Gill Sans MT" w:hAnsi="Gill Sans MT"/>
                <w:b/>
                <w:lang w:val="en-CA"/>
              </w:rPr>
              <w:t>&lt;batch x&gt;</w:t>
            </w:r>
          </w:p>
        </w:tc>
        <w:tc>
          <w:tcPr>
            <w:tcW w:w="1800" w:type="dxa"/>
            <w:tcBorders>
              <w:top w:val="single" w:sz="6" w:space="0" w:color="000000"/>
              <w:left w:val="single" w:sz="6" w:space="0" w:color="000000"/>
              <w:bottom w:val="single" w:sz="12" w:space="0" w:color="000000"/>
              <w:right w:val="single" w:sz="6" w:space="0" w:color="000000"/>
            </w:tcBorders>
          </w:tcPr>
          <w:p w14:paraId="5524306D" w14:textId="77777777" w:rsidR="00B34E1E" w:rsidRPr="00AE2C8A" w:rsidRDefault="00B34E1E" w:rsidP="00070954">
            <w:pPr>
              <w:spacing w:before="52" w:after="31"/>
              <w:jc w:val="both"/>
              <w:rPr>
                <w:rFonts w:ascii="Gill Sans MT" w:hAnsi="Gill Sans MT"/>
                <w:b/>
                <w:lang w:val="en-CA"/>
              </w:rPr>
            </w:pPr>
            <w:r w:rsidRPr="00AE2C8A">
              <w:rPr>
                <w:rFonts w:ascii="Gill Sans MT" w:hAnsi="Gill Sans MT"/>
                <w:b/>
                <w:lang w:val="en-CA"/>
              </w:rPr>
              <w:t>&lt;batch y&gt;</w:t>
            </w:r>
          </w:p>
        </w:tc>
        <w:tc>
          <w:tcPr>
            <w:tcW w:w="1800" w:type="dxa"/>
            <w:tcBorders>
              <w:top w:val="single" w:sz="6" w:space="0" w:color="000000"/>
              <w:left w:val="single" w:sz="6" w:space="0" w:color="000000"/>
              <w:bottom w:val="single" w:sz="12" w:space="0" w:color="000000"/>
              <w:right w:val="single" w:sz="6" w:space="0" w:color="000000"/>
            </w:tcBorders>
          </w:tcPr>
          <w:p w14:paraId="6862BB9C" w14:textId="77777777" w:rsidR="00B34E1E" w:rsidRPr="00AE2C8A" w:rsidRDefault="00B34E1E" w:rsidP="00070954">
            <w:pPr>
              <w:spacing w:before="52" w:after="31"/>
              <w:jc w:val="both"/>
              <w:rPr>
                <w:rFonts w:ascii="Gill Sans MT" w:hAnsi="Gill Sans MT"/>
                <w:b/>
                <w:lang w:val="en-CA"/>
              </w:rPr>
            </w:pPr>
            <w:r w:rsidRPr="00AE2C8A">
              <w:rPr>
                <w:rFonts w:ascii="Gill Sans MT" w:hAnsi="Gill Sans MT"/>
                <w:b/>
                <w:lang w:val="en-CA"/>
              </w:rPr>
              <w:t>etc.</w:t>
            </w:r>
          </w:p>
        </w:tc>
      </w:tr>
      <w:tr w:rsidR="00B34E1E" w:rsidRPr="00AE2C8A" w14:paraId="2E873692" w14:textId="77777777" w:rsidTr="004522AE">
        <w:trPr>
          <w:cantSplit/>
        </w:trPr>
        <w:tc>
          <w:tcPr>
            <w:tcW w:w="2160" w:type="dxa"/>
            <w:tcBorders>
              <w:top w:val="single" w:sz="12" w:space="0" w:color="000000"/>
              <w:left w:val="single" w:sz="6" w:space="0" w:color="000000"/>
              <w:bottom w:val="single" w:sz="6" w:space="0" w:color="000000"/>
              <w:right w:val="single" w:sz="6" w:space="0" w:color="000000"/>
            </w:tcBorders>
          </w:tcPr>
          <w:p w14:paraId="36F4F2B4" w14:textId="77777777" w:rsidR="00B34E1E" w:rsidRPr="00AE2C8A" w:rsidRDefault="00B34E1E" w:rsidP="00070954">
            <w:pPr>
              <w:jc w:val="both"/>
              <w:rPr>
                <w:rFonts w:ascii="Gill Sans MT" w:hAnsi="Gill Sans MT"/>
                <w:lang w:val="en-CA"/>
              </w:rPr>
            </w:pPr>
            <w:r w:rsidRPr="00AE2C8A">
              <w:rPr>
                <w:rFonts w:ascii="Gill Sans MT" w:hAnsi="Gill Sans MT"/>
                <w:lang w:val="en-CA"/>
              </w:rPr>
              <w:t>Description</w:t>
            </w:r>
          </w:p>
        </w:tc>
        <w:tc>
          <w:tcPr>
            <w:tcW w:w="1800" w:type="dxa"/>
            <w:tcBorders>
              <w:top w:val="single" w:sz="12" w:space="0" w:color="000000"/>
              <w:left w:val="single" w:sz="6" w:space="0" w:color="000000"/>
              <w:bottom w:val="single" w:sz="6" w:space="0" w:color="000000"/>
              <w:right w:val="single" w:sz="6" w:space="0" w:color="000000"/>
            </w:tcBorders>
          </w:tcPr>
          <w:p w14:paraId="6E0FA506" w14:textId="77777777" w:rsidR="00B34E1E" w:rsidRPr="00AE2C8A" w:rsidRDefault="00B34E1E" w:rsidP="00070954">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693ADBE0" w14:textId="77777777" w:rsidR="00B34E1E" w:rsidRPr="00AE2C8A" w:rsidRDefault="00B34E1E" w:rsidP="00070954">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12121498" w14:textId="77777777" w:rsidR="00B34E1E" w:rsidRPr="00AE2C8A" w:rsidRDefault="00B34E1E" w:rsidP="00070954">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5AACB421" w14:textId="77777777" w:rsidR="00B34E1E" w:rsidRPr="00AE2C8A" w:rsidRDefault="00B34E1E" w:rsidP="00070954">
            <w:pPr>
              <w:spacing w:before="52" w:after="31"/>
              <w:jc w:val="both"/>
              <w:rPr>
                <w:rFonts w:ascii="Gill Sans MT" w:hAnsi="Gill Sans MT"/>
                <w:lang w:val="en-CA"/>
              </w:rPr>
            </w:pPr>
          </w:p>
        </w:tc>
      </w:tr>
      <w:tr w:rsidR="004522AE" w:rsidRPr="00AE2C8A" w14:paraId="1C5281DA" w14:textId="77777777" w:rsidTr="004522AE">
        <w:trPr>
          <w:cantSplit/>
        </w:trPr>
        <w:tc>
          <w:tcPr>
            <w:tcW w:w="2160" w:type="dxa"/>
            <w:tcBorders>
              <w:top w:val="single" w:sz="6" w:space="0" w:color="000000"/>
              <w:left w:val="single" w:sz="6" w:space="0" w:color="000000"/>
              <w:bottom w:val="single" w:sz="6" w:space="0" w:color="000000"/>
              <w:right w:val="single" w:sz="6" w:space="0" w:color="000000"/>
            </w:tcBorders>
          </w:tcPr>
          <w:p w14:paraId="14455E0D" w14:textId="4DE4D5E6" w:rsidR="004522AE" w:rsidRPr="00AE2C8A" w:rsidRDefault="004522AE" w:rsidP="004522AE">
            <w:pPr>
              <w:jc w:val="both"/>
              <w:rPr>
                <w:rFonts w:ascii="Gill Sans MT" w:hAnsi="Gill Sans MT"/>
                <w:lang w:val="en-CA"/>
              </w:rPr>
            </w:pPr>
            <w:r w:rsidRPr="00AE2C8A">
              <w:rPr>
                <w:rFonts w:ascii="Gill Sans MT" w:hAnsi="Gill Sans MT"/>
                <w:lang w:val="en-CA"/>
              </w:rPr>
              <w:t>Description</w:t>
            </w:r>
          </w:p>
        </w:tc>
        <w:tc>
          <w:tcPr>
            <w:tcW w:w="1800" w:type="dxa"/>
            <w:tcBorders>
              <w:top w:val="single" w:sz="6" w:space="0" w:color="000000"/>
              <w:left w:val="single" w:sz="6" w:space="0" w:color="000000"/>
              <w:bottom w:val="single" w:sz="6" w:space="0" w:color="000000"/>
              <w:right w:val="single" w:sz="6" w:space="0" w:color="000000"/>
            </w:tcBorders>
          </w:tcPr>
          <w:p w14:paraId="4435D87D"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60BEFCFD"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19FC5DFD"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01AE71DB" w14:textId="77777777" w:rsidR="004522AE" w:rsidRPr="00AE2C8A" w:rsidRDefault="004522AE" w:rsidP="004522AE">
            <w:pPr>
              <w:spacing w:before="52" w:after="31"/>
              <w:jc w:val="both"/>
              <w:rPr>
                <w:rFonts w:ascii="Gill Sans MT" w:hAnsi="Gill Sans MT"/>
                <w:lang w:val="en-CA"/>
              </w:rPr>
            </w:pPr>
          </w:p>
        </w:tc>
      </w:tr>
      <w:tr w:rsidR="004522AE" w:rsidRPr="00AE2C8A" w14:paraId="2A97C00C" w14:textId="77777777" w:rsidTr="004522AE">
        <w:trPr>
          <w:cantSplit/>
        </w:trPr>
        <w:tc>
          <w:tcPr>
            <w:tcW w:w="2160" w:type="dxa"/>
            <w:tcBorders>
              <w:top w:val="single" w:sz="6" w:space="0" w:color="000000"/>
              <w:left w:val="single" w:sz="6" w:space="0" w:color="000000"/>
              <w:bottom w:val="single" w:sz="6" w:space="0" w:color="000000"/>
              <w:right w:val="single" w:sz="6" w:space="0" w:color="000000"/>
            </w:tcBorders>
          </w:tcPr>
          <w:p w14:paraId="244C50E1" w14:textId="09B9B647" w:rsidR="004522AE" w:rsidRPr="00AE2C8A" w:rsidRDefault="004522AE" w:rsidP="004522AE">
            <w:pPr>
              <w:jc w:val="both"/>
              <w:rPr>
                <w:rFonts w:ascii="Gill Sans MT" w:hAnsi="Gill Sans MT"/>
                <w:lang w:val="en-CA"/>
              </w:rPr>
            </w:pPr>
            <w:r w:rsidRPr="00AE2C8A">
              <w:rPr>
                <w:rFonts w:ascii="Gill Sans MT" w:hAnsi="Gill Sans MT"/>
                <w:lang w:val="en-CA"/>
              </w:rPr>
              <w:t>Identi</w:t>
            </w:r>
            <w:r>
              <w:rPr>
                <w:rFonts w:ascii="Gill Sans MT" w:hAnsi="Gill Sans MT"/>
                <w:lang w:val="en-CA"/>
              </w:rPr>
              <w:t>ty test</w:t>
            </w:r>
          </w:p>
        </w:tc>
        <w:tc>
          <w:tcPr>
            <w:tcW w:w="1800" w:type="dxa"/>
            <w:tcBorders>
              <w:top w:val="single" w:sz="6" w:space="0" w:color="000000"/>
              <w:left w:val="single" w:sz="6" w:space="0" w:color="000000"/>
              <w:bottom w:val="single" w:sz="6" w:space="0" w:color="000000"/>
              <w:right w:val="single" w:sz="6" w:space="0" w:color="000000"/>
            </w:tcBorders>
          </w:tcPr>
          <w:p w14:paraId="1EC79990"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6A5AEA46"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CDA6BC7"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22657DCC" w14:textId="77777777" w:rsidR="004522AE" w:rsidRPr="00AE2C8A" w:rsidRDefault="004522AE" w:rsidP="004522AE">
            <w:pPr>
              <w:spacing w:before="52" w:after="31"/>
              <w:jc w:val="both"/>
              <w:rPr>
                <w:rFonts w:ascii="Gill Sans MT" w:hAnsi="Gill Sans MT"/>
                <w:lang w:val="en-CA"/>
              </w:rPr>
            </w:pPr>
          </w:p>
        </w:tc>
      </w:tr>
      <w:tr w:rsidR="004522AE" w:rsidRPr="00AE2C8A" w14:paraId="544DD8E2" w14:textId="77777777" w:rsidTr="004522AE">
        <w:trPr>
          <w:cantSplit/>
        </w:trPr>
        <w:tc>
          <w:tcPr>
            <w:tcW w:w="2160" w:type="dxa"/>
            <w:tcBorders>
              <w:top w:val="single" w:sz="6" w:space="0" w:color="000000"/>
              <w:left w:val="single" w:sz="6" w:space="0" w:color="000000"/>
              <w:bottom w:val="single" w:sz="6" w:space="0" w:color="000000"/>
              <w:right w:val="single" w:sz="6" w:space="0" w:color="000000"/>
            </w:tcBorders>
          </w:tcPr>
          <w:p w14:paraId="1AAF4409" w14:textId="6FDDBE6E" w:rsidR="004522AE" w:rsidRPr="00AE2C8A" w:rsidRDefault="004522AE" w:rsidP="004522AE">
            <w:pPr>
              <w:jc w:val="both"/>
              <w:rPr>
                <w:rFonts w:ascii="Gill Sans MT" w:hAnsi="Gill Sans MT"/>
                <w:lang w:val="en-CA"/>
              </w:rPr>
            </w:pPr>
            <w:r>
              <w:rPr>
                <w:rFonts w:ascii="Gill Sans MT" w:hAnsi="Gill Sans MT"/>
                <w:lang w:val="en-CA"/>
              </w:rPr>
              <w:t>Antigen content: virus titre etc.</w:t>
            </w:r>
          </w:p>
        </w:tc>
        <w:tc>
          <w:tcPr>
            <w:tcW w:w="1800" w:type="dxa"/>
            <w:tcBorders>
              <w:top w:val="single" w:sz="6" w:space="0" w:color="000000"/>
              <w:left w:val="single" w:sz="6" w:space="0" w:color="000000"/>
              <w:bottom w:val="single" w:sz="6" w:space="0" w:color="000000"/>
              <w:right w:val="single" w:sz="6" w:space="0" w:color="000000"/>
            </w:tcBorders>
          </w:tcPr>
          <w:p w14:paraId="50D1BF2C"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199FD3C7"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238C3623"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5505A312" w14:textId="77777777" w:rsidR="004522AE" w:rsidRPr="00AE2C8A" w:rsidRDefault="004522AE" w:rsidP="004522AE">
            <w:pPr>
              <w:spacing w:before="52" w:after="31"/>
              <w:jc w:val="both"/>
              <w:rPr>
                <w:rFonts w:ascii="Gill Sans MT" w:hAnsi="Gill Sans MT"/>
                <w:lang w:val="en-CA"/>
              </w:rPr>
            </w:pPr>
          </w:p>
        </w:tc>
      </w:tr>
      <w:tr w:rsidR="004522AE" w:rsidRPr="00AE2C8A" w14:paraId="5FD2590C" w14:textId="77777777" w:rsidTr="004522AE">
        <w:trPr>
          <w:cantSplit/>
        </w:trPr>
        <w:tc>
          <w:tcPr>
            <w:tcW w:w="2160" w:type="dxa"/>
            <w:tcBorders>
              <w:top w:val="single" w:sz="6" w:space="0" w:color="000000"/>
              <w:left w:val="single" w:sz="6" w:space="0" w:color="000000"/>
              <w:bottom w:val="single" w:sz="6" w:space="0" w:color="000000"/>
              <w:right w:val="single" w:sz="6" w:space="0" w:color="000000"/>
            </w:tcBorders>
          </w:tcPr>
          <w:p w14:paraId="49862CCB" w14:textId="1CD44D95" w:rsidR="004522AE" w:rsidRPr="00AE2C8A" w:rsidRDefault="004522AE" w:rsidP="004522AE">
            <w:pPr>
              <w:jc w:val="both"/>
              <w:rPr>
                <w:rFonts w:ascii="Gill Sans MT" w:hAnsi="Gill Sans MT"/>
                <w:lang w:val="en-CA"/>
              </w:rPr>
            </w:pPr>
            <w:r>
              <w:rPr>
                <w:rFonts w:ascii="Gill Sans MT" w:hAnsi="Gill Sans MT"/>
                <w:lang w:val="en-CA"/>
              </w:rPr>
              <w:t>pH</w:t>
            </w:r>
          </w:p>
        </w:tc>
        <w:tc>
          <w:tcPr>
            <w:tcW w:w="1800" w:type="dxa"/>
            <w:tcBorders>
              <w:top w:val="single" w:sz="6" w:space="0" w:color="000000"/>
              <w:left w:val="single" w:sz="6" w:space="0" w:color="000000"/>
              <w:bottom w:val="single" w:sz="6" w:space="0" w:color="000000"/>
              <w:right w:val="single" w:sz="6" w:space="0" w:color="000000"/>
            </w:tcBorders>
          </w:tcPr>
          <w:p w14:paraId="3B7147A8"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03D6BEB1"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605E4ACA"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1C6813F5" w14:textId="77777777" w:rsidR="004522AE" w:rsidRPr="00AE2C8A" w:rsidRDefault="004522AE" w:rsidP="004522AE">
            <w:pPr>
              <w:spacing w:before="52" w:after="31"/>
              <w:jc w:val="both"/>
              <w:rPr>
                <w:rFonts w:ascii="Gill Sans MT" w:hAnsi="Gill Sans MT"/>
                <w:lang w:val="en-CA"/>
              </w:rPr>
            </w:pPr>
          </w:p>
        </w:tc>
      </w:tr>
      <w:tr w:rsidR="004522AE" w:rsidRPr="00AE2C8A" w14:paraId="51A7BCDB" w14:textId="77777777" w:rsidTr="004522AE">
        <w:trPr>
          <w:cantSplit/>
        </w:trPr>
        <w:tc>
          <w:tcPr>
            <w:tcW w:w="2160" w:type="dxa"/>
            <w:tcBorders>
              <w:top w:val="single" w:sz="6" w:space="0" w:color="000000"/>
              <w:left w:val="single" w:sz="6" w:space="0" w:color="000000"/>
              <w:bottom w:val="single" w:sz="6" w:space="0" w:color="000000"/>
              <w:right w:val="single" w:sz="6" w:space="0" w:color="000000"/>
            </w:tcBorders>
          </w:tcPr>
          <w:p w14:paraId="23AF004C" w14:textId="17B113DD" w:rsidR="004522AE" w:rsidRPr="00AE2C8A" w:rsidRDefault="004522AE" w:rsidP="004522AE">
            <w:pPr>
              <w:jc w:val="both"/>
              <w:rPr>
                <w:rFonts w:ascii="Gill Sans MT" w:hAnsi="Gill Sans MT"/>
                <w:lang w:val="en-CA"/>
              </w:rPr>
            </w:pPr>
            <w:r>
              <w:rPr>
                <w:rFonts w:ascii="Gill Sans MT" w:hAnsi="Gill Sans MT"/>
                <w:lang w:val="en-CA"/>
              </w:rPr>
              <w:t xml:space="preserve">Purity </w:t>
            </w:r>
          </w:p>
        </w:tc>
        <w:tc>
          <w:tcPr>
            <w:tcW w:w="1800" w:type="dxa"/>
            <w:tcBorders>
              <w:top w:val="single" w:sz="6" w:space="0" w:color="000000"/>
              <w:left w:val="single" w:sz="6" w:space="0" w:color="000000"/>
              <w:bottom w:val="single" w:sz="6" w:space="0" w:color="000000"/>
              <w:right w:val="single" w:sz="6" w:space="0" w:color="000000"/>
            </w:tcBorders>
          </w:tcPr>
          <w:p w14:paraId="0BAB1C69"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E6D8F7B"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0C264963"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3DA1D6D" w14:textId="77777777" w:rsidR="004522AE" w:rsidRPr="00AE2C8A" w:rsidRDefault="004522AE" w:rsidP="004522AE">
            <w:pPr>
              <w:spacing w:before="52" w:after="31"/>
              <w:jc w:val="both"/>
              <w:rPr>
                <w:rFonts w:ascii="Gill Sans MT" w:hAnsi="Gill Sans MT"/>
                <w:lang w:val="en-CA"/>
              </w:rPr>
            </w:pPr>
          </w:p>
        </w:tc>
      </w:tr>
      <w:tr w:rsidR="004522AE" w:rsidRPr="00AE2C8A" w14:paraId="748D3CAA" w14:textId="77777777" w:rsidTr="004522AE">
        <w:trPr>
          <w:cantSplit/>
        </w:trPr>
        <w:tc>
          <w:tcPr>
            <w:tcW w:w="2160" w:type="dxa"/>
            <w:tcBorders>
              <w:top w:val="single" w:sz="6" w:space="0" w:color="000000"/>
              <w:left w:val="single" w:sz="6" w:space="0" w:color="000000"/>
              <w:bottom w:val="single" w:sz="6" w:space="0" w:color="000000"/>
              <w:right w:val="single" w:sz="6" w:space="0" w:color="000000"/>
            </w:tcBorders>
          </w:tcPr>
          <w:p w14:paraId="378E8F7C" w14:textId="695D4608" w:rsidR="004522AE" w:rsidRDefault="004522AE" w:rsidP="004522AE">
            <w:pPr>
              <w:jc w:val="both"/>
              <w:rPr>
                <w:rFonts w:ascii="Gill Sans MT" w:hAnsi="Gill Sans MT"/>
                <w:lang w:val="en-CA"/>
              </w:rPr>
            </w:pPr>
            <w:r>
              <w:rPr>
                <w:rFonts w:ascii="Gill Sans MT" w:hAnsi="Gill Sans MT"/>
                <w:lang w:val="en-CA"/>
              </w:rPr>
              <w:t xml:space="preserve">Etc. </w:t>
            </w:r>
          </w:p>
        </w:tc>
        <w:tc>
          <w:tcPr>
            <w:tcW w:w="1800" w:type="dxa"/>
            <w:tcBorders>
              <w:top w:val="single" w:sz="6" w:space="0" w:color="000000"/>
              <w:left w:val="single" w:sz="6" w:space="0" w:color="000000"/>
              <w:bottom w:val="single" w:sz="6" w:space="0" w:color="000000"/>
              <w:right w:val="single" w:sz="6" w:space="0" w:color="000000"/>
            </w:tcBorders>
          </w:tcPr>
          <w:p w14:paraId="73235718"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2DD125C3"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4BA26F00" w14:textId="77777777" w:rsidR="004522AE" w:rsidRPr="00AE2C8A" w:rsidRDefault="004522AE" w:rsidP="004522AE">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1891F94" w14:textId="77777777" w:rsidR="004522AE" w:rsidRPr="00AE2C8A" w:rsidRDefault="004522AE" w:rsidP="004522AE">
            <w:pPr>
              <w:spacing w:before="52" w:after="31"/>
              <w:jc w:val="both"/>
              <w:rPr>
                <w:rFonts w:ascii="Gill Sans MT" w:hAnsi="Gill Sans MT"/>
                <w:lang w:val="en-CA"/>
              </w:rPr>
            </w:pPr>
          </w:p>
        </w:tc>
      </w:tr>
    </w:tbl>
    <w:p w14:paraId="2B050ABB" w14:textId="77777777" w:rsidR="00B34E1E" w:rsidRPr="00AE2C8A" w:rsidRDefault="00B34E1E" w:rsidP="00070954">
      <w:pPr>
        <w:jc w:val="both"/>
        <w:rPr>
          <w:rFonts w:ascii="Gill Sans MT" w:hAnsi="Gill Sans MT"/>
          <w:lang w:val="en-CA"/>
        </w:rPr>
      </w:pPr>
    </w:p>
    <w:p w14:paraId="7B79745B"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(c)</w:t>
      </w:r>
      <w:r w:rsidRPr="00AE2C8A">
        <w:rPr>
          <w:rFonts w:ascii="Gill Sans MT" w:hAnsi="Gill Sans MT"/>
          <w:b/>
          <w:bCs/>
          <w:lang w:val="en-CA"/>
        </w:rPr>
        <w:tab/>
      </w:r>
      <w:r w:rsidRPr="00AE2C8A">
        <w:rPr>
          <w:rFonts w:ascii="Gill Sans MT" w:hAnsi="Gill Sans MT"/>
          <w:bCs/>
          <w:lang w:val="en-CA"/>
        </w:rPr>
        <w:t>Summary of analytical procedures and validation information for those procedures not previously summarized in 2.3.S.4.2 and 2.3.S.4.3 (e.g. historical analytical procedures):</w:t>
      </w:r>
    </w:p>
    <w:p w14:paraId="7D71D1BF" w14:textId="77777777" w:rsidR="00B34E1E" w:rsidRPr="00AE2C8A" w:rsidRDefault="00B34E1E" w:rsidP="00070954">
      <w:pPr>
        <w:jc w:val="both"/>
        <w:rPr>
          <w:rFonts w:ascii="Gill Sans MT" w:hAnsi="Gill Sans MT"/>
          <w:lang w:val="en-CA"/>
        </w:rPr>
      </w:pPr>
    </w:p>
    <w:p w14:paraId="128894FC"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2.3.S.4.5 Justification of Specification (name, manufacturer)</w:t>
      </w:r>
    </w:p>
    <w:p w14:paraId="1CC8401F" w14:textId="77777777" w:rsidR="00B34E1E" w:rsidRPr="00AE2C8A" w:rsidRDefault="00B34E1E" w:rsidP="00070954">
      <w:pPr>
        <w:jc w:val="both"/>
        <w:rPr>
          <w:rFonts w:ascii="Gill Sans MT" w:hAnsi="Gill Sans MT"/>
          <w:lang w:val="en-CA"/>
        </w:rPr>
      </w:pPr>
    </w:p>
    <w:p w14:paraId="49509E0F" w14:textId="02A85A1C" w:rsidR="00B34E1E" w:rsidRPr="00AE2C8A" w:rsidRDefault="00B34E1E" w:rsidP="004522AE">
      <w:pPr>
        <w:tabs>
          <w:tab w:val="left" w:pos="720"/>
          <w:tab w:val="left" w:pos="1440"/>
        </w:tabs>
        <w:jc w:val="both"/>
        <w:rPr>
          <w:rFonts w:ascii="Gill Sans MT" w:hAnsi="Gill Sans MT"/>
          <w:lang w:val="en-CA"/>
        </w:rPr>
      </w:pPr>
      <w:r w:rsidRPr="00AE2C8A">
        <w:rPr>
          <w:rFonts w:ascii="Gill Sans MT" w:hAnsi="Gill Sans MT"/>
          <w:bCs/>
          <w:lang w:val="en-CA"/>
        </w:rPr>
        <w:t>Justification of the API specification (e.g. evolution of tests, analytical procedures and acceptance criteria, differences from officially recognized compendial standard(s))</w:t>
      </w:r>
    </w:p>
    <w:p w14:paraId="34CC7327" w14:textId="77777777" w:rsidR="00B34E1E" w:rsidRPr="00AE2C8A" w:rsidRDefault="00B34E1E" w:rsidP="00070954">
      <w:pPr>
        <w:jc w:val="both"/>
        <w:rPr>
          <w:rFonts w:ascii="Gill Sans MT" w:hAnsi="Gill Sans MT"/>
          <w:lang w:val="en-CA"/>
        </w:rPr>
      </w:pPr>
    </w:p>
    <w:p w14:paraId="226A6082"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2.3.S.5 Reference Standards or Materials (name, manufacturer)</w:t>
      </w:r>
    </w:p>
    <w:p w14:paraId="66051DB0"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Information from 3.2.S.5 (tabulated presentation, where appropriate) should be included.</w:t>
      </w:r>
    </w:p>
    <w:p w14:paraId="69BDCDBE" w14:textId="77777777" w:rsidR="00B34E1E" w:rsidRPr="00AE2C8A" w:rsidRDefault="00B34E1E" w:rsidP="00070954">
      <w:pPr>
        <w:jc w:val="both"/>
        <w:rPr>
          <w:rFonts w:ascii="Gill Sans MT" w:hAnsi="Gill Sans MT"/>
          <w:lang w:val="en-CA"/>
        </w:rPr>
      </w:pPr>
    </w:p>
    <w:p w14:paraId="48658E80" w14:textId="6AC98A37" w:rsidR="009461BA" w:rsidRPr="006C3797" w:rsidRDefault="00B34E1E" w:rsidP="006C3797">
      <w:pPr>
        <w:pStyle w:val="ListParagraph"/>
        <w:numPr>
          <w:ilvl w:val="0"/>
          <w:numId w:val="27"/>
        </w:numPr>
        <w:tabs>
          <w:tab w:val="left" w:pos="720"/>
          <w:tab w:val="left" w:pos="1440"/>
        </w:tabs>
        <w:jc w:val="both"/>
        <w:rPr>
          <w:rFonts w:ascii="Gill Sans MT" w:hAnsi="Gill Sans MT"/>
          <w:bCs/>
          <w:lang w:val="en-CA"/>
        </w:rPr>
      </w:pPr>
      <w:r w:rsidRPr="006C3797">
        <w:rPr>
          <w:rFonts w:ascii="Gill Sans MT" w:hAnsi="Gill Sans MT"/>
          <w:bCs/>
          <w:lang w:val="en-CA"/>
        </w:rPr>
        <w:t>Source (including lot number) of primary reference standards or reference materials (e.g.</w:t>
      </w:r>
      <w:r w:rsidR="009461BA" w:rsidRPr="006C3797">
        <w:rPr>
          <w:rFonts w:ascii="Gill Sans MT" w:hAnsi="Gill Sans MT"/>
          <w:bCs/>
          <w:lang w:val="en-CA"/>
        </w:rPr>
        <w:t xml:space="preserve"> </w:t>
      </w:r>
      <w:proofErr w:type="spellStart"/>
      <w:r w:rsidRPr="006C3797">
        <w:rPr>
          <w:rFonts w:ascii="Gill Sans MT" w:hAnsi="Gill Sans MT"/>
          <w:bCs/>
          <w:lang w:val="en-CA"/>
        </w:rPr>
        <w:t>Ph.Eur</w:t>
      </w:r>
      <w:proofErr w:type="spellEnd"/>
      <w:r w:rsidRPr="006C3797">
        <w:rPr>
          <w:rFonts w:ascii="Gill Sans MT" w:hAnsi="Gill Sans MT"/>
          <w:bCs/>
          <w:lang w:val="en-CA"/>
        </w:rPr>
        <w:t>., in-house)</w:t>
      </w:r>
    </w:p>
    <w:p w14:paraId="0FE85E1B" w14:textId="77777777" w:rsidR="009461BA" w:rsidRDefault="009461BA" w:rsidP="009461BA">
      <w:pPr>
        <w:tabs>
          <w:tab w:val="left" w:pos="720"/>
          <w:tab w:val="left" w:pos="1440"/>
        </w:tabs>
        <w:ind w:left="1440" w:hanging="1440"/>
        <w:jc w:val="both"/>
        <w:rPr>
          <w:rFonts w:ascii="Gill Sans MT" w:hAnsi="Gill Sans MT"/>
          <w:lang w:val="en-CA"/>
        </w:rPr>
      </w:pPr>
    </w:p>
    <w:p w14:paraId="7D4A26EA" w14:textId="4307155E" w:rsidR="00B34E1E" w:rsidRPr="006C3797" w:rsidRDefault="00B34E1E" w:rsidP="006C3797">
      <w:pPr>
        <w:pStyle w:val="ListParagraph"/>
        <w:numPr>
          <w:ilvl w:val="0"/>
          <w:numId w:val="27"/>
        </w:numPr>
        <w:tabs>
          <w:tab w:val="left" w:pos="720"/>
          <w:tab w:val="left" w:pos="1440"/>
        </w:tabs>
        <w:jc w:val="both"/>
        <w:rPr>
          <w:rFonts w:ascii="Gill Sans MT" w:hAnsi="Gill Sans MT"/>
          <w:lang w:val="en-CA"/>
        </w:rPr>
      </w:pPr>
      <w:r w:rsidRPr="006C3797">
        <w:rPr>
          <w:rFonts w:ascii="Gill Sans MT" w:hAnsi="Gill Sans MT"/>
          <w:bCs/>
          <w:lang w:val="en-CA"/>
        </w:rPr>
        <w:lastRenderedPageBreak/>
        <w:t>Characterization and evaluation of non-official (e.g. not from an officially recognized pharmacopoeia) primary reference standards or reference materials (e.g. elucidation of structure, certificate of analysis)</w:t>
      </w:r>
    </w:p>
    <w:p w14:paraId="67B16A2D" w14:textId="77777777" w:rsidR="009461BA" w:rsidRDefault="009461BA" w:rsidP="009461BA">
      <w:pPr>
        <w:tabs>
          <w:tab w:val="left" w:pos="720"/>
          <w:tab w:val="left" w:pos="1440"/>
        </w:tabs>
        <w:jc w:val="both"/>
        <w:rPr>
          <w:rFonts w:ascii="Gill Sans MT" w:hAnsi="Gill Sans MT"/>
          <w:bCs/>
          <w:lang w:val="en-CA"/>
        </w:rPr>
      </w:pPr>
    </w:p>
    <w:p w14:paraId="20C3DE2A" w14:textId="6C80FECC" w:rsidR="00B34E1E" w:rsidRPr="006C3797" w:rsidRDefault="00B34E1E" w:rsidP="006C3797">
      <w:pPr>
        <w:pStyle w:val="ListParagraph"/>
        <w:numPr>
          <w:ilvl w:val="0"/>
          <w:numId w:val="27"/>
        </w:numPr>
        <w:tabs>
          <w:tab w:val="left" w:pos="720"/>
          <w:tab w:val="left" w:pos="1440"/>
        </w:tabs>
        <w:jc w:val="both"/>
        <w:rPr>
          <w:rFonts w:ascii="Gill Sans MT" w:hAnsi="Gill Sans MT"/>
          <w:lang w:val="en-CA"/>
        </w:rPr>
      </w:pPr>
      <w:r w:rsidRPr="006C3797">
        <w:rPr>
          <w:rFonts w:ascii="Gill Sans MT" w:hAnsi="Gill Sans MT"/>
          <w:bCs/>
          <w:lang w:val="en-CA"/>
        </w:rPr>
        <w:t>Description of the process controls of the secondary reference standard against primary standard</w:t>
      </w:r>
    </w:p>
    <w:p w14:paraId="152EAE2D" w14:textId="77777777" w:rsidR="00B34E1E" w:rsidRPr="00AE2C8A" w:rsidRDefault="00B34E1E" w:rsidP="00070954">
      <w:pPr>
        <w:ind w:left="720"/>
        <w:jc w:val="both"/>
        <w:rPr>
          <w:rFonts w:ascii="Gill Sans MT" w:hAnsi="Gill Sans MT"/>
          <w:lang w:val="en-CA"/>
        </w:rPr>
      </w:pPr>
    </w:p>
    <w:p w14:paraId="3ADCC1AD"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2.3.S.6 Container Closure System (name, manufacturer)</w:t>
      </w:r>
    </w:p>
    <w:p w14:paraId="41FECEB5"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 xml:space="preserve">A brief description and discussion of the information, from 3.2.S.6 should be included. </w:t>
      </w:r>
    </w:p>
    <w:p w14:paraId="10A17544" w14:textId="77777777" w:rsidR="00B34E1E" w:rsidRPr="00AE2C8A" w:rsidRDefault="00B34E1E" w:rsidP="00070954">
      <w:pPr>
        <w:jc w:val="both"/>
        <w:rPr>
          <w:rFonts w:ascii="Gill Sans MT" w:hAnsi="Gill Sans MT"/>
          <w:lang w:val="en-CA"/>
        </w:rPr>
      </w:pPr>
    </w:p>
    <w:p w14:paraId="1D1C7212" w14:textId="1104C706"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 xml:space="preserve">Description of the container closure system(s) for the shipment and storage of the </w:t>
      </w:r>
      <w:r w:rsidR="00BB02BB">
        <w:rPr>
          <w:rFonts w:ascii="Gill Sans MT" w:hAnsi="Gill Sans MT"/>
          <w:bCs/>
          <w:lang w:val="en-CA"/>
        </w:rPr>
        <w:t>immunogenic substance</w:t>
      </w:r>
      <w:r w:rsidRPr="00AE2C8A">
        <w:rPr>
          <w:rFonts w:ascii="Gill Sans MT" w:hAnsi="Gill Sans MT"/>
          <w:bCs/>
          <w:lang w:val="en-CA"/>
        </w:rPr>
        <w:t xml:space="preserve"> (including the identity of materials of construction of each primary packaging component and a brief summary of the specifications):</w:t>
      </w:r>
    </w:p>
    <w:p w14:paraId="6750D123" w14:textId="77777777" w:rsidR="00B34E1E" w:rsidRPr="00AE2C8A" w:rsidRDefault="00B34E1E" w:rsidP="00070954">
      <w:pPr>
        <w:jc w:val="both"/>
        <w:rPr>
          <w:rFonts w:ascii="Gill Sans MT" w:hAnsi="Gill Sans MT"/>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3"/>
        <w:gridCol w:w="2592"/>
        <w:gridCol w:w="3725"/>
      </w:tblGrid>
      <w:tr w:rsidR="00B34E1E" w:rsidRPr="00AE2C8A" w14:paraId="42EC5C80" w14:textId="77777777">
        <w:trPr>
          <w:tblHeader/>
        </w:trPr>
        <w:tc>
          <w:tcPr>
            <w:tcW w:w="2518" w:type="dxa"/>
            <w:tcBorders>
              <w:top w:val="single" w:sz="4" w:space="0" w:color="000000"/>
              <w:left w:val="single" w:sz="4" w:space="0" w:color="000000"/>
              <w:bottom w:val="single" w:sz="4" w:space="0" w:color="000000"/>
              <w:right w:val="single" w:sz="4" w:space="0" w:color="000000"/>
            </w:tcBorders>
            <w:shd w:val="pct10" w:color="auto" w:fill="auto"/>
          </w:tcPr>
          <w:p w14:paraId="2274193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Packaging component</w:t>
            </w:r>
          </w:p>
        </w:tc>
        <w:tc>
          <w:tcPr>
            <w:tcW w:w="2835" w:type="dxa"/>
            <w:tcBorders>
              <w:top w:val="single" w:sz="4" w:space="0" w:color="000000"/>
              <w:left w:val="single" w:sz="4" w:space="0" w:color="000000"/>
              <w:bottom w:val="single" w:sz="4" w:space="0" w:color="000000"/>
              <w:right w:val="single" w:sz="4" w:space="0" w:color="000000"/>
            </w:tcBorders>
            <w:shd w:val="pct10" w:color="auto" w:fill="auto"/>
          </w:tcPr>
          <w:p w14:paraId="5AF7086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Materials of construction</w:t>
            </w:r>
          </w:p>
        </w:tc>
        <w:tc>
          <w:tcPr>
            <w:tcW w:w="4223" w:type="dxa"/>
            <w:tcBorders>
              <w:top w:val="single" w:sz="4" w:space="0" w:color="000000"/>
              <w:left w:val="single" w:sz="4" w:space="0" w:color="000000"/>
              <w:bottom w:val="single" w:sz="4" w:space="0" w:color="000000"/>
              <w:right w:val="single" w:sz="4" w:space="0" w:color="000000"/>
            </w:tcBorders>
            <w:shd w:val="pct10" w:color="auto" w:fill="auto"/>
          </w:tcPr>
          <w:p w14:paraId="52091EB8"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Specifications (list parameters e.g. identification (IR))</w:t>
            </w:r>
          </w:p>
        </w:tc>
      </w:tr>
      <w:tr w:rsidR="00B34E1E" w:rsidRPr="00AE2C8A" w14:paraId="5236795F" w14:textId="77777777">
        <w:tc>
          <w:tcPr>
            <w:tcW w:w="2518" w:type="dxa"/>
            <w:tcBorders>
              <w:top w:val="single" w:sz="4" w:space="0" w:color="000000"/>
              <w:left w:val="single" w:sz="4" w:space="0" w:color="000000"/>
              <w:bottom w:val="single" w:sz="4" w:space="0" w:color="000000"/>
              <w:right w:val="single" w:sz="4" w:space="0" w:color="000000"/>
            </w:tcBorders>
          </w:tcPr>
          <w:p w14:paraId="00A5644F" w14:textId="77777777" w:rsidR="00B34E1E" w:rsidRPr="00AE2C8A" w:rsidRDefault="00B34E1E" w:rsidP="00070954">
            <w:pPr>
              <w:jc w:val="both"/>
              <w:rPr>
                <w:rFonts w:ascii="Gill Sans MT" w:hAnsi="Gill Sans MT"/>
                <w:lang w:val="en-CA"/>
              </w:rPr>
            </w:pPr>
          </w:p>
        </w:tc>
        <w:tc>
          <w:tcPr>
            <w:tcW w:w="2835" w:type="dxa"/>
            <w:tcBorders>
              <w:top w:val="single" w:sz="4" w:space="0" w:color="000000"/>
              <w:left w:val="single" w:sz="4" w:space="0" w:color="000000"/>
              <w:bottom w:val="single" w:sz="4" w:space="0" w:color="000000"/>
              <w:right w:val="single" w:sz="4" w:space="0" w:color="000000"/>
            </w:tcBorders>
          </w:tcPr>
          <w:p w14:paraId="6405DAF3" w14:textId="77777777" w:rsidR="00B34E1E" w:rsidRPr="00AE2C8A" w:rsidRDefault="00B34E1E" w:rsidP="00070954">
            <w:pPr>
              <w:jc w:val="both"/>
              <w:rPr>
                <w:rFonts w:ascii="Gill Sans MT" w:hAnsi="Gill Sans MT"/>
                <w:lang w:val="en-CA"/>
              </w:rPr>
            </w:pPr>
          </w:p>
        </w:tc>
        <w:tc>
          <w:tcPr>
            <w:tcW w:w="4223" w:type="dxa"/>
            <w:tcBorders>
              <w:top w:val="single" w:sz="4" w:space="0" w:color="000000"/>
              <w:left w:val="single" w:sz="4" w:space="0" w:color="000000"/>
              <w:bottom w:val="single" w:sz="4" w:space="0" w:color="000000"/>
              <w:right w:val="single" w:sz="4" w:space="0" w:color="000000"/>
            </w:tcBorders>
          </w:tcPr>
          <w:p w14:paraId="4FAD9B95" w14:textId="77777777" w:rsidR="00B34E1E" w:rsidRPr="00AE2C8A" w:rsidRDefault="00B34E1E" w:rsidP="00070954">
            <w:pPr>
              <w:jc w:val="both"/>
              <w:rPr>
                <w:rFonts w:ascii="Gill Sans MT" w:hAnsi="Gill Sans MT"/>
                <w:lang w:val="en-CA"/>
              </w:rPr>
            </w:pPr>
          </w:p>
        </w:tc>
      </w:tr>
      <w:tr w:rsidR="00B34E1E" w:rsidRPr="00AE2C8A" w14:paraId="47EFBB74" w14:textId="77777777">
        <w:tc>
          <w:tcPr>
            <w:tcW w:w="2518" w:type="dxa"/>
            <w:tcBorders>
              <w:top w:val="single" w:sz="4" w:space="0" w:color="000000"/>
              <w:left w:val="single" w:sz="4" w:space="0" w:color="000000"/>
              <w:bottom w:val="single" w:sz="4" w:space="0" w:color="000000"/>
              <w:right w:val="single" w:sz="4" w:space="0" w:color="000000"/>
            </w:tcBorders>
          </w:tcPr>
          <w:p w14:paraId="0EDB0DFA" w14:textId="77777777" w:rsidR="00B34E1E" w:rsidRPr="00AE2C8A" w:rsidRDefault="00B34E1E" w:rsidP="00070954">
            <w:pPr>
              <w:jc w:val="both"/>
              <w:rPr>
                <w:rFonts w:ascii="Gill Sans MT" w:hAnsi="Gill Sans MT"/>
                <w:lang w:val="en-CA"/>
              </w:rPr>
            </w:pPr>
          </w:p>
        </w:tc>
        <w:tc>
          <w:tcPr>
            <w:tcW w:w="2835" w:type="dxa"/>
            <w:tcBorders>
              <w:top w:val="single" w:sz="4" w:space="0" w:color="000000"/>
              <w:left w:val="single" w:sz="4" w:space="0" w:color="000000"/>
              <w:bottom w:val="single" w:sz="4" w:space="0" w:color="000000"/>
              <w:right w:val="single" w:sz="4" w:space="0" w:color="000000"/>
            </w:tcBorders>
          </w:tcPr>
          <w:p w14:paraId="04B3E8D8" w14:textId="77777777" w:rsidR="00B34E1E" w:rsidRPr="00AE2C8A" w:rsidRDefault="00B34E1E" w:rsidP="00070954">
            <w:pPr>
              <w:jc w:val="both"/>
              <w:rPr>
                <w:rFonts w:ascii="Gill Sans MT" w:hAnsi="Gill Sans MT"/>
                <w:lang w:val="en-CA"/>
              </w:rPr>
            </w:pPr>
          </w:p>
        </w:tc>
        <w:tc>
          <w:tcPr>
            <w:tcW w:w="4223" w:type="dxa"/>
            <w:tcBorders>
              <w:top w:val="single" w:sz="4" w:space="0" w:color="000000"/>
              <w:left w:val="single" w:sz="4" w:space="0" w:color="000000"/>
              <w:bottom w:val="single" w:sz="4" w:space="0" w:color="000000"/>
              <w:right w:val="single" w:sz="4" w:space="0" w:color="000000"/>
            </w:tcBorders>
          </w:tcPr>
          <w:p w14:paraId="04F862B7" w14:textId="77777777" w:rsidR="00B34E1E" w:rsidRPr="00AE2C8A" w:rsidRDefault="00B34E1E" w:rsidP="00070954">
            <w:pPr>
              <w:jc w:val="both"/>
              <w:rPr>
                <w:rFonts w:ascii="Gill Sans MT" w:hAnsi="Gill Sans MT"/>
                <w:lang w:val="en-CA"/>
              </w:rPr>
            </w:pPr>
          </w:p>
        </w:tc>
      </w:tr>
      <w:tr w:rsidR="00B34E1E" w:rsidRPr="00AE2C8A" w14:paraId="048D861A" w14:textId="77777777">
        <w:tc>
          <w:tcPr>
            <w:tcW w:w="2518" w:type="dxa"/>
            <w:tcBorders>
              <w:top w:val="single" w:sz="4" w:space="0" w:color="000000"/>
              <w:left w:val="single" w:sz="4" w:space="0" w:color="000000"/>
              <w:bottom w:val="single" w:sz="4" w:space="0" w:color="000000"/>
              <w:right w:val="single" w:sz="4" w:space="0" w:color="000000"/>
            </w:tcBorders>
          </w:tcPr>
          <w:p w14:paraId="52F73B17" w14:textId="77777777" w:rsidR="00B34E1E" w:rsidRPr="00AE2C8A" w:rsidRDefault="00B34E1E" w:rsidP="00070954">
            <w:pPr>
              <w:jc w:val="both"/>
              <w:rPr>
                <w:rFonts w:ascii="Gill Sans MT" w:hAnsi="Gill Sans MT"/>
                <w:lang w:val="en-CA"/>
              </w:rPr>
            </w:pPr>
          </w:p>
        </w:tc>
        <w:tc>
          <w:tcPr>
            <w:tcW w:w="2835" w:type="dxa"/>
            <w:tcBorders>
              <w:top w:val="single" w:sz="4" w:space="0" w:color="000000"/>
              <w:left w:val="single" w:sz="4" w:space="0" w:color="000000"/>
              <w:bottom w:val="single" w:sz="4" w:space="0" w:color="000000"/>
              <w:right w:val="single" w:sz="4" w:space="0" w:color="000000"/>
            </w:tcBorders>
          </w:tcPr>
          <w:p w14:paraId="71A2B50C" w14:textId="77777777" w:rsidR="00B34E1E" w:rsidRPr="00AE2C8A" w:rsidRDefault="00B34E1E" w:rsidP="00070954">
            <w:pPr>
              <w:jc w:val="both"/>
              <w:rPr>
                <w:rFonts w:ascii="Gill Sans MT" w:hAnsi="Gill Sans MT"/>
                <w:lang w:val="en-CA"/>
              </w:rPr>
            </w:pPr>
          </w:p>
        </w:tc>
        <w:tc>
          <w:tcPr>
            <w:tcW w:w="4223" w:type="dxa"/>
            <w:tcBorders>
              <w:top w:val="single" w:sz="4" w:space="0" w:color="000000"/>
              <w:left w:val="single" w:sz="4" w:space="0" w:color="000000"/>
              <w:bottom w:val="single" w:sz="4" w:space="0" w:color="000000"/>
              <w:right w:val="single" w:sz="4" w:space="0" w:color="000000"/>
            </w:tcBorders>
          </w:tcPr>
          <w:p w14:paraId="0A088972" w14:textId="77777777" w:rsidR="00B34E1E" w:rsidRPr="00AE2C8A" w:rsidRDefault="00B34E1E" w:rsidP="00070954">
            <w:pPr>
              <w:jc w:val="both"/>
              <w:rPr>
                <w:rFonts w:ascii="Gill Sans MT" w:hAnsi="Gill Sans MT"/>
                <w:lang w:val="en-CA"/>
              </w:rPr>
            </w:pPr>
          </w:p>
        </w:tc>
      </w:tr>
    </w:tbl>
    <w:p w14:paraId="445E42F3" w14:textId="77777777" w:rsidR="00B34E1E" w:rsidRPr="00AE2C8A" w:rsidRDefault="00B34E1E" w:rsidP="00070954">
      <w:pPr>
        <w:jc w:val="both"/>
        <w:rPr>
          <w:rFonts w:ascii="Gill Sans MT" w:hAnsi="Gill Sans MT"/>
          <w:lang w:val="en-CA"/>
        </w:rPr>
      </w:pPr>
    </w:p>
    <w:p w14:paraId="4FB68BF7" w14:textId="605FDD54" w:rsidR="00B34E1E" w:rsidRPr="00AE2C8A" w:rsidRDefault="00B34E1E" w:rsidP="00F91E46">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p>
    <w:p w14:paraId="29246377"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2.3.S.7 Stability (name, manufacturer)</w:t>
      </w:r>
    </w:p>
    <w:p w14:paraId="740892CF"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This section should include a summary of the studies undertaken (conditions, batches, analytical procedures) and a brief discussion of the results and conclusions, the proposed storage conditions, retest date or shelf-life, where relevant, as described in 3.2.S.7.1.</w:t>
      </w:r>
    </w:p>
    <w:p w14:paraId="5FF7ED2E" w14:textId="35CA083D"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tabulated summary of the stability results from 3.2.S.7.</w:t>
      </w:r>
      <w:r w:rsidR="00192B6B">
        <w:rPr>
          <w:rFonts w:ascii="Gill Sans MT" w:hAnsi="Gill Sans MT"/>
        </w:rPr>
        <w:t>2</w:t>
      </w:r>
      <w:r w:rsidRPr="00AE2C8A">
        <w:rPr>
          <w:rFonts w:ascii="Gill Sans MT" w:hAnsi="Gill Sans MT"/>
        </w:rPr>
        <w:t>, should be provided.</w:t>
      </w:r>
    </w:p>
    <w:p w14:paraId="4552E5B6" w14:textId="77777777" w:rsidR="00B34E1E" w:rsidRPr="00AE2C8A" w:rsidRDefault="00B34E1E" w:rsidP="00070954">
      <w:pPr>
        <w:jc w:val="both"/>
        <w:rPr>
          <w:rFonts w:ascii="Gill Sans MT" w:hAnsi="Gill Sans MT"/>
          <w:b/>
          <w:bCs/>
          <w:lang w:val="en-CA"/>
        </w:rPr>
      </w:pPr>
    </w:p>
    <w:p w14:paraId="1DBFCFAE"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2.3.S.7.1 Stability Summary and Conclusions (name, manufacturer)</w:t>
      </w:r>
    </w:p>
    <w:p w14:paraId="628F048D" w14:textId="77777777" w:rsidR="00B34E1E" w:rsidRPr="00AE2C8A" w:rsidRDefault="00B34E1E" w:rsidP="00070954">
      <w:pPr>
        <w:jc w:val="both"/>
        <w:rPr>
          <w:rFonts w:ascii="Gill Sans MT" w:hAnsi="Gill Sans MT"/>
          <w:lang w:val="en-CA"/>
        </w:rPr>
      </w:pPr>
    </w:p>
    <w:p w14:paraId="1E591584" w14:textId="5A9B2651" w:rsidR="007E5568" w:rsidRPr="007E5568" w:rsidRDefault="007E5568" w:rsidP="007E5568">
      <w:pPr>
        <w:pStyle w:val="ListParagraph"/>
        <w:numPr>
          <w:ilvl w:val="0"/>
          <w:numId w:val="28"/>
        </w:numPr>
        <w:tabs>
          <w:tab w:val="left" w:pos="720"/>
          <w:tab w:val="left" w:pos="1440"/>
        </w:tabs>
        <w:jc w:val="both"/>
        <w:rPr>
          <w:rFonts w:ascii="Gill Sans MT" w:hAnsi="Gill Sans MT"/>
          <w:b/>
          <w:bCs/>
          <w:lang w:val="en-CA"/>
        </w:rPr>
      </w:pPr>
      <w:r w:rsidRPr="007E5568">
        <w:rPr>
          <w:rFonts w:ascii="Gill Sans MT" w:hAnsi="Gill Sans MT"/>
          <w:b/>
          <w:bCs/>
          <w:lang w:val="en-CA"/>
        </w:rPr>
        <w:t>Stability Studies Protocol</w:t>
      </w:r>
    </w:p>
    <w:p w14:paraId="45544790" w14:textId="48206896" w:rsidR="00B34E1E" w:rsidRPr="007E5568" w:rsidRDefault="00B34E1E" w:rsidP="007E5568">
      <w:pPr>
        <w:pStyle w:val="ListParagraph"/>
        <w:numPr>
          <w:ilvl w:val="0"/>
          <w:numId w:val="28"/>
        </w:numPr>
        <w:tabs>
          <w:tab w:val="left" w:pos="720"/>
          <w:tab w:val="left" w:pos="1440"/>
        </w:tabs>
        <w:jc w:val="both"/>
        <w:rPr>
          <w:rFonts w:ascii="Gill Sans MT" w:hAnsi="Gill Sans MT"/>
          <w:lang w:val="en-CA"/>
        </w:rPr>
      </w:pPr>
      <w:r w:rsidRPr="007E5568">
        <w:rPr>
          <w:rFonts w:ascii="Gill Sans MT" w:hAnsi="Gill Sans MT"/>
          <w:b/>
          <w:bCs/>
          <w:lang w:val="en-CA"/>
        </w:rPr>
        <w:t>Summary of accelerated and long-term testing parameters (e.g. studies conducted):</w:t>
      </w:r>
    </w:p>
    <w:p w14:paraId="4D4A400B" w14:textId="77777777" w:rsidR="00B34E1E" w:rsidRPr="00AE2C8A" w:rsidRDefault="00B34E1E" w:rsidP="00070954">
      <w:pPr>
        <w:jc w:val="both"/>
        <w:rPr>
          <w:rFonts w:ascii="Gill Sans MT" w:hAnsi="Gill Sans MT"/>
          <w:lang w:val="en-CA"/>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1"/>
        <w:gridCol w:w="1277"/>
        <w:gridCol w:w="1193"/>
        <w:gridCol w:w="1969"/>
        <w:gridCol w:w="2340"/>
      </w:tblGrid>
      <w:tr w:rsidR="00B34E1E" w:rsidRPr="00AE2C8A" w14:paraId="5312756C" w14:textId="77777777">
        <w:trPr>
          <w:tblHeader/>
        </w:trPr>
        <w:tc>
          <w:tcPr>
            <w:tcW w:w="1072" w:type="pct"/>
            <w:tcBorders>
              <w:top w:val="single" w:sz="4" w:space="0" w:color="000000"/>
              <w:left w:val="single" w:sz="4" w:space="0" w:color="000000"/>
              <w:bottom w:val="single" w:sz="12" w:space="0" w:color="000000"/>
              <w:right w:val="single" w:sz="4" w:space="0" w:color="000000"/>
            </w:tcBorders>
            <w:shd w:val="pct10" w:color="auto" w:fill="auto"/>
          </w:tcPr>
          <w:p w14:paraId="3487D2F1"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Storage condition</w:t>
            </w:r>
          </w:p>
          <w:p w14:paraId="59B4456F"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w:t>
            </w:r>
            <w:r w:rsidRPr="00AE2C8A">
              <w:rPr>
                <w:rFonts w:ascii="Arial" w:hAnsi="Arial" w:cs="Arial"/>
                <w:b/>
                <w:lang w:val="en-CA"/>
              </w:rPr>
              <w:t>◦</w:t>
            </w:r>
            <w:r w:rsidRPr="00AE2C8A">
              <w:rPr>
                <w:rFonts w:ascii="Gill Sans MT" w:hAnsi="Gill Sans MT"/>
                <w:b/>
                <w:lang w:val="en-CA"/>
              </w:rPr>
              <w:t>C, % RH)</w:t>
            </w:r>
          </w:p>
        </w:tc>
        <w:tc>
          <w:tcPr>
            <w:tcW w:w="740" w:type="pct"/>
            <w:tcBorders>
              <w:top w:val="single" w:sz="4" w:space="0" w:color="000000"/>
              <w:left w:val="single" w:sz="4" w:space="0" w:color="000000"/>
              <w:bottom w:val="single" w:sz="12" w:space="0" w:color="000000"/>
              <w:right w:val="single" w:sz="4" w:space="0" w:color="000000"/>
            </w:tcBorders>
            <w:shd w:val="pct10" w:color="auto" w:fill="auto"/>
          </w:tcPr>
          <w:p w14:paraId="73D8A403"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Batch number</w:t>
            </w:r>
          </w:p>
        </w:tc>
        <w:tc>
          <w:tcPr>
            <w:tcW w:w="691" w:type="pct"/>
            <w:tcBorders>
              <w:top w:val="single" w:sz="4" w:space="0" w:color="000000"/>
              <w:left w:val="single" w:sz="4" w:space="0" w:color="000000"/>
              <w:bottom w:val="single" w:sz="12" w:space="0" w:color="000000"/>
              <w:right w:val="single" w:sz="4" w:space="0" w:color="000000"/>
            </w:tcBorders>
            <w:shd w:val="pct10" w:color="auto" w:fill="auto"/>
          </w:tcPr>
          <w:p w14:paraId="59190E7C"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Batch size</w:t>
            </w:r>
          </w:p>
        </w:tc>
        <w:tc>
          <w:tcPr>
            <w:tcW w:w="1141" w:type="pct"/>
            <w:tcBorders>
              <w:top w:val="single" w:sz="4" w:space="0" w:color="000000"/>
              <w:left w:val="single" w:sz="4" w:space="0" w:color="000000"/>
              <w:bottom w:val="single" w:sz="12" w:space="0" w:color="000000"/>
              <w:right w:val="single" w:sz="4" w:space="0" w:color="000000"/>
            </w:tcBorders>
            <w:shd w:val="pct10" w:color="auto" w:fill="auto"/>
          </w:tcPr>
          <w:p w14:paraId="314D8D9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Container closure system</w:t>
            </w:r>
          </w:p>
        </w:tc>
        <w:tc>
          <w:tcPr>
            <w:tcW w:w="1356" w:type="pct"/>
            <w:tcBorders>
              <w:top w:val="single" w:sz="4" w:space="0" w:color="000000"/>
              <w:left w:val="single" w:sz="4" w:space="0" w:color="000000"/>
              <w:bottom w:val="single" w:sz="12" w:space="0" w:color="000000"/>
              <w:right w:val="single" w:sz="4" w:space="0" w:color="000000"/>
            </w:tcBorders>
            <w:shd w:val="pct10" w:color="auto" w:fill="auto"/>
          </w:tcPr>
          <w:p w14:paraId="073D3B2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Completed (and proposed) testing intervals</w:t>
            </w:r>
          </w:p>
        </w:tc>
      </w:tr>
      <w:tr w:rsidR="00B34E1E" w:rsidRPr="00AE2C8A" w14:paraId="11EDFFBD" w14:textId="77777777">
        <w:tc>
          <w:tcPr>
            <w:tcW w:w="1072" w:type="pct"/>
            <w:tcBorders>
              <w:top w:val="single" w:sz="12" w:space="0" w:color="000000"/>
              <w:left w:val="single" w:sz="4" w:space="0" w:color="000000"/>
              <w:bottom w:val="single" w:sz="4" w:space="0" w:color="000000"/>
              <w:right w:val="single" w:sz="4" w:space="0" w:color="000000"/>
            </w:tcBorders>
          </w:tcPr>
          <w:p w14:paraId="062F838F" w14:textId="77777777" w:rsidR="00B34E1E" w:rsidRPr="00AE2C8A" w:rsidRDefault="00B34E1E" w:rsidP="00070954">
            <w:pPr>
              <w:jc w:val="both"/>
              <w:rPr>
                <w:rFonts w:ascii="Gill Sans MT" w:hAnsi="Gill Sans MT"/>
                <w:lang w:val="en-CA"/>
              </w:rPr>
            </w:pPr>
          </w:p>
        </w:tc>
        <w:tc>
          <w:tcPr>
            <w:tcW w:w="740" w:type="pct"/>
            <w:tcBorders>
              <w:top w:val="single" w:sz="12" w:space="0" w:color="000000"/>
              <w:left w:val="single" w:sz="4" w:space="0" w:color="000000"/>
              <w:bottom w:val="single" w:sz="4" w:space="0" w:color="000000"/>
              <w:right w:val="single" w:sz="4" w:space="0" w:color="000000"/>
            </w:tcBorders>
          </w:tcPr>
          <w:p w14:paraId="67D6B7D3" w14:textId="77777777" w:rsidR="00B34E1E" w:rsidRPr="00AE2C8A" w:rsidRDefault="00B34E1E" w:rsidP="00070954">
            <w:pPr>
              <w:jc w:val="both"/>
              <w:rPr>
                <w:rFonts w:ascii="Gill Sans MT" w:hAnsi="Gill Sans MT"/>
                <w:lang w:val="en-CA"/>
              </w:rPr>
            </w:pPr>
          </w:p>
        </w:tc>
        <w:tc>
          <w:tcPr>
            <w:tcW w:w="691" w:type="pct"/>
            <w:tcBorders>
              <w:top w:val="single" w:sz="12" w:space="0" w:color="000000"/>
              <w:left w:val="single" w:sz="4" w:space="0" w:color="000000"/>
              <w:bottom w:val="single" w:sz="4" w:space="0" w:color="000000"/>
              <w:right w:val="single" w:sz="4" w:space="0" w:color="000000"/>
            </w:tcBorders>
          </w:tcPr>
          <w:p w14:paraId="3357004E" w14:textId="77777777" w:rsidR="00B34E1E" w:rsidRPr="00AE2C8A" w:rsidRDefault="00B34E1E" w:rsidP="00070954">
            <w:pPr>
              <w:jc w:val="both"/>
              <w:rPr>
                <w:rFonts w:ascii="Gill Sans MT" w:hAnsi="Gill Sans MT"/>
                <w:lang w:val="en-CA"/>
              </w:rPr>
            </w:pPr>
          </w:p>
        </w:tc>
        <w:tc>
          <w:tcPr>
            <w:tcW w:w="1141" w:type="pct"/>
            <w:tcBorders>
              <w:top w:val="single" w:sz="12" w:space="0" w:color="000000"/>
              <w:left w:val="single" w:sz="4" w:space="0" w:color="000000"/>
              <w:bottom w:val="single" w:sz="4" w:space="0" w:color="000000"/>
              <w:right w:val="single" w:sz="4" w:space="0" w:color="000000"/>
            </w:tcBorders>
          </w:tcPr>
          <w:p w14:paraId="2BB38455" w14:textId="77777777" w:rsidR="00B34E1E" w:rsidRPr="00AE2C8A" w:rsidRDefault="00B34E1E" w:rsidP="00070954">
            <w:pPr>
              <w:jc w:val="both"/>
              <w:rPr>
                <w:rFonts w:ascii="Gill Sans MT" w:hAnsi="Gill Sans MT"/>
                <w:lang w:val="en-CA"/>
              </w:rPr>
            </w:pPr>
          </w:p>
        </w:tc>
        <w:tc>
          <w:tcPr>
            <w:tcW w:w="1356" w:type="pct"/>
            <w:tcBorders>
              <w:top w:val="single" w:sz="12" w:space="0" w:color="000000"/>
              <w:left w:val="single" w:sz="4" w:space="0" w:color="000000"/>
              <w:bottom w:val="single" w:sz="4" w:space="0" w:color="000000"/>
              <w:right w:val="single" w:sz="4" w:space="0" w:color="000000"/>
            </w:tcBorders>
          </w:tcPr>
          <w:p w14:paraId="20E87C1C" w14:textId="77777777" w:rsidR="00B34E1E" w:rsidRPr="00AE2C8A" w:rsidRDefault="00B34E1E" w:rsidP="00070954">
            <w:pPr>
              <w:jc w:val="both"/>
              <w:rPr>
                <w:rFonts w:ascii="Gill Sans MT" w:hAnsi="Gill Sans MT"/>
                <w:lang w:val="en-CA"/>
              </w:rPr>
            </w:pPr>
          </w:p>
        </w:tc>
      </w:tr>
      <w:tr w:rsidR="00B34E1E" w:rsidRPr="00AE2C8A" w14:paraId="7A2DEEC5" w14:textId="77777777">
        <w:tc>
          <w:tcPr>
            <w:tcW w:w="1072" w:type="pct"/>
            <w:tcBorders>
              <w:top w:val="single" w:sz="4" w:space="0" w:color="000000"/>
              <w:left w:val="single" w:sz="4" w:space="0" w:color="000000"/>
              <w:bottom w:val="single" w:sz="4" w:space="0" w:color="000000"/>
              <w:right w:val="single" w:sz="4" w:space="0" w:color="000000"/>
            </w:tcBorders>
          </w:tcPr>
          <w:p w14:paraId="7278A6A9" w14:textId="77777777" w:rsidR="00B34E1E" w:rsidRPr="00AE2C8A" w:rsidRDefault="00B34E1E" w:rsidP="00070954">
            <w:pPr>
              <w:jc w:val="both"/>
              <w:rPr>
                <w:rFonts w:ascii="Gill Sans MT" w:hAnsi="Gill Sans MT"/>
                <w:lang w:val="en-CA"/>
              </w:rPr>
            </w:pPr>
          </w:p>
        </w:tc>
        <w:tc>
          <w:tcPr>
            <w:tcW w:w="740" w:type="pct"/>
            <w:tcBorders>
              <w:top w:val="single" w:sz="4" w:space="0" w:color="000000"/>
              <w:left w:val="single" w:sz="4" w:space="0" w:color="000000"/>
              <w:bottom w:val="single" w:sz="4" w:space="0" w:color="000000"/>
              <w:right w:val="single" w:sz="4" w:space="0" w:color="000000"/>
            </w:tcBorders>
          </w:tcPr>
          <w:p w14:paraId="199E99A8" w14:textId="77777777" w:rsidR="00B34E1E" w:rsidRPr="00AE2C8A" w:rsidRDefault="00B34E1E" w:rsidP="00070954">
            <w:pPr>
              <w:jc w:val="both"/>
              <w:rPr>
                <w:rFonts w:ascii="Gill Sans MT" w:hAnsi="Gill Sans MT"/>
                <w:lang w:val="en-CA"/>
              </w:rPr>
            </w:pPr>
          </w:p>
        </w:tc>
        <w:tc>
          <w:tcPr>
            <w:tcW w:w="691" w:type="pct"/>
            <w:tcBorders>
              <w:top w:val="single" w:sz="4" w:space="0" w:color="000000"/>
              <w:left w:val="single" w:sz="4" w:space="0" w:color="000000"/>
              <w:bottom w:val="single" w:sz="4" w:space="0" w:color="000000"/>
              <w:right w:val="single" w:sz="4" w:space="0" w:color="000000"/>
            </w:tcBorders>
          </w:tcPr>
          <w:p w14:paraId="74798A09" w14:textId="77777777" w:rsidR="00B34E1E" w:rsidRPr="00AE2C8A" w:rsidRDefault="00B34E1E" w:rsidP="00070954">
            <w:pPr>
              <w:jc w:val="both"/>
              <w:rPr>
                <w:rFonts w:ascii="Gill Sans MT" w:hAnsi="Gill Sans MT"/>
                <w:lang w:val="en-CA"/>
              </w:rPr>
            </w:pPr>
          </w:p>
        </w:tc>
        <w:tc>
          <w:tcPr>
            <w:tcW w:w="1141" w:type="pct"/>
            <w:tcBorders>
              <w:top w:val="single" w:sz="4" w:space="0" w:color="000000"/>
              <w:left w:val="single" w:sz="4" w:space="0" w:color="000000"/>
              <w:bottom w:val="single" w:sz="4" w:space="0" w:color="000000"/>
              <w:right w:val="single" w:sz="4" w:space="0" w:color="000000"/>
            </w:tcBorders>
          </w:tcPr>
          <w:p w14:paraId="75B16A76" w14:textId="77777777" w:rsidR="00B34E1E" w:rsidRPr="00AE2C8A" w:rsidRDefault="00B34E1E" w:rsidP="00070954">
            <w:pPr>
              <w:jc w:val="both"/>
              <w:rPr>
                <w:rFonts w:ascii="Gill Sans MT" w:hAnsi="Gill Sans MT"/>
                <w:lang w:val="en-CA"/>
              </w:rPr>
            </w:pPr>
          </w:p>
        </w:tc>
        <w:tc>
          <w:tcPr>
            <w:tcW w:w="1356" w:type="pct"/>
            <w:tcBorders>
              <w:top w:val="single" w:sz="4" w:space="0" w:color="000000"/>
              <w:left w:val="single" w:sz="4" w:space="0" w:color="000000"/>
              <w:bottom w:val="single" w:sz="4" w:space="0" w:color="000000"/>
              <w:right w:val="single" w:sz="4" w:space="0" w:color="000000"/>
            </w:tcBorders>
          </w:tcPr>
          <w:p w14:paraId="324E1FFD" w14:textId="77777777" w:rsidR="00B34E1E" w:rsidRPr="00AE2C8A" w:rsidRDefault="00B34E1E" w:rsidP="00070954">
            <w:pPr>
              <w:jc w:val="both"/>
              <w:rPr>
                <w:rFonts w:ascii="Gill Sans MT" w:hAnsi="Gill Sans MT"/>
                <w:lang w:val="en-CA"/>
              </w:rPr>
            </w:pPr>
          </w:p>
        </w:tc>
      </w:tr>
      <w:tr w:rsidR="00B34E1E" w:rsidRPr="00AE2C8A" w14:paraId="34DF2E4F" w14:textId="77777777">
        <w:tc>
          <w:tcPr>
            <w:tcW w:w="1072" w:type="pct"/>
            <w:tcBorders>
              <w:top w:val="single" w:sz="4" w:space="0" w:color="000000"/>
              <w:left w:val="single" w:sz="4" w:space="0" w:color="000000"/>
              <w:bottom w:val="single" w:sz="4" w:space="0" w:color="000000"/>
              <w:right w:val="single" w:sz="4" w:space="0" w:color="000000"/>
            </w:tcBorders>
          </w:tcPr>
          <w:p w14:paraId="4F2DEECE" w14:textId="77777777" w:rsidR="00B34E1E" w:rsidRPr="00AE2C8A" w:rsidRDefault="00B34E1E" w:rsidP="00070954">
            <w:pPr>
              <w:jc w:val="both"/>
              <w:rPr>
                <w:rFonts w:ascii="Gill Sans MT" w:hAnsi="Gill Sans MT"/>
                <w:lang w:val="en-CA"/>
              </w:rPr>
            </w:pPr>
          </w:p>
        </w:tc>
        <w:tc>
          <w:tcPr>
            <w:tcW w:w="740" w:type="pct"/>
            <w:tcBorders>
              <w:top w:val="single" w:sz="4" w:space="0" w:color="000000"/>
              <w:left w:val="single" w:sz="4" w:space="0" w:color="000000"/>
              <w:bottom w:val="single" w:sz="4" w:space="0" w:color="000000"/>
              <w:right w:val="single" w:sz="4" w:space="0" w:color="000000"/>
            </w:tcBorders>
          </w:tcPr>
          <w:p w14:paraId="302F3CC3" w14:textId="77777777" w:rsidR="00B34E1E" w:rsidRPr="00AE2C8A" w:rsidRDefault="00B34E1E" w:rsidP="00070954">
            <w:pPr>
              <w:jc w:val="both"/>
              <w:rPr>
                <w:rFonts w:ascii="Gill Sans MT" w:hAnsi="Gill Sans MT"/>
                <w:lang w:val="en-CA"/>
              </w:rPr>
            </w:pPr>
          </w:p>
        </w:tc>
        <w:tc>
          <w:tcPr>
            <w:tcW w:w="691" w:type="pct"/>
            <w:tcBorders>
              <w:top w:val="single" w:sz="4" w:space="0" w:color="000000"/>
              <w:left w:val="single" w:sz="4" w:space="0" w:color="000000"/>
              <w:bottom w:val="single" w:sz="4" w:space="0" w:color="000000"/>
              <w:right w:val="single" w:sz="4" w:space="0" w:color="000000"/>
            </w:tcBorders>
          </w:tcPr>
          <w:p w14:paraId="1F3ADC35" w14:textId="77777777" w:rsidR="00B34E1E" w:rsidRPr="00AE2C8A" w:rsidRDefault="00B34E1E" w:rsidP="00070954">
            <w:pPr>
              <w:jc w:val="both"/>
              <w:rPr>
                <w:rFonts w:ascii="Gill Sans MT" w:hAnsi="Gill Sans MT"/>
                <w:lang w:val="en-CA"/>
              </w:rPr>
            </w:pPr>
          </w:p>
        </w:tc>
        <w:tc>
          <w:tcPr>
            <w:tcW w:w="1141" w:type="pct"/>
            <w:tcBorders>
              <w:top w:val="single" w:sz="4" w:space="0" w:color="000000"/>
              <w:left w:val="single" w:sz="4" w:space="0" w:color="000000"/>
              <w:bottom w:val="single" w:sz="4" w:space="0" w:color="000000"/>
              <w:right w:val="single" w:sz="4" w:space="0" w:color="000000"/>
            </w:tcBorders>
          </w:tcPr>
          <w:p w14:paraId="301EAF27" w14:textId="77777777" w:rsidR="00B34E1E" w:rsidRPr="00AE2C8A" w:rsidRDefault="00B34E1E" w:rsidP="00070954">
            <w:pPr>
              <w:jc w:val="both"/>
              <w:rPr>
                <w:rFonts w:ascii="Gill Sans MT" w:hAnsi="Gill Sans MT"/>
                <w:lang w:val="en-CA"/>
              </w:rPr>
            </w:pPr>
          </w:p>
        </w:tc>
        <w:tc>
          <w:tcPr>
            <w:tcW w:w="1356" w:type="pct"/>
            <w:tcBorders>
              <w:top w:val="single" w:sz="4" w:space="0" w:color="000000"/>
              <w:left w:val="single" w:sz="4" w:space="0" w:color="000000"/>
              <w:bottom w:val="single" w:sz="4" w:space="0" w:color="000000"/>
              <w:right w:val="single" w:sz="4" w:space="0" w:color="000000"/>
            </w:tcBorders>
          </w:tcPr>
          <w:p w14:paraId="2432331A" w14:textId="77777777" w:rsidR="00B34E1E" w:rsidRPr="00AE2C8A" w:rsidRDefault="00B34E1E" w:rsidP="00070954">
            <w:pPr>
              <w:jc w:val="both"/>
              <w:rPr>
                <w:rFonts w:ascii="Gill Sans MT" w:hAnsi="Gill Sans MT"/>
                <w:lang w:val="en-CA"/>
              </w:rPr>
            </w:pPr>
          </w:p>
        </w:tc>
      </w:tr>
      <w:tr w:rsidR="00B34E1E" w:rsidRPr="00AE2C8A" w14:paraId="18055427" w14:textId="77777777">
        <w:tc>
          <w:tcPr>
            <w:tcW w:w="1072" w:type="pct"/>
            <w:tcBorders>
              <w:top w:val="single" w:sz="4" w:space="0" w:color="000000"/>
              <w:left w:val="single" w:sz="4" w:space="0" w:color="000000"/>
              <w:bottom w:val="single" w:sz="4" w:space="0" w:color="000000"/>
              <w:right w:val="single" w:sz="4" w:space="0" w:color="000000"/>
            </w:tcBorders>
          </w:tcPr>
          <w:p w14:paraId="71005993" w14:textId="77777777" w:rsidR="00B34E1E" w:rsidRPr="00AE2C8A" w:rsidRDefault="00B34E1E" w:rsidP="00070954">
            <w:pPr>
              <w:jc w:val="both"/>
              <w:rPr>
                <w:rFonts w:ascii="Gill Sans MT" w:hAnsi="Gill Sans MT"/>
                <w:lang w:val="en-CA"/>
              </w:rPr>
            </w:pPr>
          </w:p>
        </w:tc>
        <w:tc>
          <w:tcPr>
            <w:tcW w:w="740" w:type="pct"/>
            <w:tcBorders>
              <w:top w:val="single" w:sz="4" w:space="0" w:color="000000"/>
              <w:left w:val="single" w:sz="4" w:space="0" w:color="000000"/>
              <w:bottom w:val="single" w:sz="4" w:space="0" w:color="000000"/>
              <w:right w:val="single" w:sz="4" w:space="0" w:color="000000"/>
            </w:tcBorders>
          </w:tcPr>
          <w:p w14:paraId="3579442E" w14:textId="77777777" w:rsidR="00B34E1E" w:rsidRPr="00AE2C8A" w:rsidRDefault="00B34E1E" w:rsidP="00070954">
            <w:pPr>
              <w:jc w:val="both"/>
              <w:rPr>
                <w:rFonts w:ascii="Gill Sans MT" w:hAnsi="Gill Sans MT"/>
                <w:lang w:val="en-CA"/>
              </w:rPr>
            </w:pPr>
          </w:p>
        </w:tc>
        <w:tc>
          <w:tcPr>
            <w:tcW w:w="691" w:type="pct"/>
            <w:tcBorders>
              <w:top w:val="single" w:sz="4" w:space="0" w:color="000000"/>
              <w:left w:val="single" w:sz="4" w:space="0" w:color="000000"/>
              <w:bottom w:val="single" w:sz="4" w:space="0" w:color="000000"/>
              <w:right w:val="single" w:sz="4" w:space="0" w:color="000000"/>
            </w:tcBorders>
          </w:tcPr>
          <w:p w14:paraId="08396238" w14:textId="77777777" w:rsidR="00B34E1E" w:rsidRPr="00AE2C8A" w:rsidRDefault="00B34E1E" w:rsidP="00070954">
            <w:pPr>
              <w:jc w:val="both"/>
              <w:rPr>
                <w:rFonts w:ascii="Gill Sans MT" w:hAnsi="Gill Sans MT"/>
                <w:lang w:val="en-CA"/>
              </w:rPr>
            </w:pPr>
          </w:p>
        </w:tc>
        <w:tc>
          <w:tcPr>
            <w:tcW w:w="1141" w:type="pct"/>
            <w:tcBorders>
              <w:top w:val="single" w:sz="4" w:space="0" w:color="000000"/>
              <w:left w:val="single" w:sz="4" w:space="0" w:color="000000"/>
              <w:bottom w:val="single" w:sz="4" w:space="0" w:color="000000"/>
              <w:right w:val="single" w:sz="4" w:space="0" w:color="000000"/>
            </w:tcBorders>
          </w:tcPr>
          <w:p w14:paraId="1C79B917" w14:textId="77777777" w:rsidR="00B34E1E" w:rsidRPr="00AE2C8A" w:rsidRDefault="00B34E1E" w:rsidP="00070954">
            <w:pPr>
              <w:jc w:val="both"/>
              <w:rPr>
                <w:rFonts w:ascii="Gill Sans MT" w:hAnsi="Gill Sans MT"/>
                <w:lang w:val="en-CA"/>
              </w:rPr>
            </w:pPr>
          </w:p>
        </w:tc>
        <w:tc>
          <w:tcPr>
            <w:tcW w:w="1356" w:type="pct"/>
            <w:tcBorders>
              <w:top w:val="single" w:sz="4" w:space="0" w:color="000000"/>
              <w:left w:val="single" w:sz="4" w:space="0" w:color="000000"/>
              <w:bottom w:val="single" w:sz="4" w:space="0" w:color="000000"/>
              <w:right w:val="single" w:sz="4" w:space="0" w:color="000000"/>
            </w:tcBorders>
          </w:tcPr>
          <w:p w14:paraId="04BE6A6C" w14:textId="77777777" w:rsidR="00B34E1E" w:rsidRPr="00AE2C8A" w:rsidRDefault="00B34E1E" w:rsidP="00070954">
            <w:pPr>
              <w:jc w:val="both"/>
              <w:rPr>
                <w:rFonts w:ascii="Gill Sans MT" w:hAnsi="Gill Sans MT"/>
                <w:lang w:val="en-CA"/>
              </w:rPr>
            </w:pPr>
          </w:p>
        </w:tc>
      </w:tr>
    </w:tbl>
    <w:p w14:paraId="1F7A285F" w14:textId="77777777" w:rsidR="00B34E1E" w:rsidRPr="00AE2C8A" w:rsidRDefault="00B34E1E" w:rsidP="00070954">
      <w:pPr>
        <w:jc w:val="both"/>
        <w:rPr>
          <w:rFonts w:ascii="Gill Sans MT" w:hAnsi="Gill Sans MT"/>
          <w:lang w:val="en-CA"/>
        </w:rPr>
      </w:pPr>
    </w:p>
    <w:p w14:paraId="2C6B93F0" w14:textId="77777777" w:rsidR="00B34E1E" w:rsidRPr="00AE2C8A" w:rsidRDefault="00B34E1E" w:rsidP="00070954">
      <w:pPr>
        <w:ind w:left="1440"/>
        <w:jc w:val="both"/>
        <w:rPr>
          <w:rFonts w:ascii="Gill Sans MT" w:hAnsi="Gill Sans MT"/>
          <w:b/>
          <w:lang w:val="en-CA"/>
        </w:rPr>
      </w:pPr>
      <w:r w:rsidRPr="00AE2C8A">
        <w:rPr>
          <w:rFonts w:ascii="Gill Sans MT" w:hAnsi="Gill Sans MT"/>
          <w:b/>
          <w:lang w:val="en-CA"/>
        </w:rPr>
        <w:t>Summary of the stability results observed for the above accelerated and long-term studies:</w:t>
      </w:r>
    </w:p>
    <w:p w14:paraId="36172658"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17"/>
        <w:gridCol w:w="5205"/>
      </w:tblGrid>
      <w:tr w:rsidR="00B34E1E" w:rsidRPr="00AE2C8A" w14:paraId="7FD1DBE1" w14:textId="77777777">
        <w:trPr>
          <w:tblHead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3126D4BD"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Test</w:t>
            </w:r>
          </w:p>
        </w:tc>
        <w:tc>
          <w:tcPr>
            <w:tcW w:w="5924" w:type="dxa"/>
            <w:tcBorders>
              <w:top w:val="single" w:sz="4" w:space="0" w:color="000000"/>
              <w:left w:val="single" w:sz="4" w:space="0" w:color="000000"/>
              <w:bottom w:val="single" w:sz="12" w:space="0" w:color="000000"/>
              <w:right w:val="single" w:sz="4" w:space="0" w:color="000000"/>
            </w:tcBorders>
            <w:shd w:val="pct10" w:color="auto" w:fill="auto"/>
          </w:tcPr>
          <w:p w14:paraId="39BC172D"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Results</w:t>
            </w:r>
          </w:p>
        </w:tc>
      </w:tr>
      <w:tr w:rsidR="00B34E1E" w:rsidRPr="00AE2C8A" w14:paraId="0A21EC5A" w14:textId="77777777">
        <w:tc>
          <w:tcPr>
            <w:tcW w:w="3652" w:type="dxa"/>
            <w:tcBorders>
              <w:top w:val="single" w:sz="12" w:space="0" w:color="000000"/>
              <w:left w:val="single" w:sz="4" w:space="0" w:color="000000"/>
              <w:bottom w:val="single" w:sz="4" w:space="0" w:color="000000"/>
              <w:right w:val="single" w:sz="4" w:space="0" w:color="000000"/>
            </w:tcBorders>
          </w:tcPr>
          <w:p w14:paraId="30ED5255" w14:textId="77777777" w:rsidR="00B34E1E" w:rsidRPr="00AE2C8A" w:rsidRDefault="00B34E1E" w:rsidP="00070954">
            <w:pPr>
              <w:jc w:val="both"/>
              <w:rPr>
                <w:rFonts w:ascii="Gill Sans MT" w:hAnsi="Gill Sans MT"/>
                <w:lang w:val="en-CA"/>
              </w:rPr>
            </w:pPr>
            <w:r w:rsidRPr="00AE2C8A">
              <w:rPr>
                <w:rFonts w:ascii="Gill Sans MT" w:hAnsi="Gill Sans MT"/>
                <w:lang w:val="en-CA"/>
              </w:rPr>
              <w:t>Description</w:t>
            </w:r>
          </w:p>
        </w:tc>
        <w:tc>
          <w:tcPr>
            <w:tcW w:w="5924" w:type="dxa"/>
            <w:tcBorders>
              <w:top w:val="single" w:sz="12" w:space="0" w:color="000000"/>
              <w:left w:val="single" w:sz="4" w:space="0" w:color="000000"/>
              <w:bottom w:val="single" w:sz="4" w:space="0" w:color="000000"/>
              <w:right w:val="single" w:sz="4" w:space="0" w:color="000000"/>
            </w:tcBorders>
          </w:tcPr>
          <w:p w14:paraId="1B7C49A4" w14:textId="77777777" w:rsidR="00B34E1E" w:rsidRPr="00AE2C8A" w:rsidRDefault="00B34E1E" w:rsidP="00070954">
            <w:pPr>
              <w:jc w:val="both"/>
              <w:rPr>
                <w:rFonts w:ascii="Gill Sans MT" w:hAnsi="Gill Sans MT"/>
                <w:lang w:val="en-CA"/>
              </w:rPr>
            </w:pPr>
          </w:p>
        </w:tc>
      </w:tr>
      <w:tr w:rsidR="00B34E1E" w:rsidRPr="00AE2C8A" w14:paraId="55462F44" w14:textId="77777777">
        <w:tc>
          <w:tcPr>
            <w:tcW w:w="3652" w:type="dxa"/>
            <w:tcBorders>
              <w:top w:val="single" w:sz="4" w:space="0" w:color="000000"/>
              <w:left w:val="single" w:sz="4" w:space="0" w:color="000000"/>
              <w:bottom w:val="single" w:sz="4" w:space="0" w:color="000000"/>
              <w:right w:val="single" w:sz="4" w:space="0" w:color="000000"/>
            </w:tcBorders>
          </w:tcPr>
          <w:p w14:paraId="5274EF04" w14:textId="77777777" w:rsidR="00B34E1E" w:rsidRPr="00AE2C8A" w:rsidRDefault="00B34E1E" w:rsidP="00070954">
            <w:pPr>
              <w:jc w:val="both"/>
              <w:rPr>
                <w:rFonts w:ascii="Gill Sans MT" w:hAnsi="Gill Sans MT"/>
                <w:lang w:val="en-CA"/>
              </w:rPr>
            </w:pPr>
            <w:r w:rsidRPr="00AE2C8A">
              <w:rPr>
                <w:rFonts w:ascii="Gill Sans MT" w:hAnsi="Gill Sans MT"/>
                <w:lang w:val="en-CA"/>
              </w:rPr>
              <w:t>Moisture</w:t>
            </w:r>
          </w:p>
        </w:tc>
        <w:tc>
          <w:tcPr>
            <w:tcW w:w="5924" w:type="dxa"/>
            <w:tcBorders>
              <w:top w:val="single" w:sz="4" w:space="0" w:color="000000"/>
              <w:left w:val="single" w:sz="4" w:space="0" w:color="000000"/>
              <w:bottom w:val="single" w:sz="4" w:space="0" w:color="000000"/>
              <w:right w:val="single" w:sz="4" w:space="0" w:color="000000"/>
            </w:tcBorders>
          </w:tcPr>
          <w:p w14:paraId="6B0260BD" w14:textId="77777777" w:rsidR="00B34E1E" w:rsidRPr="00AE2C8A" w:rsidRDefault="00B34E1E" w:rsidP="00070954">
            <w:pPr>
              <w:jc w:val="both"/>
              <w:rPr>
                <w:rFonts w:ascii="Gill Sans MT" w:hAnsi="Gill Sans MT"/>
                <w:lang w:val="en-CA"/>
              </w:rPr>
            </w:pPr>
          </w:p>
        </w:tc>
      </w:tr>
      <w:tr w:rsidR="00B34E1E" w:rsidRPr="00AE2C8A" w14:paraId="70674213" w14:textId="77777777">
        <w:tc>
          <w:tcPr>
            <w:tcW w:w="3652" w:type="dxa"/>
            <w:tcBorders>
              <w:top w:val="single" w:sz="4" w:space="0" w:color="000000"/>
              <w:left w:val="single" w:sz="4" w:space="0" w:color="000000"/>
              <w:bottom w:val="single" w:sz="4" w:space="0" w:color="000000"/>
              <w:right w:val="single" w:sz="4" w:space="0" w:color="000000"/>
            </w:tcBorders>
          </w:tcPr>
          <w:p w14:paraId="0090203E" w14:textId="77777777" w:rsidR="00B34E1E" w:rsidRPr="00AE2C8A" w:rsidRDefault="00B34E1E" w:rsidP="00070954">
            <w:pPr>
              <w:jc w:val="both"/>
              <w:rPr>
                <w:rFonts w:ascii="Gill Sans MT" w:hAnsi="Gill Sans MT"/>
                <w:lang w:val="en-CA"/>
              </w:rPr>
            </w:pPr>
            <w:r w:rsidRPr="00AE2C8A">
              <w:rPr>
                <w:rFonts w:ascii="Gill Sans MT" w:hAnsi="Gill Sans MT"/>
                <w:lang w:val="en-CA"/>
              </w:rPr>
              <w:t>Impurities</w:t>
            </w:r>
          </w:p>
        </w:tc>
        <w:tc>
          <w:tcPr>
            <w:tcW w:w="5924" w:type="dxa"/>
            <w:tcBorders>
              <w:top w:val="single" w:sz="4" w:space="0" w:color="000000"/>
              <w:left w:val="single" w:sz="4" w:space="0" w:color="000000"/>
              <w:bottom w:val="single" w:sz="4" w:space="0" w:color="000000"/>
              <w:right w:val="single" w:sz="4" w:space="0" w:color="000000"/>
            </w:tcBorders>
          </w:tcPr>
          <w:p w14:paraId="3431AA83" w14:textId="77777777" w:rsidR="00B34E1E" w:rsidRPr="00AE2C8A" w:rsidRDefault="00B34E1E" w:rsidP="00070954">
            <w:pPr>
              <w:jc w:val="both"/>
              <w:rPr>
                <w:rFonts w:ascii="Gill Sans MT" w:hAnsi="Gill Sans MT"/>
                <w:lang w:val="en-CA"/>
              </w:rPr>
            </w:pPr>
          </w:p>
        </w:tc>
      </w:tr>
      <w:tr w:rsidR="00D644D7" w:rsidRPr="00AE2C8A" w14:paraId="240DD446" w14:textId="77777777">
        <w:tc>
          <w:tcPr>
            <w:tcW w:w="3652" w:type="dxa"/>
            <w:tcBorders>
              <w:top w:val="single" w:sz="4" w:space="0" w:color="000000"/>
              <w:left w:val="single" w:sz="4" w:space="0" w:color="000000"/>
              <w:bottom w:val="single" w:sz="4" w:space="0" w:color="000000"/>
              <w:right w:val="single" w:sz="4" w:space="0" w:color="000000"/>
            </w:tcBorders>
          </w:tcPr>
          <w:p w14:paraId="135D92B7" w14:textId="65B35087" w:rsidR="00D644D7" w:rsidRPr="00AE2C8A" w:rsidRDefault="00D644D7" w:rsidP="00070954">
            <w:pPr>
              <w:jc w:val="both"/>
              <w:rPr>
                <w:rFonts w:ascii="Gill Sans MT" w:hAnsi="Gill Sans MT"/>
                <w:lang w:val="en-CA"/>
              </w:rPr>
            </w:pPr>
            <w:r>
              <w:rPr>
                <w:rFonts w:ascii="Gill Sans MT" w:hAnsi="Gill Sans MT"/>
                <w:lang w:val="en-CA"/>
              </w:rPr>
              <w:t>Antigen content</w:t>
            </w:r>
          </w:p>
        </w:tc>
        <w:tc>
          <w:tcPr>
            <w:tcW w:w="5924" w:type="dxa"/>
            <w:tcBorders>
              <w:top w:val="single" w:sz="4" w:space="0" w:color="000000"/>
              <w:left w:val="single" w:sz="4" w:space="0" w:color="000000"/>
              <w:bottom w:val="single" w:sz="4" w:space="0" w:color="000000"/>
              <w:right w:val="single" w:sz="4" w:space="0" w:color="000000"/>
            </w:tcBorders>
          </w:tcPr>
          <w:p w14:paraId="07D22623" w14:textId="77777777" w:rsidR="00D644D7" w:rsidRPr="00AE2C8A" w:rsidRDefault="00D644D7" w:rsidP="00070954">
            <w:pPr>
              <w:jc w:val="both"/>
              <w:rPr>
                <w:rFonts w:ascii="Gill Sans MT" w:hAnsi="Gill Sans MT"/>
                <w:lang w:val="en-CA"/>
              </w:rPr>
            </w:pPr>
          </w:p>
        </w:tc>
      </w:tr>
      <w:tr w:rsidR="00B34E1E" w:rsidRPr="00AE2C8A" w14:paraId="658EB978" w14:textId="77777777">
        <w:tc>
          <w:tcPr>
            <w:tcW w:w="3652" w:type="dxa"/>
            <w:tcBorders>
              <w:top w:val="single" w:sz="4" w:space="0" w:color="000000"/>
              <w:left w:val="single" w:sz="4" w:space="0" w:color="000000"/>
              <w:bottom w:val="single" w:sz="4" w:space="0" w:color="000000"/>
              <w:right w:val="single" w:sz="4" w:space="0" w:color="000000"/>
            </w:tcBorders>
          </w:tcPr>
          <w:p w14:paraId="445EBA1E" w14:textId="01733EEC" w:rsidR="00B34E1E" w:rsidRPr="00AE2C8A" w:rsidRDefault="00D644D7" w:rsidP="00070954">
            <w:pPr>
              <w:jc w:val="both"/>
              <w:rPr>
                <w:rFonts w:ascii="Gill Sans MT" w:hAnsi="Gill Sans MT"/>
                <w:lang w:val="en-CA"/>
              </w:rPr>
            </w:pPr>
            <w:r>
              <w:rPr>
                <w:rFonts w:ascii="Gill Sans MT" w:hAnsi="Gill Sans MT"/>
                <w:lang w:val="en-CA"/>
              </w:rPr>
              <w:t>purity</w:t>
            </w:r>
          </w:p>
        </w:tc>
        <w:tc>
          <w:tcPr>
            <w:tcW w:w="5924" w:type="dxa"/>
            <w:tcBorders>
              <w:top w:val="single" w:sz="4" w:space="0" w:color="000000"/>
              <w:left w:val="single" w:sz="4" w:space="0" w:color="000000"/>
              <w:bottom w:val="single" w:sz="4" w:space="0" w:color="000000"/>
              <w:right w:val="single" w:sz="4" w:space="0" w:color="000000"/>
            </w:tcBorders>
          </w:tcPr>
          <w:p w14:paraId="0116DFA7" w14:textId="77777777" w:rsidR="00B34E1E" w:rsidRPr="00AE2C8A" w:rsidRDefault="00B34E1E" w:rsidP="00070954">
            <w:pPr>
              <w:jc w:val="both"/>
              <w:rPr>
                <w:rFonts w:ascii="Gill Sans MT" w:hAnsi="Gill Sans MT"/>
                <w:lang w:val="en-CA"/>
              </w:rPr>
            </w:pPr>
          </w:p>
        </w:tc>
      </w:tr>
      <w:tr w:rsidR="00B34E1E" w:rsidRPr="00AE2C8A" w14:paraId="57574799" w14:textId="77777777">
        <w:tc>
          <w:tcPr>
            <w:tcW w:w="3652" w:type="dxa"/>
            <w:tcBorders>
              <w:top w:val="single" w:sz="4" w:space="0" w:color="000000"/>
              <w:left w:val="single" w:sz="4" w:space="0" w:color="000000"/>
              <w:bottom w:val="single" w:sz="4" w:space="0" w:color="000000"/>
              <w:right w:val="single" w:sz="4" w:space="0" w:color="000000"/>
            </w:tcBorders>
          </w:tcPr>
          <w:p w14:paraId="2F6E2C74" w14:textId="77777777" w:rsidR="00B34E1E" w:rsidRPr="00AE2C8A" w:rsidRDefault="00B34E1E" w:rsidP="00070954">
            <w:pPr>
              <w:jc w:val="both"/>
              <w:rPr>
                <w:rFonts w:ascii="Gill Sans MT" w:hAnsi="Gill Sans MT"/>
                <w:lang w:val="en-CA"/>
              </w:rPr>
            </w:pPr>
            <w:r w:rsidRPr="00AE2C8A">
              <w:rPr>
                <w:rFonts w:ascii="Gill Sans MT" w:hAnsi="Gill Sans MT"/>
                <w:lang w:val="en-CA"/>
              </w:rPr>
              <w:t>etc.</w:t>
            </w:r>
          </w:p>
        </w:tc>
        <w:tc>
          <w:tcPr>
            <w:tcW w:w="5924" w:type="dxa"/>
            <w:tcBorders>
              <w:top w:val="single" w:sz="4" w:space="0" w:color="000000"/>
              <w:left w:val="single" w:sz="4" w:space="0" w:color="000000"/>
              <w:bottom w:val="single" w:sz="4" w:space="0" w:color="000000"/>
              <w:right w:val="single" w:sz="4" w:space="0" w:color="000000"/>
            </w:tcBorders>
          </w:tcPr>
          <w:p w14:paraId="30AC26BF" w14:textId="77777777" w:rsidR="00B34E1E" w:rsidRPr="00AE2C8A" w:rsidRDefault="00B34E1E" w:rsidP="00070954">
            <w:pPr>
              <w:jc w:val="both"/>
              <w:rPr>
                <w:rFonts w:ascii="Gill Sans MT" w:hAnsi="Gill Sans MT"/>
                <w:lang w:val="en-CA"/>
              </w:rPr>
            </w:pPr>
          </w:p>
        </w:tc>
      </w:tr>
      <w:tr w:rsidR="00B34E1E" w:rsidRPr="00AE2C8A" w14:paraId="37D280BF" w14:textId="77777777">
        <w:tc>
          <w:tcPr>
            <w:tcW w:w="3652" w:type="dxa"/>
            <w:tcBorders>
              <w:top w:val="single" w:sz="4" w:space="0" w:color="000000"/>
              <w:left w:val="single" w:sz="4" w:space="0" w:color="000000"/>
              <w:bottom w:val="single" w:sz="4" w:space="0" w:color="000000"/>
              <w:right w:val="single" w:sz="4" w:space="0" w:color="000000"/>
            </w:tcBorders>
          </w:tcPr>
          <w:p w14:paraId="4A62AD18" w14:textId="77777777" w:rsidR="00B34E1E" w:rsidRPr="00AE2C8A" w:rsidRDefault="00B34E1E" w:rsidP="00070954">
            <w:pPr>
              <w:jc w:val="both"/>
              <w:rPr>
                <w:rFonts w:ascii="Gill Sans MT" w:hAnsi="Gill Sans MT"/>
                <w:lang w:val="en-CA"/>
              </w:rPr>
            </w:pPr>
          </w:p>
        </w:tc>
        <w:tc>
          <w:tcPr>
            <w:tcW w:w="5924" w:type="dxa"/>
            <w:tcBorders>
              <w:top w:val="single" w:sz="4" w:space="0" w:color="000000"/>
              <w:left w:val="single" w:sz="4" w:space="0" w:color="000000"/>
              <w:bottom w:val="single" w:sz="4" w:space="0" w:color="000000"/>
              <w:right w:val="single" w:sz="4" w:space="0" w:color="000000"/>
            </w:tcBorders>
          </w:tcPr>
          <w:p w14:paraId="46975CDE" w14:textId="77777777" w:rsidR="00B34E1E" w:rsidRPr="00AE2C8A" w:rsidRDefault="00B34E1E" w:rsidP="00070954">
            <w:pPr>
              <w:jc w:val="both"/>
              <w:rPr>
                <w:rFonts w:ascii="Gill Sans MT" w:hAnsi="Gill Sans MT"/>
                <w:lang w:val="en-CA"/>
              </w:rPr>
            </w:pPr>
          </w:p>
        </w:tc>
      </w:tr>
    </w:tbl>
    <w:p w14:paraId="21A1FFE6" w14:textId="77777777" w:rsidR="00B34E1E" w:rsidRPr="00AE2C8A" w:rsidRDefault="00B34E1E" w:rsidP="00070954">
      <w:pPr>
        <w:jc w:val="both"/>
        <w:rPr>
          <w:rFonts w:ascii="Gill Sans MT" w:hAnsi="Gill Sans MT"/>
          <w:lang w:val="en-CA"/>
        </w:rPr>
      </w:pPr>
    </w:p>
    <w:p w14:paraId="5EE2CC3B"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(c)</w:t>
      </w:r>
      <w:r w:rsidRPr="00AE2C8A">
        <w:rPr>
          <w:rFonts w:ascii="Gill Sans MT" w:hAnsi="Gill Sans MT"/>
          <w:b/>
          <w:bCs/>
          <w:lang w:val="en-CA"/>
        </w:rPr>
        <w:tab/>
        <w:t>Proposed storage statement and re-test period (or shelf-life, as appropriate):</w:t>
      </w:r>
    </w:p>
    <w:p w14:paraId="3DC1DDAF"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8"/>
        <w:gridCol w:w="2861"/>
        <w:gridCol w:w="2803"/>
      </w:tblGrid>
      <w:tr w:rsidR="00B34E1E" w:rsidRPr="00AE2C8A" w14:paraId="0C7C4CA9" w14:textId="77777777">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51624BC7"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Container closure system</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4301FCE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Storage statement</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3E4F8A6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Re-test period*</w:t>
            </w:r>
          </w:p>
        </w:tc>
      </w:tr>
      <w:tr w:rsidR="00B34E1E" w:rsidRPr="00AE2C8A" w14:paraId="78EE832B" w14:textId="77777777">
        <w:tc>
          <w:tcPr>
            <w:tcW w:w="3192" w:type="dxa"/>
            <w:tcBorders>
              <w:top w:val="single" w:sz="12" w:space="0" w:color="000000"/>
              <w:left w:val="single" w:sz="4" w:space="0" w:color="000000"/>
              <w:bottom w:val="single" w:sz="4" w:space="0" w:color="000000"/>
              <w:right w:val="single" w:sz="4" w:space="0" w:color="000000"/>
            </w:tcBorders>
          </w:tcPr>
          <w:p w14:paraId="1795A353"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62A755E8"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48978C4F" w14:textId="77777777" w:rsidR="00B34E1E" w:rsidRPr="00AE2C8A" w:rsidRDefault="00B34E1E" w:rsidP="00070954">
            <w:pPr>
              <w:jc w:val="both"/>
              <w:rPr>
                <w:rFonts w:ascii="Gill Sans MT" w:hAnsi="Gill Sans MT"/>
                <w:lang w:val="en-CA"/>
              </w:rPr>
            </w:pPr>
          </w:p>
        </w:tc>
      </w:tr>
      <w:tr w:rsidR="00B34E1E" w:rsidRPr="00AE2C8A" w14:paraId="4DA0B200" w14:textId="77777777">
        <w:tc>
          <w:tcPr>
            <w:tcW w:w="3192" w:type="dxa"/>
            <w:tcBorders>
              <w:top w:val="single" w:sz="4" w:space="0" w:color="000000"/>
              <w:left w:val="single" w:sz="4" w:space="0" w:color="000000"/>
              <w:bottom w:val="single" w:sz="4" w:space="0" w:color="000000"/>
              <w:right w:val="single" w:sz="4" w:space="0" w:color="000000"/>
            </w:tcBorders>
          </w:tcPr>
          <w:p w14:paraId="712B0BF8"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1B7712F8"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421F80E5" w14:textId="77777777" w:rsidR="00B34E1E" w:rsidRPr="00AE2C8A" w:rsidRDefault="00B34E1E" w:rsidP="00070954">
            <w:pPr>
              <w:jc w:val="both"/>
              <w:rPr>
                <w:rFonts w:ascii="Gill Sans MT" w:hAnsi="Gill Sans MT"/>
                <w:lang w:val="en-CA"/>
              </w:rPr>
            </w:pPr>
          </w:p>
        </w:tc>
      </w:tr>
    </w:tbl>
    <w:p w14:paraId="39CC35FD" w14:textId="10D62D24" w:rsidR="00B34E1E" w:rsidRPr="00AE2C8A" w:rsidRDefault="00B34E1E" w:rsidP="00070954">
      <w:pPr>
        <w:ind w:left="720"/>
        <w:jc w:val="both"/>
        <w:rPr>
          <w:rFonts w:ascii="Gill Sans MT" w:hAnsi="Gill Sans MT"/>
          <w:lang w:val="en-CA"/>
        </w:rPr>
      </w:pPr>
      <w:r w:rsidRPr="00AE2C8A">
        <w:rPr>
          <w:rFonts w:ascii="Gill Sans MT" w:hAnsi="Gill Sans MT"/>
          <w:lang w:val="en-CA"/>
        </w:rPr>
        <w:t>* indicate if a shelf-life is proposed in lieu of a re-test period</w:t>
      </w:r>
      <w:r w:rsidR="007E5568">
        <w:rPr>
          <w:rFonts w:ascii="Gill Sans MT" w:hAnsi="Gill Sans MT"/>
          <w:lang w:val="en-CA"/>
        </w:rPr>
        <w:t>, if applicable.</w:t>
      </w:r>
    </w:p>
    <w:p w14:paraId="6A3FF59D" w14:textId="77777777" w:rsidR="00B34E1E" w:rsidRPr="00AE2C8A" w:rsidRDefault="00B34E1E" w:rsidP="00070954">
      <w:pPr>
        <w:jc w:val="both"/>
        <w:rPr>
          <w:rFonts w:ascii="Gill Sans MT" w:hAnsi="Gill Sans MT"/>
          <w:lang w:val="en-CA"/>
        </w:rPr>
      </w:pPr>
    </w:p>
    <w:p w14:paraId="2B1DB191" w14:textId="033F0473" w:rsidR="00B34E1E" w:rsidRPr="00AE2C8A" w:rsidRDefault="00B34E1E" w:rsidP="00070954">
      <w:pPr>
        <w:jc w:val="both"/>
        <w:rPr>
          <w:rFonts w:ascii="Gill Sans MT" w:hAnsi="Gill Sans MT"/>
          <w:lang w:val="en-CA"/>
        </w:rPr>
      </w:pPr>
      <w:r w:rsidRPr="00AE2C8A">
        <w:rPr>
          <w:rFonts w:ascii="Gill Sans MT" w:hAnsi="Gill Sans MT"/>
          <w:b/>
          <w:bCs/>
          <w:i/>
          <w:iCs/>
          <w:lang w:val="en-CA"/>
        </w:rPr>
        <w:t>2.3.S.7.</w:t>
      </w:r>
      <w:r w:rsidR="006A47F5">
        <w:rPr>
          <w:rFonts w:ascii="Gill Sans MT" w:hAnsi="Gill Sans MT"/>
          <w:b/>
          <w:bCs/>
          <w:i/>
          <w:iCs/>
          <w:lang w:val="en-CA"/>
        </w:rPr>
        <w:t>2</w:t>
      </w:r>
      <w:r w:rsidRPr="00AE2C8A">
        <w:rPr>
          <w:rFonts w:ascii="Gill Sans MT" w:hAnsi="Gill Sans MT"/>
          <w:b/>
          <w:bCs/>
          <w:i/>
          <w:iCs/>
          <w:lang w:val="en-CA"/>
        </w:rPr>
        <w:t xml:space="preserve"> Stability Data (name, manufacturer)</w:t>
      </w:r>
    </w:p>
    <w:p w14:paraId="2D31BF0D" w14:textId="77777777" w:rsidR="00B34E1E" w:rsidRPr="00AE2C8A" w:rsidRDefault="00B34E1E" w:rsidP="00070954">
      <w:pPr>
        <w:jc w:val="both"/>
        <w:rPr>
          <w:rFonts w:ascii="Gill Sans MT" w:hAnsi="Gill Sans MT"/>
          <w:lang w:val="en-CA"/>
        </w:rPr>
      </w:pPr>
    </w:p>
    <w:p w14:paraId="687B121D"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 xml:space="preserve">The actual stability results should be provided in </w:t>
      </w:r>
      <w:r w:rsidRPr="00AE2C8A">
        <w:rPr>
          <w:rFonts w:ascii="Gill Sans MT" w:hAnsi="Gill Sans MT"/>
          <w:bCs/>
          <w:i/>
          <w:lang w:val="en-CA"/>
        </w:rPr>
        <w:t>Module 3</w:t>
      </w:r>
      <w:r w:rsidRPr="00AE2C8A">
        <w:rPr>
          <w:rFonts w:ascii="Gill Sans MT" w:hAnsi="Gill Sans MT"/>
          <w:bCs/>
          <w:lang w:val="en-CA"/>
        </w:rPr>
        <w:t>.</w:t>
      </w:r>
    </w:p>
    <w:p w14:paraId="5472CBCF" w14:textId="77777777" w:rsidR="00B34E1E" w:rsidRPr="00AE2C8A" w:rsidRDefault="00B34E1E" w:rsidP="00070954">
      <w:pPr>
        <w:jc w:val="both"/>
        <w:rPr>
          <w:rFonts w:ascii="Gill Sans MT" w:hAnsi="Gill Sans MT"/>
          <w:lang w:val="en-CA"/>
        </w:rPr>
      </w:pPr>
    </w:p>
    <w:p w14:paraId="5301A5E8" w14:textId="76902B5A" w:rsidR="00B34E1E" w:rsidRPr="006A47F5" w:rsidRDefault="00B34E1E" w:rsidP="006A47F5">
      <w:pPr>
        <w:pStyle w:val="ListParagraph"/>
        <w:numPr>
          <w:ilvl w:val="0"/>
          <w:numId w:val="28"/>
        </w:numPr>
        <w:tabs>
          <w:tab w:val="left" w:pos="720"/>
          <w:tab w:val="left" w:pos="1440"/>
        </w:tabs>
        <w:jc w:val="both"/>
        <w:rPr>
          <w:rFonts w:ascii="Gill Sans MT" w:hAnsi="Gill Sans MT"/>
          <w:bCs/>
          <w:lang w:val="en-CA"/>
        </w:rPr>
      </w:pPr>
      <w:r w:rsidRPr="006A47F5">
        <w:rPr>
          <w:rFonts w:ascii="Gill Sans MT" w:hAnsi="Gill Sans MT"/>
          <w:bCs/>
          <w:lang w:val="en-CA"/>
        </w:rPr>
        <w:t>Summary of analytical procedures and validation information for those procedures not previously summarized in 2.3.S.4 (e.g. analytical procedures used only for stability studies)</w:t>
      </w:r>
    </w:p>
    <w:p w14:paraId="5EB8E759" w14:textId="40A5614C" w:rsidR="006A47F5" w:rsidRDefault="006A47F5" w:rsidP="006A47F5">
      <w:pPr>
        <w:tabs>
          <w:tab w:val="left" w:pos="720"/>
          <w:tab w:val="left" w:pos="1440"/>
        </w:tabs>
        <w:jc w:val="both"/>
        <w:rPr>
          <w:rFonts w:ascii="Gill Sans MT" w:hAnsi="Gill Sans MT"/>
          <w:lang w:val="en-CA"/>
        </w:rPr>
      </w:pPr>
    </w:p>
    <w:p w14:paraId="23928517" w14:textId="47088D16" w:rsidR="006A47F5" w:rsidRDefault="006A47F5" w:rsidP="006A47F5">
      <w:pPr>
        <w:tabs>
          <w:tab w:val="left" w:pos="720"/>
          <w:tab w:val="left" w:pos="1440"/>
        </w:tabs>
        <w:jc w:val="both"/>
        <w:rPr>
          <w:rFonts w:ascii="Gill Sans MT" w:hAnsi="Gill Sans MT"/>
          <w:lang w:val="en-CA"/>
        </w:rPr>
      </w:pPr>
    </w:p>
    <w:p w14:paraId="2E1954A4" w14:textId="77777777" w:rsidR="006A47F5" w:rsidRPr="006A47F5" w:rsidRDefault="006A47F5" w:rsidP="006A47F5">
      <w:pPr>
        <w:tabs>
          <w:tab w:val="left" w:pos="720"/>
          <w:tab w:val="left" w:pos="1440"/>
        </w:tabs>
        <w:jc w:val="both"/>
        <w:rPr>
          <w:rFonts w:ascii="Gill Sans MT" w:hAnsi="Gill Sans MT"/>
          <w:lang w:val="en-CA"/>
        </w:rPr>
      </w:pPr>
    </w:p>
    <w:p w14:paraId="014689BB" w14:textId="77777777" w:rsidR="00B34E1E" w:rsidRPr="00AE2C8A" w:rsidRDefault="00B34E1E" w:rsidP="00070954">
      <w:pPr>
        <w:jc w:val="both"/>
        <w:rPr>
          <w:rFonts w:ascii="Gill Sans MT" w:hAnsi="Gill Sans MT"/>
          <w:lang w:val="en-CA"/>
        </w:rPr>
      </w:pPr>
    </w:p>
    <w:p w14:paraId="0A1E7340" w14:textId="25FCEE40"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w:t>
      </w:r>
      <w:proofErr w:type="gramStart"/>
      <w:r w:rsidRPr="00AE2C8A">
        <w:rPr>
          <w:rFonts w:ascii="Gill Sans MT" w:hAnsi="Gill Sans MT"/>
          <w:b/>
          <w:bCs/>
        </w:rPr>
        <w:t>3.P</w:t>
      </w:r>
      <w:proofErr w:type="gramEnd"/>
      <w:r w:rsidRPr="00AE2C8A">
        <w:rPr>
          <w:rFonts w:ascii="Gill Sans MT" w:hAnsi="Gill Sans MT"/>
          <w:b/>
          <w:bCs/>
        </w:rPr>
        <w:tab/>
      </w:r>
      <w:r w:rsidR="001D30F0">
        <w:rPr>
          <w:rFonts w:ascii="Gill Sans MT" w:hAnsi="Gill Sans MT"/>
          <w:b/>
          <w:bCs/>
        </w:rPr>
        <w:t xml:space="preserve"> </w:t>
      </w:r>
      <w:r w:rsidR="004F70AE">
        <w:rPr>
          <w:rFonts w:ascii="Gill Sans MT" w:hAnsi="Gill Sans MT"/>
          <w:b/>
          <w:bCs/>
        </w:rPr>
        <w:t xml:space="preserve">FINISHED </w:t>
      </w:r>
      <w:r w:rsidRPr="00AE2C8A">
        <w:rPr>
          <w:rFonts w:ascii="Gill Sans MT" w:hAnsi="Gill Sans MT"/>
          <w:b/>
          <w:bCs/>
        </w:rPr>
        <w:t xml:space="preserve">PRODUCT (NAME, DOSAGE FORM) </w:t>
      </w:r>
    </w:p>
    <w:p w14:paraId="4D380716" w14:textId="1BAB49A5"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w:t>
      </w:r>
      <w:proofErr w:type="gramStart"/>
      <w:r w:rsidRPr="00AE2C8A">
        <w:rPr>
          <w:rFonts w:ascii="Gill Sans MT" w:hAnsi="Gill Sans MT"/>
          <w:b/>
          <w:bCs/>
        </w:rPr>
        <w:t>3.P.</w:t>
      </w:r>
      <w:proofErr w:type="gramEnd"/>
      <w:r w:rsidRPr="00AE2C8A">
        <w:rPr>
          <w:rFonts w:ascii="Gill Sans MT" w:hAnsi="Gill Sans MT"/>
          <w:b/>
          <w:bCs/>
        </w:rPr>
        <w:t>1</w:t>
      </w:r>
      <w:r w:rsidRPr="00AE2C8A">
        <w:rPr>
          <w:rFonts w:ascii="Gill Sans MT" w:hAnsi="Gill Sans MT"/>
          <w:b/>
          <w:bCs/>
        </w:rPr>
        <w:tab/>
        <w:t xml:space="preserve">Description and Composition of the </w:t>
      </w:r>
      <w:r w:rsidR="004F70AE">
        <w:rPr>
          <w:rFonts w:ascii="Gill Sans MT" w:hAnsi="Gill Sans MT"/>
          <w:b/>
          <w:bCs/>
        </w:rPr>
        <w:t>IVMP</w:t>
      </w:r>
      <w:r w:rsidRPr="00AE2C8A">
        <w:rPr>
          <w:rFonts w:ascii="Gill Sans MT" w:hAnsi="Gill Sans MT"/>
          <w:b/>
          <w:bCs/>
        </w:rPr>
        <w:t xml:space="preserve"> (name, dosage form)</w:t>
      </w:r>
    </w:p>
    <w:p w14:paraId="7974BC1B"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Information from 3.2.P.1 should be provided. Composition from 3.2.P.1 should be provided.</w:t>
      </w:r>
    </w:p>
    <w:p w14:paraId="0E61498E"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454F75DF"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 xml:space="preserve">2.3.P.1 Description and Composition of the FPP </w:t>
      </w:r>
    </w:p>
    <w:p w14:paraId="1469C913" w14:textId="77777777" w:rsidR="00B34E1E" w:rsidRPr="00AE2C8A" w:rsidRDefault="00B34E1E" w:rsidP="00070954">
      <w:pPr>
        <w:jc w:val="both"/>
        <w:rPr>
          <w:rFonts w:ascii="Gill Sans MT" w:hAnsi="Gill Sans MT"/>
          <w:lang w:val="en-CA"/>
        </w:rPr>
      </w:pPr>
    </w:p>
    <w:p w14:paraId="3953A84F" w14:textId="6DC03F2C"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bCs/>
          <w:lang w:val="en-CA"/>
        </w:rPr>
        <w:t>(a)</w:t>
      </w:r>
      <w:r w:rsidRPr="00AE2C8A">
        <w:rPr>
          <w:rFonts w:ascii="Gill Sans MT" w:hAnsi="Gill Sans MT"/>
          <w:bCs/>
          <w:lang w:val="en-CA"/>
        </w:rPr>
        <w:tab/>
        <w:t xml:space="preserve">Description of the </w:t>
      </w:r>
      <w:r w:rsidR="001D30F0">
        <w:rPr>
          <w:rFonts w:ascii="Gill Sans MT" w:hAnsi="Gill Sans MT"/>
          <w:bCs/>
          <w:lang w:val="en-CA"/>
        </w:rPr>
        <w:t>IVMP</w:t>
      </w:r>
      <w:r w:rsidRPr="00AE2C8A">
        <w:rPr>
          <w:rFonts w:ascii="Gill Sans MT" w:hAnsi="Gill Sans MT"/>
          <w:bCs/>
          <w:lang w:val="en-CA"/>
        </w:rPr>
        <w:t>:</w:t>
      </w:r>
    </w:p>
    <w:p w14:paraId="596CA056" w14:textId="77777777" w:rsidR="00B34E1E" w:rsidRPr="00AE2C8A" w:rsidRDefault="00B34E1E" w:rsidP="00070954">
      <w:pPr>
        <w:jc w:val="both"/>
        <w:rPr>
          <w:rFonts w:ascii="Gill Sans MT" w:hAnsi="Gill Sans MT"/>
          <w:lang w:val="en-CA"/>
        </w:rPr>
      </w:pPr>
    </w:p>
    <w:p w14:paraId="374FE194" w14:textId="03445D12"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bCs/>
          <w:lang w:val="en-CA"/>
        </w:rPr>
        <w:t>(b)</w:t>
      </w:r>
      <w:r w:rsidRPr="00AE2C8A">
        <w:rPr>
          <w:rFonts w:ascii="Gill Sans MT" w:hAnsi="Gill Sans MT"/>
          <w:bCs/>
          <w:lang w:val="en-CA"/>
        </w:rPr>
        <w:tab/>
        <w:t xml:space="preserve">Composition of the </w:t>
      </w:r>
      <w:r w:rsidR="001D30F0">
        <w:rPr>
          <w:rFonts w:ascii="Gill Sans MT" w:hAnsi="Gill Sans MT"/>
          <w:bCs/>
          <w:lang w:val="en-CA"/>
        </w:rPr>
        <w:t>IVMP</w:t>
      </w:r>
      <w:r w:rsidRPr="00AE2C8A">
        <w:rPr>
          <w:rFonts w:ascii="Gill Sans MT" w:hAnsi="Gill Sans MT"/>
          <w:bCs/>
          <w:lang w:val="en-CA"/>
        </w:rPr>
        <w:t>:</w:t>
      </w:r>
    </w:p>
    <w:p w14:paraId="0E8DB88B" w14:textId="77777777" w:rsidR="00B34E1E" w:rsidRPr="00AE2C8A" w:rsidRDefault="00B34E1E" w:rsidP="00070954">
      <w:pPr>
        <w:jc w:val="both"/>
        <w:rPr>
          <w:rFonts w:ascii="Gill Sans MT" w:hAnsi="Gill Sans MT"/>
          <w:lang w:val="en-CA"/>
        </w:rPr>
      </w:pPr>
    </w:p>
    <w:p w14:paraId="6DED74CD" w14:textId="549EDB7E" w:rsidR="00B34E1E" w:rsidRPr="00F14D90" w:rsidRDefault="00B34E1E" w:rsidP="00F14D90">
      <w:pPr>
        <w:pStyle w:val="ListParagraph"/>
        <w:numPr>
          <w:ilvl w:val="0"/>
          <w:numId w:val="29"/>
        </w:numPr>
        <w:tabs>
          <w:tab w:val="left" w:pos="720"/>
          <w:tab w:val="left" w:pos="1440"/>
          <w:tab w:val="left" w:pos="2160"/>
        </w:tabs>
        <w:jc w:val="both"/>
        <w:rPr>
          <w:rFonts w:ascii="Gill Sans MT" w:hAnsi="Gill Sans MT"/>
          <w:bCs/>
          <w:lang w:val="en-CA"/>
        </w:rPr>
      </w:pPr>
      <w:r w:rsidRPr="00F14D90">
        <w:rPr>
          <w:rFonts w:ascii="Gill Sans MT" w:hAnsi="Gill Sans MT"/>
          <w:bCs/>
          <w:lang w:val="en-CA"/>
        </w:rPr>
        <w:lastRenderedPageBreak/>
        <w:t xml:space="preserve">Composition, i.e. list of all components of the </w:t>
      </w:r>
      <w:r w:rsidR="001D30F0" w:rsidRPr="00F14D90">
        <w:rPr>
          <w:rFonts w:ascii="Gill Sans MT" w:hAnsi="Gill Sans MT"/>
          <w:bCs/>
          <w:lang w:val="en-CA"/>
        </w:rPr>
        <w:t>IVMP</w:t>
      </w:r>
      <w:r w:rsidRPr="00F14D90">
        <w:rPr>
          <w:rFonts w:ascii="Gill Sans MT" w:hAnsi="Gill Sans MT"/>
          <w:bCs/>
          <w:lang w:val="en-CA"/>
        </w:rPr>
        <w:t xml:space="preserve"> and their amounts on a per unit basis and percentage basis (including individual components of mixtures prepared in-house (e.g. </w:t>
      </w:r>
      <w:r w:rsidR="00C074FB">
        <w:rPr>
          <w:rFonts w:ascii="Gill Sans MT" w:hAnsi="Gill Sans MT"/>
          <w:bCs/>
          <w:lang w:val="en-CA"/>
        </w:rPr>
        <w:t>adjuvants</w:t>
      </w:r>
      <w:r w:rsidRPr="00F14D90">
        <w:rPr>
          <w:rFonts w:ascii="Gill Sans MT" w:hAnsi="Gill Sans MT"/>
          <w:bCs/>
          <w:lang w:val="en-CA"/>
        </w:rPr>
        <w:t>) and overages, if any):</w:t>
      </w:r>
    </w:p>
    <w:p w14:paraId="7EE4C1B7" w14:textId="728DA878" w:rsidR="00F14D90" w:rsidRDefault="00F14D90" w:rsidP="00F14D90">
      <w:pPr>
        <w:tabs>
          <w:tab w:val="left" w:pos="720"/>
          <w:tab w:val="left" w:pos="1440"/>
          <w:tab w:val="left" w:pos="2160"/>
        </w:tabs>
        <w:jc w:val="both"/>
        <w:rPr>
          <w:rFonts w:ascii="Gill Sans MT" w:hAnsi="Gill Sans MT"/>
          <w:lang w:val="en-CA"/>
        </w:rPr>
      </w:pPr>
    </w:p>
    <w:tbl>
      <w:tblPr>
        <w:tblW w:w="4988" w:type="pct"/>
        <w:tblInd w:w="52" w:type="dxa"/>
        <w:tblLayout w:type="fixed"/>
        <w:tblCellMar>
          <w:left w:w="52" w:type="dxa"/>
          <w:right w:w="52" w:type="dxa"/>
        </w:tblCellMar>
        <w:tblLook w:val="0000" w:firstRow="0" w:lastRow="0" w:firstColumn="0" w:lastColumn="0" w:noHBand="0" w:noVBand="0"/>
      </w:tblPr>
      <w:tblGrid>
        <w:gridCol w:w="2637"/>
        <w:gridCol w:w="1337"/>
        <w:gridCol w:w="2265"/>
        <w:gridCol w:w="2367"/>
      </w:tblGrid>
      <w:tr w:rsidR="00F14D90" w:rsidRPr="00F14D90" w14:paraId="794F1DAD" w14:textId="77777777" w:rsidTr="00E54EEC">
        <w:trPr>
          <w:cantSplit/>
          <w:trHeight w:val="297"/>
          <w:tblHeader/>
        </w:trPr>
        <w:tc>
          <w:tcPr>
            <w:tcW w:w="153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6187CFCC" w14:textId="77777777" w:rsidR="00F14D90" w:rsidRPr="00F14D90" w:rsidRDefault="00F14D90" w:rsidP="00F14D90">
            <w:pPr>
              <w:spacing w:line="259" w:lineRule="auto"/>
              <w:jc w:val="both"/>
              <w:rPr>
                <w:rFonts w:ascii="Gill Sans MT" w:eastAsiaTheme="minorHAnsi" w:hAnsi="Gill Sans MT" w:cstheme="minorBidi"/>
                <w:b/>
                <w:sz w:val="20"/>
                <w:szCs w:val="20"/>
                <w:lang w:val="en-CA"/>
              </w:rPr>
            </w:pPr>
            <w:r w:rsidRPr="00F14D90">
              <w:rPr>
                <w:rFonts w:ascii="Gill Sans MT" w:eastAsiaTheme="minorHAnsi" w:hAnsi="Gill Sans MT" w:cstheme="minorBidi"/>
                <w:b/>
                <w:bCs/>
                <w:sz w:val="20"/>
                <w:szCs w:val="20"/>
                <w:lang w:val="en-CA"/>
              </w:rPr>
              <w:t>Component and quality standard (and grade, if applicable)</w:t>
            </w:r>
          </w:p>
        </w:tc>
        <w:tc>
          <w:tcPr>
            <w:tcW w:w="777" w:type="pct"/>
            <w:vMerge w:val="restart"/>
            <w:tcBorders>
              <w:top w:val="single" w:sz="6" w:space="0" w:color="000000"/>
              <w:left w:val="single" w:sz="4" w:space="0" w:color="auto"/>
              <w:bottom w:val="single" w:sz="12" w:space="0" w:color="000000"/>
              <w:right w:val="nil"/>
            </w:tcBorders>
            <w:shd w:val="clear" w:color="auto" w:fill="E7E6E6" w:themeFill="background2"/>
          </w:tcPr>
          <w:p w14:paraId="323BB6ED" w14:textId="77777777" w:rsidR="00F14D90" w:rsidRPr="00F14D90" w:rsidRDefault="00F14D90" w:rsidP="00F14D90">
            <w:pPr>
              <w:spacing w:line="259" w:lineRule="auto"/>
              <w:jc w:val="both"/>
              <w:rPr>
                <w:rFonts w:ascii="Gill Sans MT" w:eastAsiaTheme="minorHAnsi" w:hAnsi="Gill Sans MT" w:cstheme="minorBidi"/>
                <w:b/>
                <w:sz w:val="20"/>
                <w:szCs w:val="20"/>
                <w:lang w:val="en-CA"/>
              </w:rPr>
            </w:pPr>
            <w:r w:rsidRPr="00F14D90">
              <w:rPr>
                <w:rFonts w:ascii="Gill Sans MT" w:eastAsiaTheme="minorHAnsi" w:hAnsi="Gill Sans MT" w:cstheme="minorBidi"/>
                <w:b/>
                <w:bCs/>
                <w:sz w:val="20"/>
                <w:szCs w:val="20"/>
                <w:lang w:val="en-CA"/>
              </w:rPr>
              <w:t>Reference Standard</w:t>
            </w:r>
          </w:p>
        </w:tc>
        <w:tc>
          <w:tcPr>
            <w:tcW w:w="2691" w:type="pct"/>
            <w:gridSpan w:val="2"/>
            <w:tcBorders>
              <w:top w:val="single" w:sz="6" w:space="0" w:color="000000"/>
              <w:left w:val="single" w:sz="6" w:space="0" w:color="000000"/>
              <w:bottom w:val="single" w:sz="6" w:space="0" w:color="000000"/>
              <w:right w:val="single" w:sz="6" w:space="0" w:color="000000"/>
            </w:tcBorders>
            <w:shd w:val="clear" w:color="auto" w:fill="E7E6E6" w:themeFill="background2"/>
          </w:tcPr>
          <w:p w14:paraId="37E57891" w14:textId="77777777" w:rsidR="00F14D90" w:rsidRPr="00F14D90" w:rsidRDefault="00F14D90" w:rsidP="00F14D90">
            <w:pPr>
              <w:spacing w:line="259" w:lineRule="auto"/>
              <w:jc w:val="both"/>
              <w:rPr>
                <w:rFonts w:ascii="Gill Sans MT" w:eastAsiaTheme="minorHAnsi" w:hAnsi="Gill Sans MT" w:cstheme="minorBidi"/>
                <w:b/>
                <w:bCs/>
                <w:i/>
                <w:iCs/>
                <w:color w:val="4472C4" w:themeColor="accent1"/>
                <w:sz w:val="20"/>
                <w:szCs w:val="20"/>
                <w:lang w:val="en-CA"/>
              </w:rPr>
            </w:pPr>
            <w:r w:rsidRPr="00F14D90">
              <w:rPr>
                <w:rFonts w:ascii="Gill Sans MT" w:eastAsiaTheme="minorHAnsi" w:hAnsi="Gill Sans MT" w:cstheme="minorBidi"/>
                <w:b/>
                <w:bCs/>
                <w:i/>
                <w:iCs/>
                <w:color w:val="4472C4" w:themeColor="accent1"/>
                <w:sz w:val="20"/>
                <w:szCs w:val="20"/>
                <w:lang w:val="en-CA"/>
              </w:rPr>
              <w:t>Name of the IVMP (including strength/dose and dosage form)</w:t>
            </w:r>
          </w:p>
        </w:tc>
      </w:tr>
      <w:tr w:rsidR="00F14D90" w:rsidRPr="00F14D90" w14:paraId="16FD0F47" w14:textId="77777777" w:rsidTr="00E54EEC">
        <w:trPr>
          <w:cantSplit/>
          <w:trHeight w:val="339"/>
          <w:tblHeader/>
        </w:trPr>
        <w:tc>
          <w:tcPr>
            <w:tcW w:w="1532" w:type="pct"/>
            <w:vMerge/>
            <w:tcBorders>
              <w:top w:val="single" w:sz="4" w:space="0" w:color="auto"/>
              <w:left w:val="single" w:sz="4" w:space="0" w:color="auto"/>
              <w:bottom w:val="single" w:sz="4" w:space="0" w:color="auto"/>
              <w:right w:val="single" w:sz="4" w:space="0" w:color="auto"/>
            </w:tcBorders>
            <w:shd w:val="pct10" w:color="auto" w:fill="auto"/>
          </w:tcPr>
          <w:p w14:paraId="6B326F3B" w14:textId="77777777" w:rsidR="00F14D90" w:rsidRPr="00F14D90" w:rsidRDefault="00F14D90" w:rsidP="00F14D90">
            <w:pPr>
              <w:spacing w:after="160" w:line="259" w:lineRule="auto"/>
              <w:jc w:val="both"/>
              <w:rPr>
                <w:rFonts w:ascii="Gill Sans MT" w:eastAsiaTheme="minorHAnsi" w:hAnsi="Gill Sans MT" w:cstheme="minorBidi"/>
                <w:b/>
                <w:sz w:val="20"/>
                <w:szCs w:val="20"/>
                <w:lang w:val="en-CA"/>
              </w:rPr>
            </w:pPr>
          </w:p>
        </w:tc>
        <w:tc>
          <w:tcPr>
            <w:tcW w:w="777" w:type="pct"/>
            <w:vMerge/>
            <w:tcBorders>
              <w:top w:val="single" w:sz="6" w:space="0" w:color="000000"/>
              <w:left w:val="single" w:sz="4" w:space="0" w:color="auto"/>
              <w:bottom w:val="single" w:sz="12" w:space="0" w:color="000000"/>
              <w:right w:val="nil"/>
            </w:tcBorders>
            <w:shd w:val="pct10" w:color="auto" w:fill="auto"/>
          </w:tcPr>
          <w:p w14:paraId="08E20E2B" w14:textId="77777777" w:rsidR="00F14D90" w:rsidRPr="00F14D90" w:rsidRDefault="00F14D90" w:rsidP="00F14D90">
            <w:pPr>
              <w:spacing w:after="160" w:line="259" w:lineRule="auto"/>
              <w:jc w:val="both"/>
              <w:rPr>
                <w:rFonts w:ascii="Gill Sans MT" w:eastAsiaTheme="minorHAnsi" w:hAnsi="Gill Sans MT" w:cstheme="minorBidi"/>
                <w:b/>
                <w:sz w:val="20"/>
                <w:szCs w:val="20"/>
                <w:lang w:val="en-CA"/>
              </w:rPr>
            </w:pPr>
          </w:p>
        </w:tc>
        <w:tc>
          <w:tcPr>
            <w:tcW w:w="2691" w:type="pct"/>
            <w:gridSpan w:val="2"/>
            <w:tcBorders>
              <w:top w:val="single" w:sz="6" w:space="0" w:color="000000"/>
              <w:left w:val="single" w:sz="6" w:space="0" w:color="000000"/>
              <w:bottom w:val="nil"/>
              <w:right w:val="single" w:sz="6" w:space="0" w:color="000000"/>
            </w:tcBorders>
          </w:tcPr>
          <w:p w14:paraId="6346321B" w14:textId="77777777" w:rsidR="00F14D90" w:rsidRPr="00F14D90" w:rsidRDefault="00F14D90" w:rsidP="00F14D90">
            <w:pPr>
              <w:spacing w:after="160" w:line="259" w:lineRule="auto"/>
              <w:jc w:val="both"/>
              <w:rPr>
                <w:rFonts w:ascii="Gill Sans MT" w:eastAsiaTheme="minorHAnsi" w:hAnsi="Gill Sans MT" w:cstheme="minorBidi"/>
                <w:b/>
                <w:sz w:val="20"/>
                <w:szCs w:val="20"/>
                <w:lang w:val="en-CA"/>
              </w:rPr>
            </w:pPr>
          </w:p>
        </w:tc>
      </w:tr>
      <w:tr w:rsidR="00F14D90" w:rsidRPr="00F14D90" w14:paraId="5BF8EB05" w14:textId="77777777" w:rsidTr="00E54EEC">
        <w:trPr>
          <w:cantSplit/>
          <w:trHeight w:val="361"/>
          <w:tblHeader/>
        </w:trPr>
        <w:tc>
          <w:tcPr>
            <w:tcW w:w="1532" w:type="pct"/>
            <w:vMerge/>
            <w:tcBorders>
              <w:top w:val="single" w:sz="4" w:space="0" w:color="auto"/>
              <w:left w:val="single" w:sz="4" w:space="0" w:color="auto"/>
              <w:bottom w:val="single" w:sz="4" w:space="0" w:color="auto"/>
              <w:right w:val="single" w:sz="4" w:space="0" w:color="auto"/>
            </w:tcBorders>
            <w:shd w:val="pct10" w:color="auto" w:fill="auto"/>
          </w:tcPr>
          <w:p w14:paraId="053FC5A1" w14:textId="77777777" w:rsidR="00F14D90" w:rsidRPr="00F14D90" w:rsidRDefault="00F14D90" w:rsidP="00F14D90">
            <w:pPr>
              <w:spacing w:after="160" w:line="259" w:lineRule="auto"/>
              <w:jc w:val="both"/>
              <w:rPr>
                <w:rFonts w:ascii="Gill Sans MT" w:eastAsiaTheme="minorHAnsi" w:hAnsi="Gill Sans MT" w:cstheme="minorBidi"/>
                <w:b/>
                <w:sz w:val="20"/>
                <w:szCs w:val="20"/>
                <w:lang w:val="en-CA"/>
              </w:rPr>
            </w:pPr>
          </w:p>
        </w:tc>
        <w:tc>
          <w:tcPr>
            <w:tcW w:w="777" w:type="pct"/>
            <w:vMerge/>
            <w:tcBorders>
              <w:top w:val="single" w:sz="6" w:space="0" w:color="000000"/>
              <w:left w:val="single" w:sz="4" w:space="0" w:color="auto"/>
              <w:bottom w:val="single" w:sz="4" w:space="0" w:color="auto"/>
              <w:right w:val="nil"/>
            </w:tcBorders>
            <w:shd w:val="pct10" w:color="auto" w:fill="auto"/>
          </w:tcPr>
          <w:p w14:paraId="7A8D52C1" w14:textId="77777777" w:rsidR="00F14D90" w:rsidRPr="00F14D90" w:rsidRDefault="00F14D90" w:rsidP="00F14D90">
            <w:pPr>
              <w:spacing w:after="160" w:line="259" w:lineRule="auto"/>
              <w:jc w:val="both"/>
              <w:rPr>
                <w:rFonts w:ascii="Gill Sans MT" w:eastAsiaTheme="minorHAnsi" w:hAnsi="Gill Sans MT" w:cstheme="minorBidi"/>
                <w:b/>
                <w:sz w:val="20"/>
                <w:szCs w:val="20"/>
                <w:lang w:val="en-CA"/>
              </w:rPr>
            </w:pPr>
          </w:p>
        </w:tc>
        <w:tc>
          <w:tcPr>
            <w:tcW w:w="1316" w:type="pct"/>
            <w:tcBorders>
              <w:top w:val="single" w:sz="6" w:space="0" w:color="000000"/>
              <w:left w:val="single" w:sz="6" w:space="0" w:color="000000"/>
              <w:bottom w:val="single" w:sz="4" w:space="0" w:color="auto"/>
              <w:right w:val="single" w:sz="6" w:space="0" w:color="000000"/>
            </w:tcBorders>
            <w:shd w:val="clear" w:color="auto" w:fill="E7E6E6" w:themeFill="background2"/>
          </w:tcPr>
          <w:p w14:paraId="1AACA8D5" w14:textId="77777777" w:rsidR="00F14D90" w:rsidRPr="00F14D90" w:rsidRDefault="00F14D90" w:rsidP="00F14D90">
            <w:pPr>
              <w:spacing w:after="160" w:line="259" w:lineRule="auto"/>
              <w:jc w:val="both"/>
              <w:rPr>
                <w:rFonts w:ascii="Gill Sans MT" w:eastAsiaTheme="minorHAnsi" w:hAnsi="Gill Sans MT" w:cstheme="minorBidi"/>
                <w:b/>
                <w:bCs/>
                <w:sz w:val="20"/>
                <w:szCs w:val="20"/>
                <w:lang w:val="en-CA"/>
              </w:rPr>
            </w:pPr>
            <w:r w:rsidRPr="00F14D90">
              <w:rPr>
                <w:rFonts w:ascii="Gill Sans MT" w:eastAsiaTheme="minorHAnsi" w:hAnsi="Gill Sans MT" w:cstheme="minorBidi"/>
                <w:b/>
                <w:bCs/>
                <w:sz w:val="20"/>
                <w:szCs w:val="20"/>
                <w:lang w:val="en-CA"/>
              </w:rPr>
              <w:t>Function</w:t>
            </w:r>
          </w:p>
        </w:tc>
        <w:tc>
          <w:tcPr>
            <w:tcW w:w="1375" w:type="pct"/>
            <w:tcBorders>
              <w:top w:val="single" w:sz="6" w:space="0" w:color="000000"/>
              <w:left w:val="single" w:sz="6" w:space="0" w:color="000000"/>
              <w:bottom w:val="single" w:sz="12" w:space="0" w:color="000000"/>
              <w:right w:val="single" w:sz="6" w:space="0" w:color="000000"/>
            </w:tcBorders>
            <w:shd w:val="clear" w:color="auto" w:fill="E7E6E6" w:themeFill="background2"/>
          </w:tcPr>
          <w:p w14:paraId="6CD5AA73" w14:textId="77777777" w:rsidR="00F14D90" w:rsidRPr="00F14D90" w:rsidRDefault="00F14D90" w:rsidP="00F14D90">
            <w:pPr>
              <w:spacing w:line="259" w:lineRule="auto"/>
              <w:jc w:val="both"/>
              <w:rPr>
                <w:rFonts w:ascii="Gill Sans MT" w:eastAsiaTheme="minorHAnsi" w:hAnsi="Gill Sans MT" w:cstheme="minorBidi"/>
                <w:b/>
                <w:bCs/>
                <w:sz w:val="20"/>
                <w:szCs w:val="20"/>
                <w:lang w:val="en-CA"/>
              </w:rPr>
            </w:pPr>
            <w:r w:rsidRPr="00F14D90">
              <w:rPr>
                <w:rFonts w:ascii="Gill Sans MT" w:eastAsiaTheme="minorHAnsi" w:hAnsi="Gill Sans MT" w:cstheme="minorBidi"/>
                <w:b/>
                <w:bCs/>
                <w:sz w:val="20"/>
                <w:szCs w:val="20"/>
                <w:lang w:val="en-CA"/>
              </w:rPr>
              <w:t xml:space="preserve">Quantity per unit (mg) </w:t>
            </w:r>
          </w:p>
        </w:tc>
      </w:tr>
      <w:tr w:rsidR="00F14D90" w:rsidRPr="00F14D90" w14:paraId="498A5F5A" w14:textId="77777777" w:rsidTr="00E54EEC">
        <w:trPr>
          <w:cantSplit/>
          <w:trHeight w:val="357"/>
        </w:trPr>
        <w:tc>
          <w:tcPr>
            <w:tcW w:w="5000" w:type="pct"/>
            <w:gridSpan w:val="4"/>
            <w:tcBorders>
              <w:top w:val="single" w:sz="4" w:space="0" w:color="auto"/>
              <w:left w:val="single" w:sz="4" w:space="0" w:color="auto"/>
              <w:bottom w:val="single" w:sz="4" w:space="0" w:color="auto"/>
              <w:right w:val="single" w:sz="6" w:space="0" w:color="000000"/>
            </w:tcBorders>
            <w:vAlign w:val="center"/>
          </w:tcPr>
          <w:p w14:paraId="775D18B9" w14:textId="77777777" w:rsidR="00F14D90" w:rsidRPr="00F14D90" w:rsidRDefault="00F14D90" w:rsidP="00F14D90">
            <w:pPr>
              <w:spacing w:line="259" w:lineRule="auto"/>
              <w:jc w:val="both"/>
              <w:rPr>
                <w:rFonts w:ascii="Gill Sans MT" w:eastAsiaTheme="minorHAnsi" w:hAnsi="Gill Sans MT" w:cstheme="minorBidi"/>
                <w:b/>
                <w:bCs/>
                <w:i/>
                <w:iCs/>
                <w:color w:val="4472C4" w:themeColor="accent1"/>
                <w:sz w:val="20"/>
                <w:szCs w:val="20"/>
                <w:highlight w:val="yellow"/>
                <w:lang w:val="en-CA"/>
              </w:rPr>
            </w:pPr>
            <w:r w:rsidRPr="00F14D90">
              <w:rPr>
                <w:rFonts w:ascii="Gill Sans MT" w:eastAsiaTheme="minorHAnsi" w:hAnsi="Gill Sans MT" w:cstheme="minorBidi"/>
                <w:b/>
                <w:bCs/>
                <w:i/>
                <w:iCs/>
                <w:color w:val="4472C4" w:themeColor="accent1"/>
                <w:sz w:val="20"/>
                <w:szCs w:val="20"/>
                <w:lang w:val="en-CA"/>
              </w:rPr>
              <w:t>Active (immunogenic) ingredients</w:t>
            </w:r>
          </w:p>
        </w:tc>
      </w:tr>
      <w:tr w:rsidR="00F14D90" w:rsidRPr="00F14D90" w14:paraId="412AC17F" w14:textId="77777777" w:rsidTr="00E54EEC">
        <w:trPr>
          <w:cantSplit/>
          <w:trHeight w:val="451"/>
        </w:trPr>
        <w:tc>
          <w:tcPr>
            <w:tcW w:w="1532" w:type="pct"/>
            <w:tcBorders>
              <w:top w:val="single" w:sz="4" w:space="0" w:color="auto"/>
              <w:left w:val="single" w:sz="4" w:space="0" w:color="auto"/>
              <w:bottom w:val="single" w:sz="4" w:space="0" w:color="auto"/>
              <w:right w:val="single" w:sz="4" w:space="0" w:color="auto"/>
            </w:tcBorders>
            <w:vAlign w:val="center"/>
          </w:tcPr>
          <w:p w14:paraId="5C78DA22"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777" w:type="pct"/>
            <w:tcBorders>
              <w:top w:val="single" w:sz="4" w:space="0" w:color="auto"/>
              <w:left w:val="single" w:sz="4" w:space="0" w:color="auto"/>
              <w:bottom w:val="single" w:sz="4" w:space="0" w:color="auto"/>
              <w:right w:val="single" w:sz="4" w:space="0" w:color="auto"/>
            </w:tcBorders>
            <w:vAlign w:val="center"/>
          </w:tcPr>
          <w:p w14:paraId="23552D69"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
          <w:p w14:paraId="15BBCD92"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75" w:type="pct"/>
            <w:tcBorders>
              <w:top w:val="single" w:sz="4" w:space="0" w:color="auto"/>
              <w:bottom w:val="single" w:sz="4" w:space="0" w:color="auto"/>
              <w:right w:val="single" w:sz="4" w:space="0" w:color="auto"/>
            </w:tcBorders>
            <w:shd w:val="clear" w:color="auto" w:fill="auto"/>
            <w:vAlign w:val="center"/>
          </w:tcPr>
          <w:p w14:paraId="60CA04E5" w14:textId="77777777" w:rsidR="00F14D90" w:rsidRPr="00F14D90" w:rsidRDefault="00F14D90" w:rsidP="00F14D90">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F14D90" w:rsidRPr="00F14D90" w14:paraId="35CB4860" w14:textId="77777777" w:rsidTr="00E54EEC">
        <w:trPr>
          <w:cantSplit/>
          <w:trHeight w:val="451"/>
        </w:trPr>
        <w:tc>
          <w:tcPr>
            <w:tcW w:w="1532" w:type="pct"/>
            <w:tcBorders>
              <w:top w:val="single" w:sz="4" w:space="0" w:color="auto"/>
              <w:left w:val="single" w:sz="4" w:space="0" w:color="auto"/>
              <w:bottom w:val="single" w:sz="4" w:space="0" w:color="auto"/>
              <w:right w:val="single" w:sz="4" w:space="0" w:color="auto"/>
            </w:tcBorders>
            <w:vAlign w:val="center"/>
          </w:tcPr>
          <w:p w14:paraId="204E0C17"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777" w:type="pct"/>
            <w:tcBorders>
              <w:top w:val="single" w:sz="4" w:space="0" w:color="auto"/>
              <w:left w:val="single" w:sz="4" w:space="0" w:color="auto"/>
              <w:bottom w:val="single" w:sz="4" w:space="0" w:color="auto"/>
              <w:right w:val="single" w:sz="4" w:space="0" w:color="auto"/>
            </w:tcBorders>
            <w:vAlign w:val="center"/>
          </w:tcPr>
          <w:p w14:paraId="6D3297DC"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
          <w:p w14:paraId="48F8B407"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75" w:type="pct"/>
            <w:tcBorders>
              <w:top w:val="single" w:sz="4" w:space="0" w:color="auto"/>
              <w:bottom w:val="single" w:sz="4" w:space="0" w:color="auto"/>
              <w:right w:val="single" w:sz="4" w:space="0" w:color="auto"/>
            </w:tcBorders>
            <w:shd w:val="clear" w:color="auto" w:fill="auto"/>
            <w:vAlign w:val="center"/>
          </w:tcPr>
          <w:p w14:paraId="081F59F9" w14:textId="77777777" w:rsidR="00F14D90" w:rsidRPr="00F14D90" w:rsidRDefault="00F14D90" w:rsidP="00F14D90">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F14D90" w:rsidRPr="00F14D90" w14:paraId="21170BF2" w14:textId="77777777" w:rsidTr="00E54EEC">
        <w:trPr>
          <w:cantSplit/>
          <w:trHeight w:val="451"/>
        </w:trPr>
        <w:tc>
          <w:tcPr>
            <w:tcW w:w="1532" w:type="pct"/>
            <w:tcBorders>
              <w:top w:val="single" w:sz="4" w:space="0" w:color="auto"/>
              <w:left w:val="single" w:sz="4" w:space="0" w:color="auto"/>
              <w:bottom w:val="single" w:sz="4" w:space="0" w:color="auto"/>
              <w:right w:val="single" w:sz="4" w:space="0" w:color="auto"/>
            </w:tcBorders>
            <w:vAlign w:val="center"/>
          </w:tcPr>
          <w:p w14:paraId="52A45714"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777" w:type="pct"/>
            <w:tcBorders>
              <w:top w:val="single" w:sz="4" w:space="0" w:color="auto"/>
              <w:left w:val="single" w:sz="4" w:space="0" w:color="auto"/>
              <w:bottom w:val="single" w:sz="4" w:space="0" w:color="auto"/>
              <w:right w:val="single" w:sz="4" w:space="0" w:color="auto"/>
            </w:tcBorders>
            <w:vAlign w:val="center"/>
          </w:tcPr>
          <w:p w14:paraId="05AD69B2"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
          <w:p w14:paraId="68BC7374"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75" w:type="pct"/>
            <w:tcBorders>
              <w:top w:val="single" w:sz="4" w:space="0" w:color="auto"/>
              <w:bottom w:val="single" w:sz="4" w:space="0" w:color="auto"/>
              <w:right w:val="single" w:sz="4" w:space="0" w:color="auto"/>
            </w:tcBorders>
            <w:shd w:val="clear" w:color="auto" w:fill="auto"/>
            <w:vAlign w:val="center"/>
          </w:tcPr>
          <w:p w14:paraId="20A62646" w14:textId="77777777" w:rsidR="00F14D90" w:rsidRPr="00F14D90" w:rsidRDefault="00F14D90" w:rsidP="00F14D90">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F14D90" w:rsidRPr="00F14D90" w14:paraId="50C29734" w14:textId="77777777" w:rsidTr="00E54EEC">
        <w:trPr>
          <w:cantSplit/>
          <w:trHeight w:val="356"/>
        </w:trPr>
        <w:tc>
          <w:tcPr>
            <w:tcW w:w="5000" w:type="pct"/>
            <w:gridSpan w:val="4"/>
            <w:tcBorders>
              <w:top w:val="single" w:sz="4" w:space="0" w:color="auto"/>
              <w:left w:val="single" w:sz="4" w:space="0" w:color="auto"/>
              <w:bottom w:val="single" w:sz="4" w:space="0" w:color="auto"/>
              <w:right w:val="single" w:sz="6" w:space="0" w:color="000000"/>
            </w:tcBorders>
            <w:vAlign w:val="center"/>
          </w:tcPr>
          <w:p w14:paraId="695DDBB5" w14:textId="77777777" w:rsidR="00F14D90" w:rsidRPr="00F14D90" w:rsidRDefault="00F14D90" w:rsidP="00F14D90">
            <w:pPr>
              <w:spacing w:line="259" w:lineRule="auto"/>
              <w:jc w:val="both"/>
              <w:rPr>
                <w:rFonts w:ascii="Gill Sans MT" w:eastAsiaTheme="minorHAnsi" w:hAnsi="Gill Sans MT" w:cstheme="minorBidi"/>
                <w:b/>
                <w:bCs/>
                <w:i/>
                <w:iCs/>
                <w:color w:val="4472C4" w:themeColor="accent1"/>
                <w:sz w:val="20"/>
                <w:szCs w:val="20"/>
                <w:highlight w:val="yellow"/>
                <w:lang w:val="en-CA"/>
              </w:rPr>
            </w:pPr>
            <w:r w:rsidRPr="00F14D90">
              <w:rPr>
                <w:rFonts w:ascii="Gill Sans MT" w:eastAsiaTheme="minorHAnsi" w:hAnsi="Gill Sans MT" w:cstheme="minorBidi"/>
                <w:b/>
                <w:bCs/>
                <w:i/>
                <w:iCs/>
                <w:color w:val="4472C4" w:themeColor="accent1"/>
                <w:sz w:val="20"/>
                <w:szCs w:val="20"/>
                <w:lang w:val="en-CA"/>
              </w:rPr>
              <w:t>Inactive ingredients (adjuvant/excipients/preservative)</w:t>
            </w:r>
          </w:p>
        </w:tc>
      </w:tr>
      <w:tr w:rsidR="00F14D90" w:rsidRPr="00F14D90" w14:paraId="12F9007B" w14:textId="77777777" w:rsidTr="00E54EEC">
        <w:trPr>
          <w:cantSplit/>
          <w:trHeight w:val="369"/>
        </w:trPr>
        <w:tc>
          <w:tcPr>
            <w:tcW w:w="1532" w:type="pct"/>
            <w:tcBorders>
              <w:top w:val="single" w:sz="4" w:space="0" w:color="auto"/>
              <w:left w:val="single" w:sz="4" w:space="0" w:color="auto"/>
              <w:bottom w:val="single" w:sz="4" w:space="0" w:color="auto"/>
              <w:right w:val="single" w:sz="4" w:space="0" w:color="auto"/>
            </w:tcBorders>
            <w:vAlign w:val="center"/>
          </w:tcPr>
          <w:p w14:paraId="542F87AC"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777" w:type="pct"/>
            <w:tcBorders>
              <w:top w:val="single" w:sz="4" w:space="0" w:color="auto"/>
              <w:left w:val="single" w:sz="4" w:space="0" w:color="auto"/>
              <w:bottom w:val="single" w:sz="4" w:space="0" w:color="auto"/>
              <w:right w:val="single" w:sz="4" w:space="0" w:color="auto"/>
            </w:tcBorders>
            <w:vAlign w:val="center"/>
          </w:tcPr>
          <w:p w14:paraId="3E74ACE6"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
          <w:p w14:paraId="1D19BE1C"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75" w:type="pct"/>
            <w:tcBorders>
              <w:top w:val="single" w:sz="4" w:space="0" w:color="auto"/>
              <w:bottom w:val="single" w:sz="4" w:space="0" w:color="auto"/>
              <w:right w:val="single" w:sz="4" w:space="0" w:color="auto"/>
            </w:tcBorders>
            <w:shd w:val="clear" w:color="auto" w:fill="auto"/>
            <w:vAlign w:val="center"/>
          </w:tcPr>
          <w:p w14:paraId="7F9F07BE" w14:textId="77777777" w:rsidR="00F14D90" w:rsidRPr="00F14D90" w:rsidRDefault="00F14D90" w:rsidP="00F14D90">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F14D90" w:rsidRPr="00F14D90" w14:paraId="49133CBF" w14:textId="77777777" w:rsidTr="00E54EEC">
        <w:trPr>
          <w:cantSplit/>
          <w:trHeight w:val="418"/>
        </w:trPr>
        <w:tc>
          <w:tcPr>
            <w:tcW w:w="1532" w:type="pct"/>
            <w:tcBorders>
              <w:top w:val="single" w:sz="4" w:space="0" w:color="auto"/>
              <w:left w:val="single" w:sz="4" w:space="0" w:color="auto"/>
              <w:bottom w:val="single" w:sz="4" w:space="0" w:color="auto"/>
              <w:right w:val="single" w:sz="4" w:space="0" w:color="auto"/>
            </w:tcBorders>
            <w:vAlign w:val="center"/>
          </w:tcPr>
          <w:p w14:paraId="75943D48"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777" w:type="pct"/>
            <w:tcBorders>
              <w:top w:val="single" w:sz="4" w:space="0" w:color="auto"/>
              <w:left w:val="single" w:sz="4" w:space="0" w:color="auto"/>
              <w:bottom w:val="single" w:sz="4" w:space="0" w:color="auto"/>
              <w:right w:val="single" w:sz="4" w:space="0" w:color="auto"/>
            </w:tcBorders>
            <w:vAlign w:val="center"/>
          </w:tcPr>
          <w:p w14:paraId="52FFE1C0"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
          <w:p w14:paraId="3D84607C"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75" w:type="pct"/>
            <w:tcBorders>
              <w:top w:val="single" w:sz="4" w:space="0" w:color="auto"/>
              <w:bottom w:val="single" w:sz="4" w:space="0" w:color="auto"/>
              <w:right w:val="single" w:sz="4" w:space="0" w:color="auto"/>
            </w:tcBorders>
            <w:shd w:val="clear" w:color="auto" w:fill="auto"/>
            <w:vAlign w:val="center"/>
          </w:tcPr>
          <w:p w14:paraId="1A7657CE" w14:textId="77777777" w:rsidR="00F14D90" w:rsidRPr="00F14D90" w:rsidRDefault="00F14D90" w:rsidP="00F14D90">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F14D90" w:rsidRPr="00F14D90" w14:paraId="7B82D708" w14:textId="77777777" w:rsidTr="00E54EEC">
        <w:trPr>
          <w:cantSplit/>
          <w:trHeight w:val="418"/>
        </w:trPr>
        <w:tc>
          <w:tcPr>
            <w:tcW w:w="1532" w:type="pct"/>
            <w:tcBorders>
              <w:top w:val="single" w:sz="4" w:space="0" w:color="auto"/>
              <w:left w:val="single" w:sz="4" w:space="0" w:color="auto"/>
              <w:bottom w:val="single" w:sz="4" w:space="0" w:color="auto"/>
              <w:right w:val="single" w:sz="4" w:space="0" w:color="auto"/>
            </w:tcBorders>
            <w:vAlign w:val="center"/>
          </w:tcPr>
          <w:p w14:paraId="020E4D19"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777" w:type="pct"/>
            <w:tcBorders>
              <w:top w:val="single" w:sz="4" w:space="0" w:color="auto"/>
              <w:left w:val="single" w:sz="4" w:space="0" w:color="auto"/>
              <w:bottom w:val="single" w:sz="4" w:space="0" w:color="auto"/>
              <w:right w:val="single" w:sz="4" w:space="0" w:color="auto"/>
            </w:tcBorders>
            <w:vAlign w:val="center"/>
          </w:tcPr>
          <w:p w14:paraId="79B06629"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
          <w:p w14:paraId="7F4C27EE"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75" w:type="pct"/>
            <w:tcBorders>
              <w:top w:val="single" w:sz="4" w:space="0" w:color="auto"/>
              <w:bottom w:val="single" w:sz="4" w:space="0" w:color="auto"/>
              <w:right w:val="single" w:sz="4" w:space="0" w:color="auto"/>
            </w:tcBorders>
            <w:shd w:val="clear" w:color="auto" w:fill="auto"/>
            <w:vAlign w:val="center"/>
          </w:tcPr>
          <w:p w14:paraId="27A4E21A" w14:textId="77777777" w:rsidR="00F14D90" w:rsidRPr="00F14D90" w:rsidRDefault="00F14D90" w:rsidP="00F14D90">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F14D90" w:rsidRPr="00F14D90" w14:paraId="09B2E266" w14:textId="77777777" w:rsidTr="00E54EEC">
        <w:trPr>
          <w:cantSplit/>
          <w:trHeight w:val="418"/>
        </w:trPr>
        <w:tc>
          <w:tcPr>
            <w:tcW w:w="1532" w:type="pct"/>
            <w:tcBorders>
              <w:top w:val="single" w:sz="4" w:space="0" w:color="auto"/>
              <w:left w:val="single" w:sz="4" w:space="0" w:color="auto"/>
              <w:bottom w:val="single" w:sz="4" w:space="0" w:color="auto"/>
              <w:right w:val="single" w:sz="4" w:space="0" w:color="auto"/>
            </w:tcBorders>
            <w:vAlign w:val="center"/>
          </w:tcPr>
          <w:p w14:paraId="65805B12"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777" w:type="pct"/>
            <w:tcBorders>
              <w:top w:val="single" w:sz="4" w:space="0" w:color="auto"/>
              <w:left w:val="single" w:sz="4" w:space="0" w:color="auto"/>
              <w:bottom w:val="single" w:sz="4" w:space="0" w:color="auto"/>
              <w:right w:val="single" w:sz="4" w:space="0" w:color="auto"/>
            </w:tcBorders>
            <w:vAlign w:val="center"/>
          </w:tcPr>
          <w:p w14:paraId="0832A379"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
          <w:p w14:paraId="19B61BF2"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75" w:type="pct"/>
            <w:tcBorders>
              <w:top w:val="single" w:sz="4" w:space="0" w:color="auto"/>
              <w:bottom w:val="single" w:sz="4" w:space="0" w:color="auto"/>
              <w:right w:val="single" w:sz="4" w:space="0" w:color="auto"/>
            </w:tcBorders>
            <w:shd w:val="clear" w:color="auto" w:fill="auto"/>
            <w:vAlign w:val="center"/>
          </w:tcPr>
          <w:p w14:paraId="7A5AD539" w14:textId="77777777" w:rsidR="00F14D90" w:rsidRPr="00F14D90" w:rsidRDefault="00F14D90" w:rsidP="00F14D90">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F14D90" w:rsidRPr="00F14D90" w14:paraId="53E24698" w14:textId="77777777" w:rsidTr="004C3241">
        <w:trPr>
          <w:cantSplit/>
          <w:trHeight w:val="418"/>
        </w:trPr>
        <w:tc>
          <w:tcPr>
            <w:tcW w:w="153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A40BBE" w14:textId="601BC3C5" w:rsidR="00F14D90" w:rsidRPr="00F14D90" w:rsidRDefault="0076699F" w:rsidP="00F14D90">
            <w:pPr>
              <w:spacing w:line="259" w:lineRule="auto"/>
              <w:jc w:val="both"/>
              <w:rPr>
                <w:rFonts w:ascii="Gill Sans MT" w:eastAsiaTheme="minorHAnsi" w:hAnsi="Gill Sans MT" w:cstheme="minorBidi"/>
                <w:b/>
                <w:bCs/>
                <w:i/>
                <w:color w:val="4472C4" w:themeColor="accent1"/>
                <w:sz w:val="20"/>
                <w:szCs w:val="20"/>
                <w:highlight w:val="yellow"/>
              </w:rPr>
            </w:pPr>
            <w:r w:rsidRPr="0076699F">
              <w:rPr>
                <w:rFonts w:ascii="Gill Sans MT" w:eastAsiaTheme="minorHAnsi" w:hAnsi="Gill Sans MT" w:cstheme="minorBidi"/>
                <w:b/>
                <w:bCs/>
                <w:i/>
                <w:color w:val="4472C4" w:themeColor="accent1"/>
                <w:sz w:val="20"/>
                <w:szCs w:val="20"/>
              </w:rPr>
              <w:t>TOTAL</w:t>
            </w:r>
          </w:p>
        </w:tc>
        <w:tc>
          <w:tcPr>
            <w:tcW w:w="777" w:type="pct"/>
            <w:tcBorders>
              <w:top w:val="single" w:sz="4" w:space="0" w:color="auto"/>
              <w:left w:val="single" w:sz="4" w:space="0" w:color="auto"/>
              <w:bottom w:val="single" w:sz="4" w:space="0" w:color="auto"/>
              <w:right w:val="single" w:sz="4" w:space="0" w:color="auto"/>
            </w:tcBorders>
            <w:vAlign w:val="center"/>
          </w:tcPr>
          <w:p w14:paraId="666343B3"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16" w:type="pct"/>
            <w:tcBorders>
              <w:top w:val="single" w:sz="4" w:space="0" w:color="auto"/>
              <w:left w:val="single" w:sz="4" w:space="0" w:color="auto"/>
              <w:bottom w:val="single" w:sz="4" w:space="0" w:color="auto"/>
              <w:right w:val="single" w:sz="4" w:space="0" w:color="auto"/>
            </w:tcBorders>
            <w:shd w:val="clear" w:color="auto" w:fill="auto"/>
            <w:vAlign w:val="center"/>
          </w:tcPr>
          <w:p w14:paraId="09291567" w14:textId="77777777" w:rsidR="00F14D90" w:rsidRPr="00F14D90" w:rsidRDefault="00F14D90" w:rsidP="00F14D90">
            <w:pPr>
              <w:spacing w:line="259" w:lineRule="auto"/>
              <w:jc w:val="both"/>
              <w:rPr>
                <w:rFonts w:ascii="Gill Sans MT" w:eastAsiaTheme="minorHAnsi" w:hAnsi="Gill Sans MT" w:cstheme="minorBidi"/>
                <w:i/>
                <w:color w:val="4472C4" w:themeColor="accent1"/>
                <w:sz w:val="20"/>
                <w:szCs w:val="20"/>
                <w:highlight w:val="yellow"/>
              </w:rPr>
            </w:pPr>
          </w:p>
        </w:tc>
        <w:tc>
          <w:tcPr>
            <w:tcW w:w="1375" w:type="pct"/>
            <w:tcBorders>
              <w:top w:val="single" w:sz="4" w:space="0" w:color="auto"/>
              <w:bottom w:val="single" w:sz="4" w:space="0" w:color="auto"/>
              <w:right w:val="single" w:sz="4" w:space="0" w:color="auto"/>
            </w:tcBorders>
            <w:shd w:val="clear" w:color="auto" w:fill="auto"/>
            <w:vAlign w:val="center"/>
          </w:tcPr>
          <w:p w14:paraId="0826CF10" w14:textId="77777777" w:rsidR="00F14D90" w:rsidRPr="00F14D90" w:rsidRDefault="00F14D90" w:rsidP="00F14D90">
            <w:pPr>
              <w:spacing w:line="259" w:lineRule="auto"/>
              <w:jc w:val="both"/>
              <w:rPr>
                <w:rFonts w:ascii="Gill Sans MT" w:eastAsiaTheme="minorHAnsi" w:hAnsi="Gill Sans MT" w:cstheme="minorBidi"/>
                <w:i/>
                <w:iCs/>
                <w:color w:val="4472C4" w:themeColor="accent1"/>
                <w:sz w:val="20"/>
                <w:szCs w:val="20"/>
                <w:highlight w:val="yellow"/>
                <w:lang w:val="en-CA"/>
              </w:rPr>
            </w:pPr>
          </w:p>
        </w:tc>
      </w:tr>
    </w:tbl>
    <w:p w14:paraId="3F84F97E" w14:textId="77777777" w:rsidR="00F14D90" w:rsidRPr="00F14D90" w:rsidRDefault="00F14D90" w:rsidP="00F14D90">
      <w:pPr>
        <w:tabs>
          <w:tab w:val="left" w:pos="720"/>
          <w:tab w:val="left" w:pos="1440"/>
          <w:tab w:val="left" w:pos="2160"/>
        </w:tabs>
        <w:jc w:val="both"/>
        <w:rPr>
          <w:rFonts w:ascii="Gill Sans MT" w:hAnsi="Gill Sans MT"/>
          <w:lang w:val="en-CA"/>
        </w:rPr>
      </w:pPr>
    </w:p>
    <w:p w14:paraId="20958BA0" w14:textId="3CC4E495" w:rsidR="00B34E1E" w:rsidRPr="00AE2C8A" w:rsidRDefault="00B34E1E" w:rsidP="00070954">
      <w:pPr>
        <w:tabs>
          <w:tab w:val="left" w:pos="720"/>
          <w:tab w:val="left" w:pos="1440"/>
          <w:tab w:val="left" w:pos="2160"/>
        </w:tabs>
        <w:ind w:left="2160" w:hanging="2160"/>
        <w:jc w:val="both"/>
        <w:rPr>
          <w:rFonts w:ascii="Gill Sans MT" w:hAnsi="Gill Sans MT"/>
          <w:lang w:val="en-CA"/>
        </w:rPr>
      </w:pPr>
      <w:bookmarkStart w:id="1" w:name="aaa"/>
      <w:bookmarkEnd w:id="1"/>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(ii)</w:t>
      </w:r>
      <w:r w:rsidRPr="00AE2C8A">
        <w:rPr>
          <w:rFonts w:ascii="Gill Sans MT" w:hAnsi="Gill Sans MT"/>
          <w:bCs/>
          <w:lang w:val="en-CA"/>
        </w:rPr>
        <w:tab/>
        <w:t xml:space="preserve">Composition of all </w:t>
      </w:r>
      <w:r w:rsidRPr="00AE2C8A">
        <w:rPr>
          <w:rFonts w:ascii="Gill Sans MT" w:hAnsi="Gill Sans MT"/>
          <w:bCs/>
          <w:i/>
          <w:iCs/>
          <w:lang w:val="en-CA"/>
        </w:rPr>
        <w:t>components purchased as mixtures</w:t>
      </w:r>
      <w:r w:rsidRPr="00AE2C8A">
        <w:rPr>
          <w:rFonts w:ascii="Gill Sans MT" w:hAnsi="Gill Sans MT"/>
          <w:bCs/>
          <w:lang w:val="en-CA"/>
        </w:rPr>
        <w:t xml:space="preserve"> (e.g. </w:t>
      </w:r>
      <w:r w:rsidR="00F70596">
        <w:rPr>
          <w:rFonts w:ascii="Gill Sans MT" w:hAnsi="Gill Sans MT"/>
          <w:bCs/>
          <w:lang w:val="en-CA"/>
        </w:rPr>
        <w:t>stabilisers, adjuvants</w:t>
      </w:r>
      <w:r w:rsidRPr="00AE2C8A">
        <w:rPr>
          <w:rFonts w:ascii="Gill Sans MT" w:hAnsi="Gill Sans MT"/>
          <w:bCs/>
          <w:lang w:val="en-CA"/>
        </w:rPr>
        <w:t>):</w:t>
      </w:r>
    </w:p>
    <w:p w14:paraId="241A3123" w14:textId="77777777" w:rsidR="00B34E1E" w:rsidRPr="00AE2C8A" w:rsidRDefault="00B34E1E" w:rsidP="00070954">
      <w:pPr>
        <w:jc w:val="both"/>
        <w:rPr>
          <w:rFonts w:ascii="Gill Sans MT" w:hAnsi="Gill Sans MT"/>
          <w:lang w:val="en-CA"/>
        </w:rPr>
      </w:pPr>
    </w:p>
    <w:p w14:paraId="1BDBC9CC"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(c)</w:t>
      </w:r>
      <w:r w:rsidRPr="00AE2C8A">
        <w:rPr>
          <w:rFonts w:ascii="Gill Sans MT" w:hAnsi="Gill Sans MT"/>
          <w:bCs/>
          <w:lang w:val="en-CA"/>
        </w:rPr>
        <w:tab/>
        <w:t>Description of accompanying reconstitution diluent(s), if applicable:</w:t>
      </w:r>
    </w:p>
    <w:p w14:paraId="59D94A2C" w14:textId="77777777" w:rsidR="00B34E1E" w:rsidRPr="00AE2C8A" w:rsidRDefault="00B34E1E" w:rsidP="00070954">
      <w:pPr>
        <w:jc w:val="both"/>
        <w:rPr>
          <w:rFonts w:ascii="Gill Sans MT" w:hAnsi="Gill Sans MT"/>
          <w:lang w:val="en-CA"/>
        </w:rPr>
      </w:pPr>
    </w:p>
    <w:p w14:paraId="7FFF5EDF" w14:textId="323F749B" w:rsidR="00B34E1E" w:rsidRPr="00AE2C8A" w:rsidRDefault="00B34E1E" w:rsidP="00070954">
      <w:pPr>
        <w:numPr>
          <w:ilvl w:val="0"/>
          <w:numId w:val="15"/>
        </w:numPr>
        <w:tabs>
          <w:tab w:val="left" w:pos="720"/>
          <w:tab w:val="left" w:pos="1440"/>
        </w:tabs>
        <w:jc w:val="both"/>
        <w:rPr>
          <w:rFonts w:ascii="Gill Sans MT" w:hAnsi="Gill Sans MT"/>
          <w:bCs/>
          <w:lang w:val="en-CA"/>
        </w:rPr>
      </w:pPr>
      <w:r w:rsidRPr="00AE2C8A">
        <w:rPr>
          <w:rFonts w:ascii="Gill Sans MT" w:hAnsi="Gill Sans MT"/>
          <w:bCs/>
          <w:lang w:val="en-CA"/>
        </w:rPr>
        <w:t xml:space="preserve">Type of container closure system used for the </w:t>
      </w:r>
      <w:r w:rsidR="00F70596">
        <w:rPr>
          <w:rFonts w:ascii="Gill Sans MT" w:hAnsi="Gill Sans MT"/>
          <w:bCs/>
          <w:lang w:val="en-CA"/>
        </w:rPr>
        <w:t>IVMP</w:t>
      </w:r>
      <w:r w:rsidRPr="00AE2C8A">
        <w:rPr>
          <w:rFonts w:ascii="Gill Sans MT" w:hAnsi="Gill Sans MT"/>
          <w:bCs/>
          <w:lang w:val="en-CA"/>
        </w:rPr>
        <w:t xml:space="preserve"> and accompanying reconstitution diluent, if applicable:</w:t>
      </w:r>
    </w:p>
    <w:p w14:paraId="02E7944A" w14:textId="77777777" w:rsidR="00EF7520" w:rsidRPr="00AE2C8A" w:rsidRDefault="00EF7520" w:rsidP="00070954">
      <w:pPr>
        <w:tabs>
          <w:tab w:val="left" w:pos="720"/>
          <w:tab w:val="left" w:pos="1440"/>
        </w:tabs>
        <w:ind w:left="1440"/>
        <w:jc w:val="both"/>
        <w:rPr>
          <w:rFonts w:ascii="Gill Sans MT" w:hAnsi="Gill Sans MT"/>
          <w:b/>
          <w:bCs/>
          <w:lang w:val="en-CA"/>
        </w:rPr>
      </w:pPr>
    </w:p>
    <w:p w14:paraId="2863980E" w14:textId="2BF96F92"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 xml:space="preserve">2.3.P.2 </w:t>
      </w:r>
      <w:r w:rsidR="00CA12F0">
        <w:rPr>
          <w:rFonts w:ascii="Gill Sans MT" w:hAnsi="Gill Sans MT"/>
          <w:b/>
          <w:bCs/>
        </w:rPr>
        <w:t>IVMP</w:t>
      </w:r>
      <w:r w:rsidRPr="00AE2C8A">
        <w:rPr>
          <w:rFonts w:ascii="Gill Sans MT" w:hAnsi="Gill Sans MT"/>
          <w:b/>
          <w:bCs/>
        </w:rPr>
        <w:t xml:space="preserve"> Development (name, dosage form)</w:t>
      </w:r>
    </w:p>
    <w:p w14:paraId="0FCD0B45"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discussion of the information and data from 3.2.P.2 should be presented.</w:t>
      </w:r>
    </w:p>
    <w:p w14:paraId="48361E69" w14:textId="4298E034"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tabulated summary of the composition of the formulations used in clinical trials should be provided, where relevant.</w:t>
      </w:r>
    </w:p>
    <w:p w14:paraId="2EC7B3B9" w14:textId="3A853B44" w:rsidR="00B34E1E" w:rsidRPr="00AE2C8A" w:rsidRDefault="00FB5A84" w:rsidP="00FB5A84">
      <w:pPr>
        <w:tabs>
          <w:tab w:val="left" w:pos="6465"/>
        </w:tabs>
        <w:jc w:val="both"/>
        <w:rPr>
          <w:rFonts w:ascii="Gill Sans MT" w:hAnsi="Gill Sans MT"/>
          <w:lang w:val="en-CA"/>
        </w:rPr>
      </w:pPr>
      <w:r>
        <w:rPr>
          <w:rFonts w:ascii="Gill Sans MT" w:hAnsi="Gill Sans MT"/>
          <w:lang w:val="en-CA"/>
        </w:rPr>
        <w:tab/>
      </w:r>
    </w:p>
    <w:p w14:paraId="3E468764" w14:textId="6B6A196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2.3.P.2.1 Components of the </w:t>
      </w:r>
      <w:r w:rsidR="00117057">
        <w:rPr>
          <w:rFonts w:ascii="Gill Sans MT" w:hAnsi="Gill Sans MT"/>
          <w:b/>
          <w:bCs/>
          <w:i/>
          <w:iCs/>
          <w:lang w:val="en-CA"/>
        </w:rPr>
        <w:t>IVMP</w:t>
      </w:r>
    </w:p>
    <w:p w14:paraId="32C4D03C" w14:textId="77777777" w:rsidR="00B34E1E" w:rsidRPr="00AE2C8A" w:rsidRDefault="00B34E1E" w:rsidP="00070954">
      <w:pPr>
        <w:jc w:val="both"/>
        <w:rPr>
          <w:rFonts w:ascii="Gill Sans MT" w:hAnsi="Gill Sans MT"/>
          <w:lang w:val="en-CA"/>
        </w:rPr>
      </w:pPr>
    </w:p>
    <w:p w14:paraId="4B8282C4" w14:textId="68DF7A4F" w:rsidR="00A02904" w:rsidRDefault="00B34E1E" w:rsidP="00A02904">
      <w:pPr>
        <w:pStyle w:val="ListParagraph"/>
        <w:numPr>
          <w:ilvl w:val="0"/>
          <w:numId w:val="30"/>
        </w:numPr>
        <w:tabs>
          <w:tab w:val="left" w:pos="720"/>
          <w:tab w:val="left" w:pos="1440"/>
          <w:tab w:val="left" w:pos="2160"/>
        </w:tabs>
        <w:jc w:val="both"/>
        <w:rPr>
          <w:rFonts w:ascii="Gill Sans MT" w:hAnsi="Gill Sans MT"/>
          <w:bCs/>
          <w:lang w:val="en-CA"/>
        </w:rPr>
      </w:pPr>
      <w:r w:rsidRPr="00CB6443">
        <w:rPr>
          <w:rFonts w:ascii="Gill Sans MT" w:hAnsi="Gill Sans MT"/>
          <w:bCs/>
          <w:lang w:val="en-CA"/>
        </w:rPr>
        <w:t>Discussion of the</w:t>
      </w:r>
      <w:r w:rsidR="00CB6443" w:rsidRPr="00CB6443">
        <w:rPr>
          <w:rFonts w:ascii="Gill Sans MT" w:hAnsi="Gill Sans MT"/>
          <w:bCs/>
          <w:lang w:val="en-CA"/>
        </w:rPr>
        <w:t xml:space="preserve"> </w:t>
      </w:r>
      <w:r w:rsidRPr="00CB6443">
        <w:rPr>
          <w:rFonts w:ascii="Gill Sans MT" w:hAnsi="Gill Sans MT"/>
          <w:bCs/>
          <w:lang w:val="en-CA"/>
        </w:rPr>
        <w:t xml:space="preserve">compatibility of the </w:t>
      </w:r>
      <w:r w:rsidR="00CB6443" w:rsidRPr="00CB6443">
        <w:rPr>
          <w:rFonts w:ascii="Gill Sans MT" w:hAnsi="Gill Sans MT"/>
          <w:bCs/>
          <w:lang w:val="en-CA"/>
        </w:rPr>
        <w:t>immunogenic substances with other</w:t>
      </w:r>
      <w:r w:rsidR="00A02904">
        <w:rPr>
          <w:rFonts w:ascii="Gill Sans MT" w:hAnsi="Gill Sans MT"/>
          <w:bCs/>
          <w:lang w:val="en-CA"/>
        </w:rPr>
        <w:t xml:space="preserve"> </w:t>
      </w:r>
      <w:r w:rsidR="00CB6443" w:rsidRPr="00A02904">
        <w:rPr>
          <w:rFonts w:ascii="Gill Sans MT" w:hAnsi="Gill Sans MT"/>
          <w:bCs/>
          <w:lang w:val="en-CA"/>
        </w:rPr>
        <w:t xml:space="preserve">components </w:t>
      </w:r>
    </w:p>
    <w:p w14:paraId="657240D9" w14:textId="2A46D5F0" w:rsidR="00226A44" w:rsidRPr="00226A44" w:rsidRDefault="00B34E1E" w:rsidP="00226A44">
      <w:pPr>
        <w:pStyle w:val="ListParagraph"/>
        <w:numPr>
          <w:ilvl w:val="0"/>
          <w:numId w:val="30"/>
        </w:numPr>
        <w:tabs>
          <w:tab w:val="left" w:pos="720"/>
          <w:tab w:val="left" w:pos="1440"/>
          <w:tab w:val="left" w:pos="2160"/>
        </w:tabs>
        <w:jc w:val="both"/>
        <w:rPr>
          <w:rFonts w:ascii="Gill Sans MT" w:hAnsi="Gill Sans MT"/>
          <w:bCs/>
          <w:lang w:val="en-CA"/>
        </w:rPr>
      </w:pPr>
      <w:r w:rsidRPr="00A02904">
        <w:rPr>
          <w:rFonts w:ascii="Gill Sans MT" w:hAnsi="Gill Sans MT"/>
          <w:bCs/>
          <w:lang w:val="en-CA"/>
        </w:rPr>
        <w:t xml:space="preserve">Discussion of the choice of excipients listed in 2.3.P.1 (e.g. their concentrations, their characteristics that can influence the </w:t>
      </w:r>
      <w:r w:rsidR="00A02904">
        <w:rPr>
          <w:rFonts w:ascii="Gill Sans MT" w:hAnsi="Gill Sans MT"/>
          <w:bCs/>
          <w:lang w:val="en-CA"/>
        </w:rPr>
        <w:t>IVMP</w:t>
      </w:r>
      <w:r w:rsidRPr="00A02904">
        <w:rPr>
          <w:rFonts w:ascii="Gill Sans MT" w:hAnsi="Gill Sans MT"/>
          <w:bCs/>
          <w:lang w:val="en-CA"/>
        </w:rPr>
        <w:t xml:space="preserve"> performance)</w:t>
      </w:r>
    </w:p>
    <w:p w14:paraId="765F9B01" w14:textId="77777777" w:rsidR="00B34E1E" w:rsidRPr="00AE2C8A" w:rsidRDefault="00B34E1E" w:rsidP="00070954">
      <w:pPr>
        <w:jc w:val="both"/>
        <w:rPr>
          <w:rFonts w:ascii="Gill Sans MT" w:hAnsi="Gill Sans MT"/>
          <w:lang w:val="en-CA"/>
        </w:rPr>
      </w:pPr>
    </w:p>
    <w:p w14:paraId="0E1F2BF4" w14:textId="5529025F" w:rsidR="00B34E1E" w:rsidRPr="00AE2C8A" w:rsidRDefault="00B34E1E" w:rsidP="00226A44">
      <w:pPr>
        <w:jc w:val="both"/>
        <w:rPr>
          <w:rFonts w:ascii="Gill Sans MT" w:hAnsi="Gill Sans MT"/>
          <w:lang w:val="en-CA"/>
        </w:rPr>
      </w:pPr>
      <w:r w:rsidRPr="00AE2C8A">
        <w:rPr>
          <w:rFonts w:ascii="Gill Sans MT" w:hAnsi="Gill Sans MT"/>
          <w:b/>
          <w:bCs/>
          <w:i/>
          <w:iCs/>
          <w:lang w:val="en-CA"/>
        </w:rPr>
        <w:t xml:space="preserve">2.3.P.2.2 </w:t>
      </w:r>
      <w:r w:rsidR="00A73AEA" w:rsidRPr="00A73AEA">
        <w:rPr>
          <w:rFonts w:ascii="Gill Sans MT" w:hAnsi="Gill Sans MT"/>
          <w:b/>
          <w:bCs/>
          <w:i/>
          <w:iCs/>
          <w:lang w:val="en-CA"/>
        </w:rPr>
        <w:t>Finished Product (IVMP)</w:t>
      </w:r>
      <w:r w:rsidR="00226A44">
        <w:rPr>
          <w:rFonts w:ascii="Gill Sans MT" w:hAnsi="Gill Sans MT"/>
          <w:b/>
          <w:bCs/>
          <w:i/>
          <w:iCs/>
          <w:lang w:val="en-CA"/>
        </w:rPr>
        <w:t xml:space="preserve">: </w:t>
      </w:r>
      <w:r w:rsidRPr="00AE2C8A">
        <w:rPr>
          <w:rFonts w:ascii="Gill Sans MT" w:hAnsi="Gill Sans MT"/>
          <w:b/>
          <w:bCs/>
          <w:i/>
          <w:iCs/>
          <w:lang w:val="en-CA"/>
        </w:rPr>
        <w:t xml:space="preserve">Formulation Development </w:t>
      </w:r>
    </w:p>
    <w:p w14:paraId="43E64FDD" w14:textId="0A12B736" w:rsidR="00B34E1E" w:rsidRPr="008C6938" w:rsidRDefault="008C6938" w:rsidP="008C6938">
      <w:pPr>
        <w:tabs>
          <w:tab w:val="left" w:pos="720"/>
          <w:tab w:val="left" w:pos="1440"/>
          <w:tab w:val="left" w:pos="2160"/>
        </w:tabs>
        <w:jc w:val="both"/>
        <w:rPr>
          <w:rFonts w:ascii="Gill Sans MT" w:hAnsi="Gill Sans MT"/>
          <w:bCs/>
          <w:lang w:val="en-CA"/>
        </w:rPr>
      </w:pPr>
      <w:r>
        <w:rPr>
          <w:rFonts w:ascii="Gill Sans MT" w:hAnsi="Gill Sans MT"/>
          <w:lang w:val="en-CA"/>
        </w:rPr>
        <w:t xml:space="preserve">A </w:t>
      </w:r>
      <w:r w:rsidR="00B34E1E" w:rsidRPr="00FE19DD">
        <w:rPr>
          <w:rFonts w:ascii="Gill Sans MT" w:hAnsi="Gill Sans MT"/>
          <w:bCs/>
          <w:lang w:val="en-CA"/>
        </w:rPr>
        <w:t xml:space="preserve">Summary describing the development of the </w:t>
      </w:r>
      <w:r w:rsidR="00226A44" w:rsidRPr="00FE19DD">
        <w:rPr>
          <w:rFonts w:ascii="Gill Sans MT" w:hAnsi="Gill Sans MT"/>
          <w:bCs/>
          <w:lang w:val="en-CA"/>
        </w:rPr>
        <w:t>IVMP</w:t>
      </w:r>
      <w:r w:rsidR="00B34E1E" w:rsidRPr="00FE19DD">
        <w:rPr>
          <w:rFonts w:ascii="Gill Sans MT" w:hAnsi="Gill Sans MT"/>
          <w:bCs/>
          <w:lang w:val="en-CA"/>
        </w:rPr>
        <w:t xml:space="preserve"> (e.g. route of administration,</w:t>
      </w:r>
      <w:r>
        <w:rPr>
          <w:rFonts w:ascii="Gill Sans MT" w:hAnsi="Gill Sans MT"/>
          <w:bCs/>
          <w:lang w:val="en-CA"/>
        </w:rPr>
        <w:t xml:space="preserve"> </w:t>
      </w:r>
      <w:r w:rsidR="00B34E1E" w:rsidRPr="008C6938">
        <w:rPr>
          <w:rFonts w:ascii="Gill Sans MT" w:hAnsi="Gill Sans MT"/>
          <w:bCs/>
          <w:lang w:val="en-CA"/>
        </w:rPr>
        <w:t>usage, optimization of the formulation, etc.)</w:t>
      </w:r>
      <w:r w:rsidR="00457D21" w:rsidRPr="008C6938">
        <w:rPr>
          <w:rFonts w:ascii="Gill Sans MT" w:hAnsi="Gill Sans MT"/>
          <w:bCs/>
          <w:lang w:val="en-CA"/>
        </w:rPr>
        <w:t xml:space="preserve"> and j</w:t>
      </w:r>
      <w:r w:rsidR="00B34E1E" w:rsidRPr="008C6938">
        <w:rPr>
          <w:rFonts w:ascii="Gill Sans MT" w:hAnsi="Gill Sans MT"/>
          <w:bCs/>
          <w:lang w:val="en-CA"/>
        </w:rPr>
        <w:t xml:space="preserve">ustification of overages in the formulation(s) </w:t>
      </w:r>
      <w:r w:rsidR="002D2D83">
        <w:rPr>
          <w:rFonts w:ascii="Gill Sans MT" w:hAnsi="Gill Sans MT"/>
          <w:bCs/>
          <w:lang w:val="en-CA"/>
        </w:rPr>
        <w:t xml:space="preserve">as well as </w:t>
      </w:r>
      <w:r w:rsidR="006B4B7E">
        <w:rPr>
          <w:rFonts w:ascii="Gill Sans MT" w:hAnsi="Gill Sans MT"/>
          <w:bCs/>
          <w:lang w:val="en-CA"/>
        </w:rPr>
        <w:t>the p</w:t>
      </w:r>
      <w:r w:rsidR="006B4B7E" w:rsidRPr="006B4B7E">
        <w:rPr>
          <w:rFonts w:ascii="Gill Sans MT" w:hAnsi="Gill Sans MT"/>
          <w:bCs/>
          <w:lang w:val="en-CA"/>
        </w:rPr>
        <w:t xml:space="preserve">hysicochemical and </w:t>
      </w:r>
      <w:r w:rsidR="006B4B7E">
        <w:rPr>
          <w:rFonts w:ascii="Gill Sans MT" w:hAnsi="Gill Sans MT"/>
          <w:bCs/>
          <w:lang w:val="en-CA"/>
        </w:rPr>
        <w:t>b</w:t>
      </w:r>
      <w:r w:rsidR="006B4B7E" w:rsidRPr="006B4B7E">
        <w:rPr>
          <w:rFonts w:ascii="Gill Sans MT" w:hAnsi="Gill Sans MT"/>
          <w:bCs/>
          <w:lang w:val="en-CA"/>
        </w:rPr>
        <w:t xml:space="preserve">iological </w:t>
      </w:r>
      <w:r w:rsidR="006B4B7E">
        <w:rPr>
          <w:rFonts w:ascii="Gill Sans MT" w:hAnsi="Gill Sans MT"/>
          <w:bCs/>
          <w:lang w:val="en-CA"/>
        </w:rPr>
        <w:t>p</w:t>
      </w:r>
      <w:r w:rsidR="006B4B7E" w:rsidRPr="006B4B7E">
        <w:rPr>
          <w:rFonts w:ascii="Gill Sans MT" w:hAnsi="Gill Sans MT"/>
          <w:bCs/>
          <w:lang w:val="en-CA"/>
        </w:rPr>
        <w:t>roperties</w:t>
      </w:r>
      <w:r>
        <w:rPr>
          <w:rFonts w:ascii="Gill Sans MT" w:hAnsi="Gill Sans MT"/>
          <w:bCs/>
          <w:lang w:val="en-CA"/>
        </w:rPr>
        <w:t xml:space="preserve"> </w:t>
      </w:r>
      <w:r w:rsidR="00FE19DD" w:rsidRPr="008C6938">
        <w:rPr>
          <w:rFonts w:ascii="Gill Sans MT" w:hAnsi="Gill Sans MT"/>
          <w:bCs/>
          <w:lang w:val="en-CA"/>
        </w:rPr>
        <w:t>should be provided</w:t>
      </w:r>
    </w:p>
    <w:p w14:paraId="7592AF18" w14:textId="77777777" w:rsidR="00B34E1E" w:rsidRPr="00AE2C8A" w:rsidRDefault="00B34E1E" w:rsidP="00070954">
      <w:pPr>
        <w:jc w:val="both"/>
        <w:rPr>
          <w:rFonts w:ascii="Gill Sans MT" w:hAnsi="Gill Sans MT"/>
          <w:lang w:val="en-CA"/>
        </w:rPr>
      </w:pPr>
    </w:p>
    <w:p w14:paraId="17541572"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2.3.P.2.3 Manufacturing Process Development </w:t>
      </w:r>
    </w:p>
    <w:p w14:paraId="0FC77548" w14:textId="77777777" w:rsidR="00B34E1E" w:rsidRPr="00AE2C8A" w:rsidRDefault="00B34E1E" w:rsidP="00070954">
      <w:pPr>
        <w:jc w:val="both"/>
        <w:rPr>
          <w:rFonts w:ascii="Gill Sans MT" w:hAnsi="Gill Sans MT"/>
          <w:lang w:val="en-CA"/>
        </w:rPr>
      </w:pPr>
    </w:p>
    <w:p w14:paraId="5C080BF3" w14:textId="7DA9BC53" w:rsidR="00B34E1E" w:rsidRPr="00AE2C8A" w:rsidRDefault="00B34E1E" w:rsidP="00977322">
      <w:pPr>
        <w:tabs>
          <w:tab w:val="left" w:pos="720"/>
          <w:tab w:val="left" w:pos="1440"/>
        </w:tabs>
        <w:jc w:val="both"/>
        <w:rPr>
          <w:rFonts w:ascii="Gill Sans MT" w:hAnsi="Gill Sans MT"/>
          <w:lang w:val="en-CA"/>
        </w:rPr>
      </w:pPr>
      <w:r w:rsidRPr="00AE2C8A">
        <w:rPr>
          <w:rFonts w:ascii="Gill Sans MT" w:hAnsi="Gill Sans MT"/>
          <w:bCs/>
          <w:lang w:val="en-CA"/>
        </w:rPr>
        <w:t>Discussion of the development of the manufacturing process of the FPP (e.g. optimization of the process, selection of the method of sterilization)</w:t>
      </w:r>
      <w:r w:rsidR="00977322">
        <w:rPr>
          <w:rFonts w:ascii="Gill Sans MT" w:hAnsi="Gill Sans MT"/>
          <w:bCs/>
          <w:lang w:val="en-CA"/>
        </w:rPr>
        <w:t xml:space="preserve"> and any </w:t>
      </w:r>
      <w:r w:rsidRPr="00AE2C8A">
        <w:rPr>
          <w:rFonts w:ascii="Gill Sans MT" w:hAnsi="Gill Sans MT"/>
          <w:bCs/>
          <w:lang w:val="en-CA"/>
        </w:rPr>
        <w:t xml:space="preserve">differences in the manufacturing process(es) for the batches used in the </w:t>
      </w:r>
      <w:r w:rsidR="00977322">
        <w:rPr>
          <w:rFonts w:ascii="Gill Sans MT" w:hAnsi="Gill Sans MT"/>
          <w:bCs/>
          <w:lang w:val="en-CA"/>
        </w:rPr>
        <w:t xml:space="preserve">clinical studies </w:t>
      </w:r>
      <w:r w:rsidRPr="00AE2C8A">
        <w:rPr>
          <w:rFonts w:ascii="Gill Sans MT" w:hAnsi="Gill Sans MT"/>
          <w:bCs/>
          <w:lang w:val="en-CA"/>
        </w:rPr>
        <w:t>and the process described in 2.3.P.3.3:</w:t>
      </w:r>
    </w:p>
    <w:p w14:paraId="3BBF3DCC" w14:textId="77777777" w:rsidR="00B34E1E" w:rsidRPr="00AE2C8A" w:rsidRDefault="00B34E1E" w:rsidP="00070954">
      <w:pPr>
        <w:jc w:val="both"/>
        <w:rPr>
          <w:rFonts w:ascii="Gill Sans MT" w:hAnsi="Gill Sans MT"/>
          <w:lang w:val="en-CA"/>
        </w:rPr>
      </w:pPr>
    </w:p>
    <w:p w14:paraId="479F70FE"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2.3.P.2.4 Container Closure System</w:t>
      </w:r>
    </w:p>
    <w:p w14:paraId="4ABE916C" w14:textId="77777777" w:rsidR="00B34E1E" w:rsidRPr="00AE2C8A" w:rsidRDefault="00B34E1E" w:rsidP="00070954">
      <w:pPr>
        <w:jc w:val="both"/>
        <w:rPr>
          <w:rFonts w:ascii="Gill Sans MT" w:hAnsi="Gill Sans MT"/>
          <w:lang w:val="en-CA"/>
        </w:rPr>
      </w:pPr>
    </w:p>
    <w:p w14:paraId="4A15063F" w14:textId="77777777" w:rsidR="0066355A" w:rsidRDefault="0066355A" w:rsidP="00070954">
      <w:pPr>
        <w:tabs>
          <w:tab w:val="left" w:pos="720"/>
          <w:tab w:val="left" w:pos="1440"/>
        </w:tabs>
        <w:ind w:left="1440" w:hanging="1440"/>
        <w:jc w:val="both"/>
        <w:rPr>
          <w:rFonts w:ascii="Gill Sans MT" w:hAnsi="Gill Sans MT"/>
          <w:bCs/>
          <w:lang w:val="en-CA"/>
        </w:rPr>
      </w:pPr>
      <w:r>
        <w:rPr>
          <w:rFonts w:ascii="Gill Sans MT" w:hAnsi="Gill Sans MT"/>
          <w:lang w:val="en-CA"/>
        </w:rPr>
        <w:t xml:space="preserve">A </w:t>
      </w:r>
      <w:r w:rsidR="00B34E1E" w:rsidRPr="00AE2C8A">
        <w:rPr>
          <w:rFonts w:ascii="Gill Sans MT" w:hAnsi="Gill Sans MT"/>
          <w:bCs/>
          <w:lang w:val="en-CA"/>
        </w:rPr>
        <w:t>Discussion of the suitability of the container closure system (described in 2.3.P.7) used</w:t>
      </w:r>
    </w:p>
    <w:p w14:paraId="0BDDAB36" w14:textId="66084DC8" w:rsidR="00B34E1E" w:rsidRPr="00AE2C8A" w:rsidRDefault="00B34E1E" w:rsidP="0066355A">
      <w:pPr>
        <w:tabs>
          <w:tab w:val="left" w:pos="720"/>
          <w:tab w:val="left" w:pos="1440"/>
        </w:tabs>
        <w:jc w:val="both"/>
        <w:rPr>
          <w:rFonts w:ascii="Gill Sans MT" w:hAnsi="Gill Sans MT"/>
          <w:lang w:val="en-CA"/>
        </w:rPr>
      </w:pPr>
      <w:r w:rsidRPr="00AE2C8A">
        <w:rPr>
          <w:rFonts w:ascii="Gill Sans MT" w:hAnsi="Gill Sans MT"/>
          <w:bCs/>
          <w:lang w:val="en-CA"/>
        </w:rPr>
        <w:t xml:space="preserve">for the storage, transportation (shipping) and use of the </w:t>
      </w:r>
      <w:r w:rsidR="0066355A">
        <w:rPr>
          <w:rFonts w:ascii="Gill Sans MT" w:hAnsi="Gill Sans MT"/>
          <w:bCs/>
          <w:lang w:val="en-CA"/>
        </w:rPr>
        <w:t>IVMP</w:t>
      </w:r>
      <w:r w:rsidRPr="00AE2C8A">
        <w:rPr>
          <w:rFonts w:ascii="Gill Sans MT" w:hAnsi="Gill Sans MT"/>
          <w:bCs/>
          <w:lang w:val="en-CA"/>
        </w:rPr>
        <w:t xml:space="preserve"> (e.g. choice of materials, protection from moisture and light, compatibility of the materials with the </w:t>
      </w:r>
      <w:r w:rsidR="0066355A">
        <w:rPr>
          <w:rFonts w:ascii="Gill Sans MT" w:hAnsi="Gill Sans MT"/>
          <w:bCs/>
          <w:lang w:val="en-CA"/>
        </w:rPr>
        <w:t>IVMP</w:t>
      </w:r>
      <w:r w:rsidRPr="00AE2C8A">
        <w:rPr>
          <w:rFonts w:ascii="Gill Sans MT" w:hAnsi="Gill Sans MT"/>
          <w:bCs/>
          <w:lang w:val="en-CA"/>
        </w:rPr>
        <w:t>):</w:t>
      </w:r>
    </w:p>
    <w:p w14:paraId="51FDFB53" w14:textId="77777777" w:rsidR="00B34E1E" w:rsidRPr="00AE2C8A" w:rsidRDefault="00B34E1E" w:rsidP="00070954">
      <w:pPr>
        <w:jc w:val="both"/>
        <w:rPr>
          <w:rFonts w:ascii="Gill Sans MT" w:hAnsi="Gill Sans MT"/>
          <w:lang w:val="en-CA"/>
        </w:rPr>
      </w:pPr>
    </w:p>
    <w:p w14:paraId="3545E6E9" w14:textId="77777777" w:rsidR="00553049" w:rsidRDefault="00B34E1E" w:rsidP="00070954">
      <w:pPr>
        <w:tabs>
          <w:tab w:val="left" w:pos="720"/>
          <w:tab w:val="left" w:pos="1440"/>
        </w:tabs>
        <w:ind w:left="1440" w:hanging="1440"/>
        <w:jc w:val="both"/>
        <w:rPr>
          <w:rFonts w:ascii="Gill Sans MT" w:hAnsi="Gill Sans MT"/>
          <w:bCs/>
          <w:lang w:val="en-CA"/>
        </w:rPr>
      </w:pPr>
      <w:r w:rsidRPr="00AE2C8A">
        <w:rPr>
          <w:rFonts w:ascii="Gill Sans MT" w:hAnsi="Gill Sans MT"/>
          <w:bCs/>
          <w:lang w:val="en-CA"/>
        </w:rPr>
        <w:t>For a device accompanying a multi-dose container, a summary of the study results</w:t>
      </w:r>
    </w:p>
    <w:p w14:paraId="179F8EA6" w14:textId="55B84FDC" w:rsidR="00B34E1E" w:rsidRPr="00AE2C8A" w:rsidRDefault="00B34E1E" w:rsidP="00553049">
      <w:pPr>
        <w:tabs>
          <w:tab w:val="left" w:pos="720"/>
          <w:tab w:val="left" w:pos="1440"/>
        </w:tabs>
        <w:jc w:val="both"/>
        <w:rPr>
          <w:rFonts w:ascii="Gill Sans MT" w:hAnsi="Gill Sans MT"/>
          <w:lang w:val="en-CA"/>
        </w:rPr>
      </w:pPr>
      <w:r w:rsidRPr="00AE2C8A">
        <w:rPr>
          <w:rFonts w:ascii="Gill Sans MT" w:hAnsi="Gill Sans MT"/>
          <w:bCs/>
          <w:lang w:val="en-CA"/>
        </w:rPr>
        <w:t>demonstrating the reproducibility of the device (e.g. consistent delivery of the intended volume):</w:t>
      </w:r>
    </w:p>
    <w:p w14:paraId="5F303492" w14:textId="77777777" w:rsidR="00B34E1E" w:rsidRPr="00AE2C8A" w:rsidRDefault="00B34E1E" w:rsidP="00070954">
      <w:pPr>
        <w:jc w:val="both"/>
        <w:rPr>
          <w:rFonts w:ascii="Gill Sans MT" w:hAnsi="Gill Sans MT"/>
          <w:lang w:val="en-CA"/>
        </w:rPr>
      </w:pPr>
    </w:p>
    <w:p w14:paraId="575D9CB4"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 xml:space="preserve">2.3.P.3 Manufacture </w:t>
      </w:r>
    </w:p>
    <w:p w14:paraId="3D519329" w14:textId="77777777" w:rsidR="00B34E1E" w:rsidRPr="00AE2C8A" w:rsidRDefault="00B34E1E" w:rsidP="00070954">
      <w:pPr>
        <w:jc w:val="both"/>
        <w:rPr>
          <w:rFonts w:ascii="Gill Sans MT" w:hAnsi="Gill Sans MT"/>
          <w:lang w:val="en-CA"/>
        </w:rPr>
      </w:pPr>
    </w:p>
    <w:p w14:paraId="7D8769B4"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2.3.P.3.1 Manufacturer(s) </w:t>
      </w:r>
    </w:p>
    <w:p w14:paraId="4EEF081D" w14:textId="77777777" w:rsidR="00B34E1E" w:rsidRPr="00AE2C8A" w:rsidRDefault="00B34E1E" w:rsidP="00070954">
      <w:pPr>
        <w:jc w:val="both"/>
        <w:rPr>
          <w:rFonts w:ascii="Gill Sans MT" w:hAnsi="Gill Sans MT"/>
          <w:lang w:val="en-CA"/>
        </w:rPr>
      </w:pPr>
    </w:p>
    <w:p w14:paraId="431725C3"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 xml:space="preserve">Name, address and responsibility </w:t>
      </w:r>
      <w:r w:rsidRPr="00AE2C8A">
        <w:rPr>
          <w:rFonts w:ascii="Gill Sans MT" w:hAnsi="Gill Sans MT"/>
          <w:lang w:val="en-CA"/>
        </w:rPr>
        <w:t>(e.g. fabrication, packaging, labelling, testing)</w:t>
      </w:r>
      <w:r w:rsidRPr="00AE2C8A">
        <w:rPr>
          <w:rFonts w:ascii="Gill Sans MT" w:hAnsi="Gill Sans MT"/>
          <w:bCs/>
          <w:lang w:val="en-CA"/>
        </w:rPr>
        <w:t xml:space="preserve"> of each manufacturer, including contractors and each proposed production site or facility involved in manufacturing and testing:</w:t>
      </w:r>
    </w:p>
    <w:p w14:paraId="6A1092E3" w14:textId="77777777" w:rsidR="00B34E1E" w:rsidRPr="00AE2C8A" w:rsidRDefault="00B34E1E" w:rsidP="00070954">
      <w:pPr>
        <w:jc w:val="both"/>
        <w:rPr>
          <w:rFonts w:ascii="Gill Sans MT" w:hAnsi="Gill Sans MT"/>
          <w:lang w:val="en-CA"/>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4869"/>
      </w:tblGrid>
      <w:tr w:rsidR="00B34E1E" w:rsidRPr="00AE2C8A" w14:paraId="3B1599A9" w14:textId="77777777">
        <w:trPr>
          <w:tblHeader/>
        </w:trPr>
        <w:tc>
          <w:tcPr>
            <w:tcW w:w="2179" w:type="pct"/>
            <w:tcBorders>
              <w:top w:val="single" w:sz="4" w:space="0" w:color="000000"/>
              <w:left w:val="single" w:sz="4" w:space="0" w:color="000000"/>
              <w:bottom w:val="single" w:sz="12" w:space="0" w:color="000000"/>
              <w:right w:val="single" w:sz="4" w:space="0" w:color="000000"/>
            </w:tcBorders>
            <w:shd w:val="pct10" w:color="auto" w:fill="auto"/>
          </w:tcPr>
          <w:p w14:paraId="18E001A2"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Name and address</w:t>
            </w:r>
          </w:p>
          <w:p w14:paraId="64AB5E4B" w14:textId="6493A5F8" w:rsidR="00B34E1E" w:rsidRPr="00AE2C8A" w:rsidRDefault="00B34E1E" w:rsidP="00070954">
            <w:pPr>
              <w:jc w:val="both"/>
              <w:rPr>
                <w:rFonts w:ascii="Gill Sans MT" w:hAnsi="Gill Sans MT"/>
                <w:b/>
                <w:lang w:val="en-CA"/>
              </w:rPr>
            </w:pPr>
            <w:r w:rsidRPr="00AE2C8A">
              <w:rPr>
                <w:rFonts w:ascii="Gill Sans MT" w:hAnsi="Gill Sans MT"/>
                <w:b/>
                <w:lang w:val="en-CA"/>
              </w:rPr>
              <w:t>(include block(s)</w:t>
            </w:r>
            <w:r w:rsidR="0068315E">
              <w:rPr>
                <w:rFonts w:ascii="Gill Sans MT" w:hAnsi="Gill Sans MT"/>
                <w:b/>
                <w:lang w:val="en-CA"/>
              </w:rPr>
              <w:t xml:space="preserve"> </w:t>
            </w:r>
            <w:r w:rsidRPr="00AE2C8A">
              <w:rPr>
                <w:rFonts w:ascii="Gill Sans MT" w:hAnsi="Gill Sans MT"/>
                <w:b/>
                <w:lang w:val="en-CA"/>
              </w:rPr>
              <w:t>/</w:t>
            </w:r>
            <w:r w:rsidR="0068315E">
              <w:rPr>
                <w:rFonts w:ascii="Gill Sans MT" w:hAnsi="Gill Sans MT"/>
                <w:b/>
                <w:lang w:val="en-CA"/>
              </w:rPr>
              <w:t xml:space="preserve"> </w:t>
            </w:r>
            <w:r w:rsidRPr="00AE2C8A">
              <w:rPr>
                <w:rFonts w:ascii="Gill Sans MT" w:hAnsi="Gill Sans MT"/>
                <w:b/>
                <w:lang w:val="en-CA"/>
              </w:rPr>
              <w:t>unit(s))</w:t>
            </w:r>
          </w:p>
        </w:tc>
        <w:tc>
          <w:tcPr>
            <w:tcW w:w="2821" w:type="pct"/>
            <w:tcBorders>
              <w:top w:val="single" w:sz="4" w:space="0" w:color="000000"/>
              <w:left w:val="single" w:sz="4" w:space="0" w:color="000000"/>
              <w:bottom w:val="single" w:sz="12" w:space="0" w:color="000000"/>
              <w:right w:val="single" w:sz="4" w:space="0" w:color="000000"/>
            </w:tcBorders>
            <w:shd w:val="pct10" w:color="auto" w:fill="auto"/>
          </w:tcPr>
          <w:p w14:paraId="1D4D572A"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Responsibility</w:t>
            </w:r>
          </w:p>
        </w:tc>
      </w:tr>
      <w:tr w:rsidR="00B34E1E" w:rsidRPr="00AE2C8A" w14:paraId="605BCC11" w14:textId="77777777">
        <w:tc>
          <w:tcPr>
            <w:tcW w:w="2179" w:type="pct"/>
            <w:tcBorders>
              <w:top w:val="single" w:sz="12" w:space="0" w:color="000000"/>
              <w:left w:val="single" w:sz="4" w:space="0" w:color="000000"/>
              <w:bottom w:val="single" w:sz="4" w:space="0" w:color="000000"/>
              <w:right w:val="single" w:sz="4" w:space="0" w:color="000000"/>
            </w:tcBorders>
          </w:tcPr>
          <w:p w14:paraId="46B4B319" w14:textId="77777777" w:rsidR="00B34E1E" w:rsidRPr="00AE2C8A" w:rsidRDefault="00B34E1E" w:rsidP="00070954">
            <w:pPr>
              <w:jc w:val="both"/>
              <w:rPr>
                <w:rFonts w:ascii="Gill Sans MT" w:hAnsi="Gill Sans MT"/>
                <w:lang w:val="en-CA"/>
              </w:rPr>
            </w:pPr>
          </w:p>
        </w:tc>
        <w:tc>
          <w:tcPr>
            <w:tcW w:w="2821" w:type="pct"/>
            <w:tcBorders>
              <w:top w:val="single" w:sz="12" w:space="0" w:color="000000"/>
              <w:left w:val="single" w:sz="4" w:space="0" w:color="000000"/>
              <w:bottom w:val="single" w:sz="4" w:space="0" w:color="000000"/>
              <w:right w:val="single" w:sz="4" w:space="0" w:color="000000"/>
            </w:tcBorders>
          </w:tcPr>
          <w:p w14:paraId="1D47A398" w14:textId="77777777" w:rsidR="00B34E1E" w:rsidRPr="00AE2C8A" w:rsidRDefault="00B34E1E" w:rsidP="00070954">
            <w:pPr>
              <w:jc w:val="both"/>
              <w:rPr>
                <w:rFonts w:ascii="Gill Sans MT" w:hAnsi="Gill Sans MT"/>
                <w:lang w:val="en-CA"/>
              </w:rPr>
            </w:pPr>
          </w:p>
        </w:tc>
      </w:tr>
      <w:tr w:rsidR="00B34E1E" w:rsidRPr="00AE2C8A" w14:paraId="316F0B74" w14:textId="77777777">
        <w:tc>
          <w:tcPr>
            <w:tcW w:w="2179" w:type="pct"/>
            <w:tcBorders>
              <w:top w:val="single" w:sz="4" w:space="0" w:color="000000"/>
              <w:left w:val="single" w:sz="4" w:space="0" w:color="000000"/>
              <w:bottom w:val="single" w:sz="4" w:space="0" w:color="000000"/>
              <w:right w:val="single" w:sz="4" w:space="0" w:color="000000"/>
            </w:tcBorders>
          </w:tcPr>
          <w:p w14:paraId="3CB09DD0" w14:textId="77777777" w:rsidR="00B34E1E" w:rsidRPr="00AE2C8A" w:rsidRDefault="00B34E1E" w:rsidP="00070954">
            <w:pPr>
              <w:jc w:val="both"/>
              <w:rPr>
                <w:rFonts w:ascii="Gill Sans MT" w:hAnsi="Gill Sans MT"/>
                <w:lang w:val="en-CA"/>
              </w:rPr>
            </w:pPr>
          </w:p>
        </w:tc>
        <w:tc>
          <w:tcPr>
            <w:tcW w:w="2821" w:type="pct"/>
            <w:tcBorders>
              <w:top w:val="single" w:sz="4" w:space="0" w:color="000000"/>
              <w:left w:val="single" w:sz="4" w:space="0" w:color="000000"/>
              <w:bottom w:val="single" w:sz="4" w:space="0" w:color="000000"/>
              <w:right w:val="single" w:sz="4" w:space="0" w:color="000000"/>
            </w:tcBorders>
          </w:tcPr>
          <w:p w14:paraId="5EA31525" w14:textId="77777777" w:rsidR="00B34E1E" w:rsidRPr="00AE2C8A" w:rsidRDefault="00B34E1E" w:rsidP="00070954">
            <w:pPr>
              <w:jc w:val="both"/>
              <w:rPr>
                <w:rFonts w:ascii="Gill Sans MT" w:hAnsi="Gill Sans MT"/>
                <w:lang w:val="en-CA"/>
              </w:rPr>
            </w:pPr>
          </w:p>
        </w:tc>
      </w:tr>
      <w:tr w:rsidR="00B34E1E" w:rsidRPr="00AE2C8A" w14:paraId="7B2A38FE" w14:textId="77777777">
        <w:tc>
          <w:tcPr>
            <w:tcW w:w="2179" w:type="pct"/>
            <w:tcBorders>
              <w:top w:val="single" w:sz="4" w:space="0" w:color="000000"/>
              <w:left w:val="single" w:sz="4" w:space="0" w:color="000000"/>
              <w:bottom w:val="single" w:sz="4" w:space="0" w:color="000000"/>
              <w:right w:val="single" w:sz="4" w:space="0" w:color="000000"/>
            </w:tcBorders>
          </w:tcPr>
          <w:p w14:paraId="0C1720E8" w14:textId="77777777" w:rsidR="00B34E1E" w:rsidRPr="00AE2C8A" w:rsidRDefault="00B34E1E" w:rsidP="00070954">
            <w:pPr>
              <w:jc w:val="both"/>
              <w:rPr>
                <w:rFonts w:ascii="Gill Sans MT" w:hAnsi="Gill Sans MT"/>
                <w:lang w:val="en-CA"/>
              </w:rPr>
            </w:pPr>
          </w:p>
        </w:tc>
        <w:tc>
          <w:tcPr>
            <w:tcW w:w="2821" w:type="pct"/>
            <w:tcBorders>
              <w:top w:val="single" w:sz="4" w:space="0" w:color="000000"/>
              <w:left w:val="single" w:sz="4" w:space="0" w:color="000000"/>
              <w:bottom w:val="single" w:sz="4" w:space="0" w:color="000000"/>
              <w:right w:val="single" w:sz="4" w:space="0" w:color="000000"/>
            </w:tcBorders>
          </w:tcPr>
          <w:p w14:paraId="6E562DDC" w14:textId="77777777" w:rsidR="00B34E1E" w:rsidRPr="00AE2C8A" w:rsidRDefault="00B34E1E" w:rsidP="00070954">
            <w:pPr>
              <w:jc w:val="both"/>
              <w:rPr>
                <w:rFonts w:ascii="Gill Sans MT" w:hAnsi="Gill Sans MT"/>
                <w:lang w:val="en-CA"/>
              </w:rPr>
            </w:pPr>
          </w:p>
        </w:tc>
      </w:tr>
      <w:tr w:rsidR="00B34E1E" w:rsidRPr="00AE2C8A" w14:paraId="730E39B1" w14:textId="77777777">
        <w:tc>
          <w:tcPr>
            <w:tcW w:w="2179" w:type="pct"/>
            <w:tcBorders>
              <w:top w:val="single" w:sz="4" w:space="0" w:color="000000"/>
              <w:left w:val="single" w:sz="4" w:space="0" w:color="000000"/>
              <w:bottom w:val="single" w:sz="4" w:space="0" w:color="000000"/>
              <w:right w:val="single" w:sz="4" w:space="0" w:color="000000"/>
            </w:tcBorders>
          </w:tcPr>
          <w:p w14:paraId="1DD97404" w14:textId="77777777" w:rsidR="00B34E1E" w:rsidRPr="00AE2C8A" w:rsidRDefault="00B34E1E" w:rsidP="00070954">
            <w:pPr>
              <w:jc w:val="both"/>
              <w:rPr>
                <w:rFonts w:ascii="Gill Sans MT" w:hAnsi="Gill Sans MT"/>
                <w:lang w:val="en-CA"/>
              </w:rPr>
            </w:pPr>
          </w:p>
        </w:tc>
        <w:tc>
          <w:tcPr>
            <w:tcW w:w="2821" w:type="pct"/>
            <w:tcBorders>
              <w:top w:val="single" w:sz="4" w:space="0" w:color="000000"/>
              <w:left w:val="single" w:sz="4" w:space="0" w:color="000000"/>
              <w:bottom w:val="single" w:sz="4" w:space="0" w:color="000000"/>
              <w:right w:val="single" w:sz="4" w:space="0" w:color="000000"/>
            </w:tcBorders>
          </w:tcPr>
          <w:p w14:paraId="3A448E27" w14:textId="77777777" w:rsidR="00B34E1E" w:rsidRPr="00AE2C8A" w:rsidRDefault="00B34E1E" w:rsidP="00070954">
            <w:pPr>
              <w:jc w:val="both"/>
              <w:rPr>
                <w:rFonts w:ascii="Gill Sans MT" w:hAnsi="Gill Sans MT"/>
                <w:lang w:val="en-CA"/>
              </w:rPr>
            </w:pPr>
          </w:p>
        </w:tc>
      </w:tr>
    </w:tbl>
    <w:p w14:paraId="03C83F1B" w14:textId="77777777" w:rsidR="00B34E1E" w:rsidRPr="00AE2C8A" w:rsidRDefault="00B34E1E" w:rsidP="00070954">
      <w:pPr>
        <w:jc w:val="both"/>
        <w:rPr>
          <w:rFonts w:ascii="Gill Sans MT" w:hAnsi="Gill Sans MT"/>
          <w:lang w:val="en-CA"/>
        </w:rPr>
      </w:pPr>
    </w:p>
    <w:p w14:paraId="34298F67" w14:textId="30803418"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Manufacturing authorization, marketing authorization and, where available, WHO-type certificate of GMP</w:t>
      </w:r>
      <w:r w:rsidR="0068315E" w:rsidRPr="0068315E">
        <w:rPr>
          <w:rFonts w:ascii="Gill Sans MT" w:hAnsi="Gill Sans MT"/>
          <w:bCs/>
          <w:lang w:val="en-CA"/>
        </w:rPr>
        <w:t xml:space="preserve"> (GMP information should be provided in Module 1):</w:t>
      </w:r>
    </w:p>
    <w:p w14:paraId="396F3CC8" w14:textId="77777777" w:rsidR="00B34E1E" w:rsidRPr="00AE2C8A" w:rsidRDefault="00B34E1E" w:rsidP="00070954">
      <w:pPr>
        <w:jc w:val="both"/>
        <w:rPr>
          <w:rFonts w:ascii="Gill Sans MT" w:hAnsi="Gill Sans MT"/>
          <w:lang w:val="en-CA"/>
        </w:rPr>
      </w:pPr>
    </w:p>
    <w:p w14:paraId="7B7BA0BD" w14:textId="77777777" w:rsidR="00B34E1E" w:rsidRPr="00AE2C8A" w:rsidRDefault="00B34E1E" w:rsidP="00070954">
      <w:pPr>
        <w:jc w:val="both"/>
        <w:rPr>
          <w:rFonts w:ascii="Gill Sans MT" w:hAnsi="Gill Sans MT"/>
          <w:b/>
          <w:bCs/>
          <w:i/>
          <w:iCs/>
          <w:lang w:val="en-CA"/>
        </w:rPr>
      </w:pPr>
      <w:r w:rsidRPr="00AE2C8A">
        <w:rPr>
          <w:rFonts w:ascii="Gill Sans MT" w:hAnsi="Gill Sans MT"/>
          <w:b/>
          <w:bCs/>
          <w:i/>
          <w:iCs/>
          <w:lang w:val="en-CA"/>
        </w:rPr>
        <w:t xml:space="preserve">2.3.P.3.2 Batch Formula </w:t>
      </w:r>
    </w:p>
    <w:p w14:paraId="50D27BEE" w14:textId="77777777" w:rsidR="00B34E1E" w:rsidRPr="00AE2C8A" w:rsidRDefault="00B34E1E" w:rsidP="00070954">
      <w:pPr>
        <w:jc w:val="both"/>
        <w:rPr>
          <w:rFonts w:ascii="Gill Sans MT" w:hAnsi="Gill Sans MT"/>
          <w:lang w:val="en-CA"/>
        </w:rPr>
      </w:pPr>
    </w:p>
    <w:p w14:paraId="35E92A4F" w14:textId="10EE792C" w:rsidR="00B34E1E" w:rsidRPr="0076699F" w:rsidRDefault="00B34E1E" w:rsidP="0076699F">
      <w:pPr>
        <w:pStyle w:val="ListParagraph"/>
        <w:numPr>
          <w:ilvl w:val="0"/>
          <w:numId w:val="32"/>
        </w:numPr>
        <w:tabs>
          <w:tab w:val="left" w:pos="720"/>
          <w:tab w:val="left" w:pos="1440"/>
        </w:tabs>
        <w:jc w:val="both"/>
        <w:rPr>
          <w:rFonts w:ascii="Gill Sans MT" w:hAnsi="Gill Sans MT"/>
          <w:bCs/>
          <w:lang w:val="en-CA"/>
        </w:rPr>
      </w:pPr>
      <w:r w:rsidRPr="0076699F">
        <w:rPr>
          <w:rFonts w:ascii="Gill Sans MT" w:hAnsi="Gill Sans MT"/>
          <w:bCs/>
          <w:lang w:val="en-CA"/>
        </w:rPr>
        <w:lastRenderedPageBreak/>
        <w:t xml:space="preserve">List of all components of the </w:t>
      </w:r>
      <w:r w:rsidR="003A0121" w:rsidRPr="0076699F">
        <w:rPr>
          <w:rFonts w:ascii="Gill Sans MT" w:hAnsi="Gill Sans MT"/>
          <w:bCs/>
          <w:lang w:val="en-CA"/>
        </w:rPr>
        <w:t>IVMP</w:t>
      </w:r>
      <w:r w:rsidRPr="0076699F">
        <w:rPr>
          <w:rFonts w:ascii="Gill Sans MT" w:hAnsi="Gill Sans MT"/>
          <w:bCs/>
          <w:lang w:val="en-CA"/>
        </w:rPr>
        <w:t xml:space="preserve"> to be used in the manufacturing process and their amounts on a per batch basis (including individual components of mixtures prepared in-house (e.g. </w:t>
      </w:r>
      <w:r w:rsidR="004E7217" w:rsidRPr="0076699F">
        <w:rPr>
          <w:rFonts w:ascii="Gill Sans MT" w:hAnsi="Gill Sans MT"/>
          <w:bCs/>
          <w:lang w:val="en-CA"/>
        </w:rPr>
        <w:t>adjuvants</w:t>
      </w:r>
      <w:r w:rsidRPr="0076699F">
        <w:rPr>
          <w:rFonts w:ascii="Gill Sans MT" w:hAnsi="Gill Sans MT"/>
          <w:bCs/>
          <w:lang w:val="en-CA"/>
        </w:rPr>
        <w:t>) and overages, if any):</w:t>
      </w:r>
    </w:p>
    <w:tbl>
      <w:tblPr>
        <w:tblW w:w="4989" w:type="pct"/>
        <w:tblInd w:w="52" w:type="dxa"/>
        <w:tblLayout w:type="fixed"/>
        <w:tblCellMar>
          <w:left w:w="52" w:type="dxa"/>
          <w:right w:w="52" w:type="dxa"/>
        </w:tblCellMar>
        <w:tblLook w:val="0000" w:firstRow="0" w:lastRow="0" w:firstColumn="0" w:lastColumn="0" w:noHBand="0" w:noVBand="0"/>
      </w:tblPr>
      <w:tblGrid>
        <w:gridCol w:w="1102"/>
        <w:gridCol w:w="847"/>
        <w:gridCol w:w="821"/>
        <w:gridCol w:w="828"/>
        <w:gridCol w:w="284"/>
        <w:gridCol w:w="828"/>
        <w:gridCol w:w="284"/>
        <w:gridCol w:w="897"/>
        <w:gridCol w:w="243"/>
        <w:gridCol w:w="962"/>
        <w:gridCol w:w="274"/>
        <w:gridCol w:w="1000"/>
        <w:gridCol w:w="238"/>
      </w:tblGrid>
      <w:tr w:rsidR="0076699F" w:rsidRPr="0076699F" w14:paraId="47BED707" w14:textId="77777777" w:rsidTr="00FC5FFB">
        <w:trPr>
          <w:cantSplit/>
          <w:trHeight w:val="303"/>
          <w:tblHeader/>
        </w:trPr>
        <w:tc>
          <w:tcPr>
            <w:tcW w:w="640" w:type="pct"/>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1F2CD0E0" w14:textId="77777777" w:rsidR="0076699F" w:rsidRPr="0076699F" w:rsidRDefault="0076699F" w:rsidP="0076699F">
            <w:pPr>
              <w:spacing w:after="160" w:line="259" w:lineRule="auto"/>
              <w:jc w:val="both"/>
              <w:rPr>
                <w:rFonts w:ascii="Gill Sans MT" w:eastAsiaTheme="minorHAnsi" w:hAnsi="Gill Sans MT" w:cstheme="minorBidi"/>
                <w:b/>
                <w:sz w:val="20"/>
                <w:szCs w:val="20"/>
                <w:lang w:val="en-CA"/>
              </w:rPr>
            </w:pPr>
            <w:r w:rsidRPr="0076699F">
              <w:rPr>
                <w:rFonts w:ascii="Gill Sans MT" w:eastAsiaTheme="minorHAnsi" w:hAnsi="Gill Sans MT" w:cstheme="minorBidi"/>
                <w:b/>
                <w:bCs/>
                <w:sz w:val="20"/>
                <w:szCs w:val="20"/>
                <w:lang w:val="en-CA"/>
              </w:rPr>
              <w:t>Component and quality standard (and grade, if applicable)</w:t>
            </w:r>
          </w:p>
        </w:tc>
        <w:tc>
          <w:tcPr>
            <w:tcW w:w="492" w:type="pct"/>
            <w:vMerge w:val="restart"/>
            <w:tcBorders>
              <w:top w:val="single" w:sz="6" w:space="0" w:color="000000"/>
              <w:left w:val="single" w:sz="4" w:space="0" w:color="auto"/>
              <w:bottom w:val="single" w:sz="12" w:space="0" w:color="000000"/>
              <w:right w:val="nil"/>
            </w:tcBorders>
            <w:shd w:val="clear" w:color="auto" w:fill="E7E6E6" w:themeFill="background2"/>
          </w:tcPr>
          <w:p w14:paraId="1555DDC5" w14:textId="77777777" w:rsidR="0076699F" w:rsidRPr="0076699F" w:rsidRDefault="0076699F" w:rsidP="0076699F">
            <w:pPr>
              <w:spacing w:after="160" w:line="259" w:lineRule="auto"/>
              <w:jc w:val="both"/>
              <w:rPr>
                <w:rFonts w:ascii="Gill Sans MT" w:eastAsiaTheme="minorHAnsi" w:hAnsi="Gill Sans MT" w:cstheme="minorBidi"/>
                <w:b/>
                <w:sz w:val="20"/>
                <w:szCs w:val="20"/>
                <w:lang w:val="en-CA"/>
              </w:rPr>
            </w:pPr>
            <w:r w:rsidRPr="0076699F">
              <w:rPr>
                <w:rFonts w:ascii="Gill Sans MT" w:eastAsiaTheme="minorHAnsi" w:hAnsi="Gill Sans MT" w:cstheme="minorBidi"/>
                <w:b/>
                <w:bCs/>
                <w:sz w:val="20"/>
                <w:szCs w:val="20"/>
                <w:lang w:val="en-CA"/>
              </w:rPr>
              <w:t>Reference Standard</w:t>
            </w:r>
          </w:p>
        </w:tc>
        <w:tc>
          <w:tcPr>
            <w:tcW w:w="3868" w:type="pct"/>
            <w:gridSpan w:val="11"/>
            <w:tcBorders>
              <w:top w:val="single" w:sz="6" w:space="0" w:color="000000"/>
              <w:left w:val="single" w:sz="6" w:space="0" w:color="000000"/>
              <w:bottom w:val="single" w:sz="6" w:space="0" w:color="000000"/>
              <w:right w:val="single" w:sz="6" w:space="0" w:color="000000"/>
            </w:tcBorders>
            <w:shd w:val="clear" w:color="auto" w:fill="E7E6E6" w:themeFill="background2"/>
          </w:tcPr>
          <w:p w14:paraId="1A29917B" w14:textId="77777777" w:rsidR="0076699F" w:rsidRPr="0076699F" w:rsidRDefault="0076699F" w:rsidP="0076699F">
            <w:pPr>
              <w:spacing w:after="160" w:line="259" w:lineRule="auto"/>
              <w:jc w:val="both"/>
              <w:rPr>
                <w:rFonts w:ascii="Gill Sans MT" w:eastAsiaTheme="minorHAnsi" w:hAnsi="Gill Sans MT" w:cstheme="minorBidi"/>
                <w:b/>
                <w:bCs/>
                <w:i/>
                <w:iCs/>
                <w:color w:val="4472C4" w:themeColor="accent1"/>
                <w:sz w:val="20"/>
                <w:szCs w:val="20"/>
                <w:lang w:val="en-CA"/>
              </w:rPr>
            </w:pPr>
            <w:r w:rsidRPr="0076699F">
              <w:rPr>
                <w:rFonts w:ascii="Gill Sans MT" w:eastAsiaTheme="minorHAnsi" w:hAnsi="Gill Sans MT" w:cstheme="minorBidi"/>
                <w:b/>
                <w:bCs/>
                <w:i/>
                <w:iCs/>
                <w:color w:val="4472C4" w:themeColor="accent1"/>
                <w:sz w:val="20"/>
                <w:szCs w:val="20"/>
                <w:lang w:val="en-CA"/>
              </w:rPr>
              <w:t>Name of the IVMP (including strength/dose and dosage form)</w:t>
            </w:r>
          </w:p>
        </w:tc>
      </w:tr>
      <w:tr w:rsidR="0076699F" w:rsidRPr="0076699F" w14:paraId="021303A9" w14:textId="77777777" w:rsidTr="00FC5FFB">
        <w:trPr>
          <w:cantSplit/>
          <w:trHeight w:val="346"/>
          <w:tblHeader/>
        </w:trPr>
        <w:tc>
          <w:tcPr>
            <w:tcW w:w="640" w:type="pct"/>
            <w:vMerge/>
            <w:tcBorders>
              <w:top w:val="single" w:sz="4" w:space="0" w:color="auto"/>
              <w:left w:val="single" w:sz="4" w:space="0" w:color="auto"/>
              <w:bottom w:val="single" w:sz="4" w:space="0" w:color="auto"/>
              <w:right w:val="single" w:sz="4" w:space="0" w:color="auto"/>
            </w:tcBorders>
            <w:shd w:val="pct10" w:color="auto" w:fill="auto"/>
          </w:tcPr>
          <w:p w14:paraId="7F4BFBFC" w14:textId="77777777" w:rsidR="0076699F" w:rsidRPr="0076699F" w:rsidRDefault="0076699F" w:rsidP="0076699F">
            <w:pPr>
              <w:spacing w:after="160" w:line="259" w:lineRule="auto"/>
              <w:jc w:val="both"/>
              <w:rPr>
                <w:rFonts w:ascii="Gill Sans MT" w:eastAsiaTheme="minorHAnsi" w:hAnsi="Gill Sans MT" w:cstheme="minorBidi"/>
                <w:b/>
                <w:sz w:val="20"/>
                <w:szCs w:val="20"/>
                <w:lang w:val="en-CA"/>
              </w:rPr>
            </w:pPr>
          </w:p>
        </w:tc>
        <w:tc>
          <w:tcPr>
            <w:tcW w:w="492" w:type="pct"/>
            <w:vMerge/>
            <w:tcBorders>
              <w:top w:val="single" w:sz="6" w:space="0" w:color="000000"/>
              <w:left w:val="single" w:sz="4" w:space="0" w:color="auto"/>
              <w:bottom w:val="single" w:sz="12" w:space="0" w:color="000000"/>
              <w:right w:val="nil"/>
            </w:tcBorders>
            <w:shd w:val="pct10" w:color="auto" w:fill="auto"/>
          </w:tcPr>
          <w:p w14:paraId="210EE796" w14:textId="77777777" w:rsidR="0076699F" w:rsidRPr="0076699F" w:rsidRDefault="0076699F" w:rsidP="0076699F">
            <w:pPr>
              <w:spacing w:after="160" w:line="259" w:lineRule="auto"/>
              <w:jc w:val="both"/>
              <w:rPr>
                <w:rFonts w:ascii="Gill Sans MT" w:eastAsiaTheme="minorHAnsi" w:hAnsi="Gill Sans MT" w:cstheme="minorBidi"/>
                <w:b/>
                <w:sz w:val="20"/>
                <w:szCs w:val="20"/>
                <w:lang w:val="en-CA"/>
              </w:rPr>
            </w:pPr>
          </w:p>
        </w:tc>
        <w:tc>
          <w:tcPr>
            <w:tcW w:w="3868" w:type="pct"/>
            <w:gridSpan w:val="11"/>
            <w:tcBorders>
              <w:top w:val="single" w:sz="6" w:space="0" w:color="000000"/>
              <w:left w:val="single" w:sz="6" w:space="0" w:color="000000"/>
              <w:bottom w:val="nil"/>
              <w:right w:val="single" w:sz="6" w:space="0" w:color="000000"/>
            </w:tcBorders>
          </w:tcPr>
          <w:p w14:paraId="53D734D7" w14:textId="77777777" w:rsidR="0076699F" w:rsidRPr="0076699F" w:rsidRDefault="0076699F" w:rsidP="0076699F">
            <w:pPr>
              <w:spacing w:after="160" w:line="259" w:lineRule="auto"/>
              <w:jc w:val="both"/>
              <w:rPr>
                <w:rFonts w:ascii="Gill Sans MT" w:eastAsiaTheme="minorHAnsi" w:hAnsi="Gill Sans MT" w:cstheme="minorBidi"/>
                <w:b/>
                <w:sz w:val="20"/>
                <w:szCs w:val="20"/>
                <w:lang w:val="en-CA"/>
              </w:rPr>
            </w:pPr>
          </w:p>
        </w:tc>
      </w:tr>
      <w:tr w:rsidR="0076699F" w:rsidRPr="0076699F" w14:paraId="0516AB82" w14:textId="77777777" w:rsidTr="00FC5FFB">
        <w:trPr>
          <w:cantSplit/>
          <w:trHeight w:val="369"/>
          <w:tblHeader/>
        </w:trPr>
        <w:tc>
          <w:tcPr>
            <w:tcW w:w="640" w:type="pct"/>
            <w:vMerge/>
            <w:tcBorders>
              <w:top w:val="single" w:sz="4" w:space="0" w:color="auto"/>
              <w:left w:val="single" w:sz="4" w:space="0" w:color="auto"/>
              <w:bottom w:val="single" w:sz="4" w:space="0" w:color="auto"/>
              <w:right w:val="single" w:sz="4" w:space="0" w:color="auto"/>
            </w:tcBorders>
            <w:shd w:val="pct10" w:color="auto" w:fill="auto"/>
          </w:tcPr>
          <w:p w14:paraId="2E801EEC" w14:textId="77777777" w:rsidR="0076699F" w:rsidRPr="0076699F" w:rsidRDefault="0076699F" w:rsidP="0076699F">
            <w:pPr>
              <w:spacing w:after="160" w:line="259" w:lineRule="auto"/>
              <w:jc w:val="both"/>
              <w:rPr>
                <w:rFonts w:ascii="Gill Sans MT" w:eastAsiaTheme="minorHAnsi" w:hAnsi="Gill Sans MT" w:cstheme="minorBidi"/>
                <w:b/>
                <w:sz w:val="20"/>
                <w:szCs w:val="20"/>
                <w:lang w:val="en-CA"/>
              </w:rPr>
            </w:pPr>
          </w:p>
        </w:tc>
        <w:tc>
          <w:tcPr>
            <w:tcW w:w="492" w:type="pct"/>
            <w:vMerge/>
            <w:tcBorders>
              <w:top w:val="single" w:sz="6" w:space="0" w:color="000000"/>
              <w:left w:val="single" w:sz="4" w:space="0" w:color="auto"/>
              <w:bottom w:val="single" w:sz="4" w:space="0" w:color="auto"/>
              <w:right w:val="nil"/>
            </w:tcBorders>
            <w:shd w:val="pct10" w:color="auto" w:fill="auto"/>
          </w:tcPr>
          <w:p w14:paraId="042F03E1" w14:textId="77777777" w:rsidR="0076699F" w:rsidRPr="0076699F" w:rsidRDefault="0076699F" w:rsidP="0076699F">
            <w:pPr>
              <w:spacing w:after="160" w:line="259" w:lineRule="auto"/>
              <w:jc w:val="both"/>
              <w:rPr>
                <w:rFonts w:ascii="Gill Sans MT" w:eastAsiaTheme="minorHAnsi" w:hAnsi="Gill Sans MT" w:cstheme="minorBidi"/>
                <w:b/>
                <w:sz w:val="20"/>
                <w:szCs w:val="20"/>
                <w:lang w:val="en-CA"/>
              </w:rPr>
            </w:pPr>
          </w:p>
        </w:tc>
        <w:tc>
          <w:tcPr>
            <w:tcW w:w="477" w:type="pct"/>
            <w:tcBorders>
              <w:top w:val="single" w:sz="6" w:space="0" w:color="000000"/>
              <w:left w:val="single" w:sz="6" w:space="0" w:color="000000"/>
              <w:bottom w:val="single" w:sz="4" w:space="0" w:color="auto"/>
              <w:right w:val="single" w:sz="6" w:space="0" w:color="000000"/>
            </w:tcBorders>
            <w:shd w:val="clear" w:color="auto" w:fill="E7E6E6" w:themeFill="background2"/>
          </w:tcPr>
          <w:p w14:paraId="1AB48570" w14:textId="77777777" w:rsidR="0076699F" w:rsidRPr="0076699F" w:rsidRDefault="0076699F" w:rsidP="0076699F">
            <w:pPr>
              <w:spacing w:after="160" w:line="259" w:lineRule="auto"/>
              <w:jc w:val="both"/>
              <w:rPr>
                <w:rFonts w:ascii="Gill Sans MT" w:eastAsiaTheme="minorHAnsi" w:hAnsi="Gill Sans MT" w:cstheme="minorBidi"/>
                <w:b/>
                <w:bCs/>
                <w:sz w:val="20"/>
                <w:szCs w:val="20"/>
                <w:lang w:val="en-CA"/>
              </w:rPr>
            </w:pPr>
            <w:r w:rsidRPr="0076699F">
              <w:rPr>
                <w:rFonts w:ascii="Gill Sans MT" w:eastAsiaTheme="minorHAnsi" w:hAnsi="Gill Sans MT" w:cstheme="minorBidi"/>
                <w:b/>
                <w:bCs/>
                <w:sz w:val="20"/>
                <w:szCs w:val="20"/>
                <w:lang w:val="en-CA"/>
              </w:rPr>
              <w:t>Function</w:t>
            </w:r>
          </w:p>
        </w:tc>
        <w:tc>
          <w:tcPr>
            <w:tcW w:w="481" w:type="pct"/>
            <w:tcBorders>
              <w:top w:val="single" w:sz="6" w:space="0" w:color="000000"/>
              <w:left w:val="single" w:sz="6" w:space="0" w:color="000000"/>
              <w:bottom w:val="single" w:sz="12" w:space="0" w:color="000000"/>
              <w:right w:val="single" w:sz="6" w:space="0" w:color="000000"/>
            </w:tcBorders>
            <w:shd w:val="clear" w:color="auto" w:fill="E7E6E6" w:themeFill="background2"/>
          </w:tcPr>
          <w:p w14:paraId="1A6FE418" w14:textId="77777777" w:rsidR="0076699F" w:rsidRPr="0076699F" w:rsidRDefault="0076699F" w:rsidP="0076699F">
            <w:pPr>
              <w:spacing w:line="259" w:lineRule="auto"/>
              <w:jc w:val="both"/>
              <w:rPr>
                <w:rFonts w:ascii="Gill Sans MT" w:eastAsiaTheme="minorHAnsi" w:hAnsi="Gill Sans MT" w:cstheme="minorBidi"/>
                <w:b/>
                <w:bCs/>
                <w:sz w:val="20"/>
                <w:szCs w:val="20"/>
                <w:lang w:val="en-CA"/>
              </w:rPr>
            </w:pPr>
            <w:r w:rsidRPr="0076699F">
              <w:rPr>
                <w:rFonts w:ascii="Gill Sans MT" w:eastAsiaTheme="minorHAnsi" w:hAnsi="Gill Sans MT" w:cstheme="minorBidi"/>
                <w:b/>
                <w:bCs/>
                <w:sz w:val="20"/>
                <w:szCs w:val="20"/>
                <w:lang w:val="en-CA"/>
              </w:rPr>
              <w:t>Quantity per unit</w:t>
            </w:r>
          </w:p>
          <w:p w14:paraId="518E2E5B" w14:textId="77777777" w:rsidR="0076699F" w:rsidRPr="0076699F" w:rsidRDefault="0076699F" w:rsidP="0076699F">
            <w:pPr>
              <w:spacing w:after="160" w:line="259" w:lineRule="auto"/>
              <w:jc w:val="both"/>
              <w:rPr>
                <w:rFonts w:ascii="Gill Sans MT" w:eastAsiaTheme="minorHAnsi" w:hAnsi="Gill Sans MT" w:cstheme="minorBidi"/>
                <w:b/>
                <w:bCs/>
                <w:sz w:val="20"/>
                <w:szCs w:val="20"/>
                <w:lang w:val="en-CA"/>
              </w:rPr>
            </w:pPr>
            <w:r w:rsidRPr="0076699F">
              <w:rPr>
                <w:rFonts w:ascii="Gill Sans MT" w:eastAsiaTheme="minorHAnsi" w:hAnsi="Gill Sans MT" w:cstheme="minorBidi"/>
                <w:b/>
                <w:bCs/>
                <w:sz w:val="20"/>
                <w:szCs w:val="20"/>
                <w:lang w:val="en-CA"/>
              </w:rPr>
              <w:t xml:space="preserve">(mg) </w:t>
            </w:r>
          </w:p>
        </w:tc>
        <w:tc>
          <w:tcPr>
            <w:tcW w:w="165" w:type="pct"/>
            <w:tcBorders>
              <w:top w:val="single" w:sz="6" w:space="0" w:color="000000"/>
              <w:left w:val="single" w:sz="6" w:space="0" w:color="000000"/>
              <w:bottom w:val="single" w:sz="12" w:space="0" w:color="000000"/>
              <w:right w:val="nil"/>
            </w:tcBorders>
            <w:shd w:val="clear" w:color="auto" w:fill="E7E6E6" w:themeFill="background2"/>
          </w:tcPr>
          <w:p w14:paraId="56953764" w14:textId="77777777" w:rsidR="0076699F" w:rsidRPr="0076699F" w:rsidRDefault="0076699F" w:rsidP="0076699F">
            <w:pPr>
              <w:spacing w:after="160" w:line="259" w:lineRule="auto"/>
              <w:jc w:val="both"/>
              <w:rPr>
                <w:rFonts w:ascii="Gill Sans MT" w:eastAsiaTheme="minorHAnsi" w:hAnsi="Gill Sans MT" w:cstheme="minorBidi"/>
                <w:b/>
                <w:sz w:val="20"/>
                <w:szCs w:val="20"/>
                <w:lang w:val="en-CA"/>
              </w:rPr>
            </w:pPr>
            <w:r w:rsidRPr="0076699F">
              <w:rPr>
                <w:rFonts w:ascii="Gill Sans MT" w:eastAsiaTheme="minorHAnsi" w:hAnsi="Gill Sans MT" w:cstheme="minorBidi"/>
                <w:b/>
                <w:bCs/>
                <w:sz w:val="20"/>
                <w:szCs w:val="20"/>
                <w:lang w:val="en-CA"/>
              </w:rPr>
              <w:t xml:space="preserve"> %</w:t>
            </w:r>
          </w:p>
        </w:tc>
        <w:tc>
          <w:tcPr>
            <w:tcW w:w="481" w:type="pct"/>
            <w:tcBorders>
              <w:top w:val="single" w:sz="6" w:space="0" w:color="000000"/>
              <w:left w:val="single" w:sz="6" w:space="0" w:color="000000"/>
              <w:bottom w:val="single" w:sz="12" w:space="0" w:color="000000"/>
              <w:right w:val="nil"/>
            </w:tcBorders>
            <w:shd w:val="clear" w:color="auto" w:fill="E7E6E6" w:themeFill="background2"/>
          </w:tcPr>
          <w:p w14:paraId="357AEB78" w14:textId="77777777" w:rsidR="0076699F" w:rsidRPr="0076699F" w:rsidRDefault="0076699F" w:rsidP="0076699F">
            <w:pPr>
              <w:spacing w:after="160" w:line="259" w:lineRule="auto"/>
              <w:jc w:val="both"/>
              <w:rPr>
                <w:rFonts w:ascii="Gill Sans MT" w:eastAsiaTheme="minorHAnsi" w:hAnsi="Gill Sans MT" w:cstheme="minorBidi"/>
                <w:b/>
                <w:sz w:val="20"/>
                <w:szCs w:val="20"/>
                <w:lang w:val="it-IT"/>
              </w:rPr>
            </w:pPr>
            <w:r w:rsidRPr="0076699F">
              <w:rPr>
                <w:rFonts w:ascii="Gill Sans MT" w:eastAsiaTheme="minorHAnsi" w:hAnsi="Gill Sans MT" w:cstheme="minorBidi"/>
                <w:b/>
                <w:bCs/>
                <w:sz w:val="20"/>
                <w:szCs w:val="20"/>
                <w:lang w:val="it-IT"/>
              </w:rPr>
              <w:t>Quantity per non- clinical batch (kg/l)</w:t>
            </w:r>
          </w:p>
        </w:tc>
        <w:tc>
          <w:tcPr>
            <w:tcW w:w="165" w:type="pct"/>
            <w:tcBorders>
              <w:top w:val="single" w:sz="6" w:space="0" w:color="000000"/>
              <w:left w:val="single" w:sz="6" w:space="0" w:color="000000"/>
              <w:bottom w:val="single" w:sz="12" w:space="0" w:color="000000"/>
              <w:right w:val="single" w:sz="6" w:space="0" w:color="000000"/>
            </w:tcBorders>
            <w:shd w:val="clear" w:color="auto" w:fill="E7E6E6" w:themeFill="background2"/>
          </w:tcPr>
          <w:p w14:paraId="47A822E6" w14:textId="77777777" w:rsidR="0076699F" w:rsidRPr="0076699F" w:rsidRDefault="0076699F" w:rsidP="0076699F">
            <w:pPr>
              <w:spacing w:after="160" w:line="259" w:lineRule="auto"/>
              <w:jc w:val="both"/>
              <w:rPr>
                <w:rFonts w:ascii="Gill Sans MT" w:eastAsiaTheme="minorHAnsi" w:hAnsi="Gill Sans MT" w:cstheme="minorBidi"/>
                <w:b/>
                <w:sz w:val="20"/>
                <w:szCs w:val="20"/>
                <w:lang w:val="en-CA"/>
              </w:rPr>
            </w:pPr>
            <w:r w:rsidRPr="0076699F">
              <w:rPr>
                <w:rFonts w:ascii="Gill Sans MT" w:eastAsiaTheme="minorHAnsi" w:hAnsi="Gill Sans MT" w:cstheme="minorBidi"/>
                <w:b/>
                <w:bCs/>
                <w:sz w:val="20"/>
                <w:szCs w:val="20"/>
                <w:lang w:val="en-CA"/>
              </w:rPr>
              <w:t>%</w:t>
            </w:r>
          </w:p>
        </w:tc>
        <w:tc>
          <w:tcPr>
            <w:tcW w:w="521" w:type="pct"/>
            <w:tcBorders>
              <w:top w:val="single" w:sz="6" w:space="0" w:color="000000"/>
              <w:left w:val="single" w:sz="6" w:space="0" w:color="000000"/>
              <w:bottom w:val="single" w:sz="12" w:space="0" w:color="000000"/>
              <w:right w:val="single" w:sz="6" w:space="0" w:color="000000"/>
            </w:tcBorders>
            <w:shd w:val="clear" w:color="auto" w:fill="E7E6E6" w:themeFill="background2"/>
          </w:tcPr>
          <w:p w14:paraId="184FB643" w14:textId="77777777" w:rsidR="0076699F" w:rsidRPr="0076699F" w:rsidRDefault="0076699F" w:rsidP="0076699F">
            <w:pPr>
              <w:spacing w:after="160" w:line="259" w:lineRule="auto"/>
              <w:jc w:val="both"/>
              <w:rPr>
                <w:rFonts w:ascii="Gill Sans MT" w:eastAsiaTheme="minorHAnsi" w:hAnsi="Gill Sans MT" w:cstheme="minorBidi"/>
                <w:b/>
                <w:bCs/>
                <w:sz w:val="20"/>
                <w:szCs w:val="20"/>
                <w:lang w:val="en-CA"/>
              </w:rPr>
            </w:pPr>
            <w:r w:rsidRPr="0076699F">
              <w:rPr>
                <w:rFonts w:ascii="Gill Sans MT" w:eastAsiaTheme="minorHAnsi" w:hAnsi="Gill Sans MT" w:cstheme="minorBidi"/>
                <w:b/>
                <w:bCs/>
                <w:sz w:val="20"/>
                <w:szCs w:val="20"/>
                <w:lang w:val="en-CA"/>
              </w:rPr>
              <w:t>Quantity per clinical batch (kg/l)</w:t>
            </w:r>
          </w:p>
        </w:tc>
        <w:tc>
          <w:tcPr>
            <w:tcW w:w="141" w:type="pct"/>
            <w:tcBorders>
              <w:top w:val="single" w:sz="6" w:space="0" w:color="000000"/>
              <w:left w:val="single" w:sz="6" w:space="0" w:color="000000"/>
              <w:bottom w:val="single" w:sz="12" w:space="0" w:color="000000"/>
              <w:right w:val="single" w:sz="6" w:space="0" w:color="000000"/>
            </w:tcBorders>
            <w:shd w:val="clear" w:color="auto" w:fill="E7E6E6" w:themeFill="background2"/>
          </w:tcPr>
          <w:p w14:paraId="450FE09C" w14:textId="77777777" w:rsidR="0076699F" w:rsidRPr="0076699F" w:rsidRDefault="0076699F" w:rsidP="0076699F">
            <w:pPr>
              <w:spacing w:after="160" w:line="259" w:lineRule="auto"/>
              <w:jc w:val="both"/>
              <w:rPr>
                <w:rFonts w:ascii="Gill Sans MT" w:eastAsiaTheme="minorHAnsi" w:hAnsi="Gill Sans MT" w:cstheme="minorBidi"/>
                <w:b/>
                <w:bCs/>
                <w:sz w:val="20"/>
                <w:szCs w:val="20"/>
                <w:lang w:val="en-CA"/>
              </w:rPr>
            </w:pPr>
            <w:r w:rsidRPr="0076699F">
              <w:rPr>
                <w:rFonts w:ascii="Gill Sans MT" w:eastAsiaTheme="minorHAnsi" w:hAnsi="Gill Sans MT" w:cstheme="minorBidi"/>
                <w:b/>
                <w:bCs/>
                <w:sz w:val="20"/>
                <w:szCs w:val="20"/>
                <w:lang w:val="en-CA"/>
              </w:rPr>
              <w:t>%</w:t>
            </w:r>
          </w:p>
        </w:tc>
        <w:tc>
          <w:tcPr>
            <w:tcW w:w="559" w:type="pct"/>
            <w:tcBorders>
              <w:top w:val="single" w:sz="6" w:space="0" w:color="000000"/>
              <w:left w:val="single" w:sz="6" w:space="0" w:color="000000"/>
              <w:bottom w:val="single" w:sz="12" w:space="0" w:color="000000"/>
              <w:right w:val="single" w:sz="6" w:space="0" w:color="000000"/>
            </w:tcBorders>
            <w:shd w:val="clear" w:color="auto" w:fill="E7E6E6" w:themeFill="background2"/>
          </w:tcPr>
          <w:p w14:paraId="0D28AA53" w14:textId="77777777" w:rsidR="0076699F" w:rsidRPr="0076699F" w:rsidRDefault="0076699F" w:rsidP="0076699F">
            <w:pPr>
              <w:spacing w:after="160" w:line="259" w:lineRule="auto"/>
              <w:jc w:val="both"/>
              <w:rPr>
                <w:rFonts w:ascii="Gill Sans MT" w:eastAsiaTheme="minorHAnsi" w:hAnsi="Gill Sans MT" w:cstheme="minorBidi"/>
                <w:b/>
                <w:bCs/>
                <w:sz w:val="20"/>
                <w:szCs w:val="20"/>
                <w:lang w:val="en-CA"/>
              </w:rPr>
            </w:pPr>
            <w:r w:rsidRPr="0076699F">
              <w:rPr>
                <w:rFonts w:ascii="Gill Sans MT" w:eastAsiaTheme="minorHAnsi" w:hAnsi="Gill Sans MT" w:cstheme="minorBidi"/>
                <w:b/>
                <w:bCs/>
                <w:sz w:val="20"/>
                <w:szCs w:val="20"/>
                <w:lang w:val="en-CA"/>
              </w:rPr>
              <w:t>Quantity per validation / stability batch (kg/l)</w:t>
            </w:r>
          </w:p>
        </w:tc>
        <w:tc>
          <w:tcPr>
            <w:tcW w:w="159" w:type="pct"/>
            <w:tcBorders>
              <w:top w:val="single" w:sz="6" w:space="0" w:color="000000"/>
              <w:left w:val="single" w:sz="6" w:space="0" w:color="000000"/>
              <w:bottom w:val="single" w:sz="12" w:space="0" w:color="000000"/>
              <w:right w:val="single" w:sz="6" w:space="0" w:color="000000"/>
            </w:tcBorders>
            <w:shd w:val="clear" w:color="auto" w:fill="E7E6E6" w:themeFill="background2"/>
          </w:tcPr>
          <w:p w14:paraId="6C1AE9F9" w14:textId="77777777" w:rsidR="0076699F" w:rsidRPr="0076699F" w:rsidRDefault="0076699F" w:rsidP="0076699F">
            <w:pPr>
              <w:spacing w:after="160" w:line="259" w:lineRule="auto"/>
              <w:jc w:val="both"/>
              <w:rPr>
                <w:rFonts w:ascii="Gill Sans MT" w:eastAsiaTheme="minorHAnsi" w:hAnsi="Gill Sans MT" w:cstheme="minorBidi"/>
                <w:b/>
                <w:bCs/>
                <w:sz w:val="20"/>
                <w:szCs w:val="20"/>
                <w:lang w:val="en-CA"/>
              </w:rPr>
            </w:pPr>
            <w:r w:rsidRPr="0076699F">
              <w:rPr>
                <w:rFonts w:ascii="Gill Sans MT" w:eastAsiaTheme="minorHAnsi" w:hAnsi="Gill Sans MT" w:cstheme="minorBidi"/>
                <w:b/>
                <w:bCs/>
                <w:sz w:val="20"/>
                <w:szCs w:val="20"/>
                <w:lang w:val="en-CA"/>
              </w:rPr>
              <w:t>%</w:t>
            </w:r>
          </w:p>
        </w:tc>
        <w:tc>
          <w:tcPr>
            <w:tcW w:w="581" w:type="pct"/>
            <w:tcBorders>
              <w:top w:val="single" w:sz="6" w:space="0" w:color="000000"/>
              <w:left w:val="single" w:sz="6" w:space="0" w:color="000000"/>
              <w:bottom w:val="single" w:sz="12" w:space="0" w:color="000000"/>
              <w:right w:val="single" w:sz="6" w:space="0" w:color="000000"/>
            </w:tcBorders>
            <w:shd w:val="clear" w:color="auto" w:fill="E7E6E6" w:themeFill="background2"/>
          </w:tcPr>
          <w:p w14:paraId="5F8EDBA8" w14:textId="77777777" w:rsidR="0076699F" w:rsidRPr="0076699F" w:rsidRDefault="0076699F" w:rsidP="0076699F">
            <w:pPr>
              <w:spacing w:after="160" w:line="259" w:lineRule="auto"/>
              <w:jc w:val="both"/>
              <w:rPr>
                <w:rFonts w:ascii="Gill Sans MT" w:eastAsiaTheme="minorHAnsi" w:hAnsi="Gill Sans MT" w:cstheme="minorBidi"/>
                <w:b/>
                <w:bCs/>
                <w:sz w:val="20"/>
                <w:szCs w:val="20"/>
                <w:lang w:val="en-CA"/>
              </w:rPr>
            </w:pPr>
            <w:r w:rsidRPr="0076699F">
              <w:rPr>
                <w:rFonts w:ascii="Gill Sans MT" w:eastAsiaTheme="minorHAnsi" w:hAnsi="Gill Sans MT" w:cstheme="minorBidi"/>
                <w:b/>
                <w:bCs/>
                <w:sz w:val="20"/>
                <w:szCs w:val="20"/>
                <w:lang w:val="en-CA"/>
              </w:rPr>
              <w:t>Quantity per production batch (kg/l)</w:t>
            </w:r>
          </w:p>
        </w:tc>
        <w:tc>
          <w:tcPr>
            <w:tcW w:w="138" w:type="pct"/>
            <w:tcBorders>
              <w:top w:val="single" w:sz="6" w:space="0" w:color="000000"/>
              <w:left w:val="single" w:sz="6" w:space="0" w:color="000000"/>
              <w:bottom w:val="single" w:sz="12" w:space="0" w:color="000000"/>
              <w:right w:val="single" w:sz="6" w:space="0" w:color="000000"/>
            </w:tcBorders>
            <w:shd w:val="clear" w:color="auto" w:fill="E7E6E6" w:themeFill="background2"/>
          </w:tcPr>
          <w:p w14:paraId="068DB2F2" w14:textId="77777777" w:rsidR="0076699F" w:rsidRPr="0076699F" w:rsidRDefault="0076699F" w:rsidP="0076699F">
            <w:pPr>
              <w:spacing w:after="160" w:line="259" w:lineRule="auto"/>
              <w:jc w:val="both"/>
              <w:rPr>
                <w:rFonts w:ascii="Gill Sans MT" w:eastAsiaTheme="minorHAnsi" w:hAnsi="Gill Sans MT" w:cstheme="minorBidi"/>
                <w:b/>
                <w:bCs/>
                <w:sz w:val="20"/>
                <w:szCs w:val="20"/>
                <w:lang w:val="en-CA"/>
              </w:rPr>
            </w:pPr>
            <w:r w:rsidRPr="0076699F">
              <w:rPr>
                <w:rFonts w:ascii="Gill Sans MT" w:eastAsiaTheme="minorHAnsi" w:hAnsi="Gill Sans MT" w:cstheme="minorBidi"/>
                <w:b/>
                <w:bCs/>
                <w:sz w:val="20"/>
                <w:szCs w:val="20"/>
                <w:lang w:val="en-CA"/>
              </w:rPr>
              <w:t>%</w:t>
            </w:r>
          </w:p>
        </w:tc>
      </w:tr>
      <w:tr w:rsidR="0076699F" w:rsidRPr="0076699F" w14:paraId="0E7DEFA2" w14:textId="77777777" w:rsidTr="00E54EEC">
        <w:trPr>
          <w:cantSplit/>
          <w:trHeight w:val="364"/>
        </w:trPr>
        <w:tc>
          <w:tcPr>
            <w:tcW w:w="5000" w:type="pct"/>
            <w:gridSpan w:val="13"/>
            <w:tcBorders>
              <w:top w:val="single" w:sz="4" w:space="0" w:color="auto"/>
              <w:left w:val="single" w:sz="4" w:space="0" w:color="auto"/>
              <w:bottom w:val="single" w:sz="4" w:space="0" w:color="auto"/>
              <w:right w:val="single" w:sz="6" w:space="0" w:color="000000"/>
            </w:tcBorders>
            <w:vAlign w:val="center"/>
          </w:tcPr>
          <w:p w14:paraId="51BE598A" w14:textId="77777777" w:rsidR="0076699F" w:rsidRPr="0076699F" w:rsidRDefault="0076699F" w:rsidP="0076699F">
            <w:pPr>
              <w:spacing w:line="259" w:lineRule="auto"/>
              <w:jc w:val="both"/>
              <w:rPr>
                <w:rFonts w:ascii="Gill Sans MT" w:eastAsiaTheme="minorHAnsi" w:hAnsi="Gill Sans MT" w:cstheme="minorBidi"/>
                <w:b/>
                <w:bCs/>
                <w:i/>
                <w:iCs/>
                <w:color w:val="4472C4" w:themeColor="accent1"/>
                <w:sz w:val="20"/>
                <w:szCs w:val="20"/>
                <w:highlight w:val="yellow"/>
                <w:lang w:val="en-CA"/>
              </w:rPr>
            </w:pPr>
            <w:r w:rsidRPr="0076699F">
              <w:rPr>
                <w:rFonts w:ascii="Gill Sans MT" w:eastAsiaTheme="minorHAnsi" w:hAnsi="Gill Sans MT" w:cstheme="minorBidi"/>
                <w:b/>
                <w:bCs/>
                <w:i/>
                <w:iCs/>
                <w:color w:val="4472C4" w:themeColor="accent1"/>
                <w:sz w:val="20"/>
                <w:szCs w:val="20"/>
                <w:lang w:val="en-CA"/>
              </w:rPr>
              <w:t>Active (immunogenic) ingredients</w:t>
            </w:r>
          </w:p>
        </w:tc>
      </w:tr>
      <w:tr w:rsidR="0076699F" w:rsidRPr="0076699F" w14:paraId="0C75D061" w14:textId="77777777" w:rsidTr="00FC5FFB">
        <w:trPr>
          <w:cantSplit/>
          <w:trHeight w:val="425"/>
        </w:trPr>
        <w:tc>
          <w:tcPr>
            <w:tcW w:w="640" w:type="pct"/>
            <w:tcBorders>
              <w:top w:val="single" w:sz="4" w:space="0" w:color="auto"/>
              <w:left w:val="single" w:sz="4" w:space="0" w:color="auto"/>
              <w:bottom w:val="single" w:sz="4" w:space="0" w:color="auto"/>
              <w:right w:val="single" w:sz="4" w:space="0" w:color="auto"/>
            </w:tcBorders>
            <w:vAlign w:val="center"/>
          </w:tcPr>
          <w:p w14:paraId="105ECDEE"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92" w:type="pct"/>
            <w:tcBorders>
              <w:top w:val="single" w:sz="4" w:space="0" w:color="auto"/>
              <w:left w:val="single" w:sz="4" w:space="0" w:color="auto"/>
              <w:bottom w:val="single" w:sz="4" w:space="0" w:color="auto"/>
              <w:right w:val="single" w:sz="4" w:space="0" w:color="auto"/>
            </w:tcBorders>
            <w:vAlign w:val="center"/>
          </w:tcPr>
          <w:p w14:paraId="200EE028"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5BA16F3"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81" w:type="pct"/>
            <w:tcBorders>
              <w:top w:val="single" w:sz="4" w:space="0" w:color="auto"/>
              <w:bottom w:val="single" w:sz="4" w:space="0" w:color="auto"/>
              <w:right w:val="single" w:sz="4" w:space="0" w:color="auto"/>
            </w:tcBorders>
            <w:shd w:val="clear" w:color="auto" w:fill="auto"/>
            <w:vAlign w:val="center"/>
          </w:tcPr>
          <w:p w14:paraId="7F0F5FDC"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0BDD773B"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481" w:type="pct"/>
            <w:tcBorders>
              <w:top w:val="single" w:sz="6" w:space="0" w:color="000000"/>
              <w:left w:val="single" w:sz="6" w:space="0" w:color="000000"/>
              <w:bottom w:val="single" w:sz="6" w:space="0" w:color="000000"/>
              <w:right w:val="nil"/>
            </w:tcBorders>
            <w:vAlign w:val="center"/>
          </w:tcPr>
          <w:p w14:paraId="4A33D319"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4136368E"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21" w:type="pct"/>
            <w:tcBorders>
              <w:top w:val="single" w:sz="6" w:space="0" w:color="000000"/>
              <w:left w:val="single" w:sz="6" w:space="0" w:color="000000"/>
              <w:bottom w:val="single" w:sz="6" w:space="0" w:color="000000"/>
              <w:right w:val="single" w:sz="6" w:space="0" w:color="000000"/>
            </w:tcBorders>
          </w:tcPr>
          <w:p w14:paraId="57D7C292"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41" w:type="pct"/>
            <w:tcBorders>
              <w:top w:val="single" w:sz="6" w:space="0" w:color="000000"/>
              <w:left w:val="single" w:sz="6" w:space="0" w:color="000000"/>
              <w:bottom w:val="single" w:sz="6" w:space="0" w:color="000000"/>
              <w:right w:val="single" w:sz="6" w:space="0" w:color="000000"/>
            </w:tcBorders>
          </w:tcPr>
          <w:p w14:paraId="0B5044D7"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59" w:type="pct"/>
            <w:tcBorders>
              <w:top w:val="single" w:sz="6" w:space="0" w:color="000000"/>
              <w:left w:val="single" w:sz="6" w:space="0" w:color="000000"/>
              <w:bottom w:val="single" w:sz="6" w:space="0" w:color="000000"/>
              <w:right w:val="single" w:sz="6" w:space="0" w:color="000000"/>
            </w:tcBorders>
          </w:tcPr>
          <w:p w14:paraId="216DB1DE"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59" w:type="pct"/>
            <w:tcBorders>
              <w:top w:val="single" w:sz="6" w:space="0" w:color="000000"/>
              <w:left w:val="single" w:sz="6" w:space="0" w:color="000000"/>
              <w:bottom w:val="single" w:sz="6" w:space="0" w:color="000000"/>
              <w:right w:val="single" w:sz="6" w:space="0" w:color="000000"/>
            </w:tcBorders>
          </w:tcPr>
          <w:p w14:paraId="084D4940"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81" w:type="pct"/>
            <w:tcBorders>
              <w:top w:val="single" w:sz="6" w:space="0" w:color="000000"/>
              <w:left w:val="single" w:sz="6" w:space="0" w:color="000000"/>
              <w:bottom w:val="single" w:sz="6" w:space="0" w:color="000000"/>
              <w:right w:val="single" w:sz="6" w:space="0" w:color="000000"/>
            </w:tcBorders>
          </w:tcPr>
          <w:p w14:paraId="17FFC730"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38" w:type="pct"/>
            <w:tcBorders>
              <w:top w:val="single" w:sz="6" w:space="0" w:color="000000"/>
              <w:left w:val="single" w:sz="6" w:space="0" w:color="000000"/>
              <w:bottom w:val="single" w:sz="6" w:space="0" w:color="000000"/>
              <w:right w:val="single" w:sz="6" w:space="0" w:color="000000"/>
            </w:tcBorders>
          </w:tcPr>
          <w:p w14:paraId="4A8932FC"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76699F" w:rsidRPr="0076699F" w14:paraId="6D7E4AD3" w14:textId="77777777" w:rsidTr="00FC5FFB">
        <w:trPr>
          <w:cantSplit/>
          <w:trHeight w:val="416"/>
        </w:trPr>
        <w:tc>
          <w:tcPr>
            <w:tcW w:w="640" w:type="pct"/>
            <w:tcBorders>
              <w:top w:val="single" w:sz="4" w:space="0" w:color="auto"/>
              <w:left w:val="single" w:sz="4" w:space="0" w:color="auto"/>
              <w:bottom w:val="single" w:sz="4" w:space="0" w:color="auto"/>
              <w:right w:val="single" w:sz="4" w:space="0" w:color="auto"/>
            </w:tcBorders>
            <w:vAlign w:val="center"/>
          </w:tcPr>
          <w:p w14:paraId="1EC7E31F"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92" w:type="pct"/>
            <w:tcBorders>
              <w:top w:val="single" w:sz="4" w:space="0" w:color="auto"/>
              <w:left w:val="single" w:sz="4" w:space="0" w:color="auto"/>
              <w:bottom w:val="single" w:sz="4" w:space="0" w:color="auto"/>
              <w:right w:val="single" w:sz="4" w:space="0" w:color="auto"/>
            </w:tcBorders>
            <w:vAlign w:val="center"/>
          </w:tcPr>
          <w:p w14:paraId="7560D37B"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1E9E10DE"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81" w:type="pct"/>
            <w:tcBorders>
              <w:top w:val="single" w:sz="4" w:space="0" w:color="auto"/>
              <w:bottom w:val="single" w:sz="4" w:space="0" w:color="auto"/>
              <w:right w:val="single" w:sz="4" w:space="0" w:color="auto"/>
            </w:tcBorders>
            <w:shd w:val="clear" w:color="auto" w:fill="auto"/>
            <w:vAlign w:val="center"/>
          </w:tcPr>
          <w:p w14:paraId="30F9DFCE"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7D0B9C6D"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481" w:type="pct"/>
            <w:tcBorders>
              <w:top w:val="single" w:sz="6" w:space="0" w:color="000000"/>
              <w:left w:val="single" w:sz="6" w:space="0" w:color="000000"/>
              <w:bottom w:val="single" w:sz="6" w:space="0" w:color="000000"/>
              <w:right w:val="nil"/>
            </w:tcBorders>
            <w:vAlign w:val="center"/>
          </w:tcPr>
          <w:p w14:paraId="417D0373"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73FA245F"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21" w:type="pct"/>
            <w:tcBorders>
              <w:top w:val="single" w:sz="6" w:space="0" w:color="000000"/>
              <w:left w:val="single" w:sz="6" w:space="0" w:color="000000"/>
              <w:bottom w:val="single" w:sz="6" w:space="0" w:color="000000"/>
              <w:right w:val="single" w:sz="6" w:space="0" w:color="000000"/>
            </w:tcBorders>
          </w:tcPr>
          <w:p w14:paraId="5E52494B"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41" w:type="pct"/>
            <w:tcBorders>
              <w:top w:val="single" w:sz="6" w:space="0" w:color="000000"/>
              <w:left w:val="single" w:sz="6" w:space="0" w:color="000000"/>
              <w:bottom w:val="single" w:sz="6" w:space="0" w:color="000000"/>
              <w:right w:val="single" w:sz="6" w:space="0" w:color="000000"/>
            </w:tcBorders>
          </w:tcPr>
          <w:p w14:paraId="15D2BAF5"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59" w:type="pct"/>
            <w:tcBorders>
              <w:top w:val="single" w:sz="6" w:space="0" w:color="000000"/>
              <w:left w:val="single" w:sz="6" w:space="0" w:color="000000"/>
              <w:bottom w:val="single" w:sz="6" w:space="0" w:color="000000"/>
              <w:right w:val="single" w:sz="6" w:space="0" w:color="000000"/>
            </w:tcBorders>
          </w:tcPr>
          <w:p w14:paraId="505B1462"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59" w:type="pct"/>
            <w:tcBorders>
              <w:top w:val="single" w:sz="6" w:space="0" w:color="000000"/>
              <w:left w:val="single" w:sz="6" w:space="0" w:color="000000"/>
              <w:bottom w:val="single" w:sz="6" w:space="0" w:color="000000"/>
              <w:right w:val="single" w:sz="6" w:space="0" w:color="000000"/>
            </w:tcBorders>
          </w:tcPr>
          <w:p w14:paraId="5129C31A"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81" w:type="pct"/>
            <w:tcBorders>
              <w:top w:val="single" w:sz="6" w:space="0" w:color="000000"/>
              <w:left w:val="single" w:sz="6" w:space="0" w:color="000000"/>
              <w:bottom w:val="single" w:sz="6" w:space="0" w:color="000000"/>
              <w:right w:val="single" w:sz="6" w:space="0" w:color="000000"/>
            </w:tcBorders>
          </w:tcPr>
          <w:p w14:paraId="4A2E8B92"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38" w:type="pct"/>
            <w:tcBorders>
              <w:top w:val="single" w:sz="6" w:space="0" w:color="000000"/>
              <w:left w:val="single" w:sz="6" w:space="0" w:color="000000"/>
              <w:bottom w:val="single" w:sz="6" w:space="0" w:color="000000"/>
              <w:right w:val="single" w:sz="6" w:space="0" w:color="000000"/>
            </w:tcBorders>
          </w:tcPr>
          <w:p w14:paraId="76AD32AF"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76699F" w:rsidRPr="0076699F" w14:paraId="6B55F74E" w14:textId="77777777" w:rsidTr="00FC5FFB">
        <w:trPr>
          <w:cantSplit/>
          <w:trHeight w:val="416"/>
        </w:trPr>
        <w:tc>
          <w:tcPr>
            <w:tcW w:w="640" w:type="pct"/>
            <w:tcBorders>
              <w:top w:val="single" w:sz="4" w:space="0" w:color="auto"/>
              <w:left w:val="single" w:sz="4" w:space="0" w:color="auto"/>
              <w:bottom w:val="single" w:sz="4" w:space="0" w:color="auto"/>
              <w:right w:val="single" w:sz="4" w:space="0" w:color="auto"/>
            </w:tcBorders>
            <w:vAlign w:val="center"/>
          </w:tcPr>
          <w:p w14:paraId="2109662F"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92" w:type="pct"/>
            <w:tcBorders>
              <w:top w:val="single" w:sz="4" w:space="0" w:color="auto"/>
              <w:left w:val="single" w:sz="4" w:space="0" w:color="auto"/>
              <w:bottom w:val="single" w:sz="4" w:space="0" w:color="auto"/>
              <w:right w:val="single" w:sz="4" w:space="0" w:color="auto"/>
            </w:tcBorders>
            <w:vAlign w:val="center"/>
          </w:tcPr>
          <w:p w14:paraId="00A1D159"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5AE9069E"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81" w:type="pct"/>
            <w:tcBorders>
              <w:top w:val="single" w:sz="4" w:space="0" w:color="auto"/>
              <w:bottom w:val="single" w:sz="4" w:space="0" w:color="auto"/>
              <w:right w:val="single" w:sz="4" w:space="0" w:color="auto"/>
            </w:tcBorders>
            <w:shd w:val="clear" w:color="auto" w:fill="auto"/>
            <w:vAlign w:val="center"/>
          </w:tcPr>
          <w:p w14:paraId="38AFB996"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486F7ACC"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481" w:type="pct"/>
            <w:tcBorders>
              <w:top w:val="single" w:sz="6" w:space="0" w:color="000000"/>
              <w:left w:val="single" w:sz="6" w:space="0" w:color="000000"/>
              <w:bottom w:val="single" w:sz="6" w:space="0" w:color="000000"/>
              <w:right w:val="nil"/>
            </w:tcBorders>
            <w:vAlign w:val="center"/>
          </w:tcPr>
          <w:p w14:paraId="77C6ACA3"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1BD9E2D3"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21" w:type="pct"/>
            <w:tcBorders>
              <w:top w:val="single" w:sz="6" w:space="0" w:color="000000"/>
              <w:left w:val="single" w:sz="6" w:space="0" w:color="000000"/>
              <w:bottom w:val="single" w:sz="6" w:space="0" w:color="000000"/>
              <w:right w:val="single" w:sz="6" w:space="0" w:color="000000"/>
            </w:tcBorders>
          </w:tcPr>
          <w:p w14:paraId="10DF8B00"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41" w:type="pct"/>
            <w:tcBorders>
              <w:top w:val="single" w:sz="6" w:space="0" w:color="000000"/>
              <w:left w:val="single" w:sz="6" w:space="0" w:color="000000"/>
              <w:bottom w:val="single" w:sz="6" w:space="0" w:color="000000"/>
              <w:right w:val="single" w:sz="6" w:space="0" w:color="000000"/>
            </w:tcBorders>
          </w:tcPr>
          <w:p w14:paraId="6AE44A60"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59" w:type="pct"/>
            <w:tcBorders>
              <w:top w:val="single" w:sz="6" w:space="0" w:color="000000"/>
              <w:left w:val="single" w:sz="6" w:space="0" w:color="000000"/>
              <w:bottom w:val="single" w:sz="6" w:space="0" w:color="000000"/>
              <w:right w:val="single" w:sz="6" w:space="0" w:color="000000"/>
            </w:tcBorders>
          </w:tcPr>
          <w:p w14:paraId="53063ABD"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59" w:type="pct"/>
            <w:tcBorders>
              <w:top w:val="single" w:sz="6" w:space="0" w:color="000000"/>
              <w:left w:val="single" w:sz="6" w:space="0" w:color="000000"/>
              <w:bottom w:val="single" w:sz="6" w:space="0" w:color="000000"/>
              <w:right w:val="single" w:sz="6" w:space="0" w:color="000000"/>
            </w:tcBorders>
          </w:tcPr>
          <w:p w14:paraId="310833DC"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81" w:type="pct"/>
            <w:tcBorders>
              <w:top w:val="single" w:sz="6" w:space="0" w:color="000000"/>
              <w:left w:val="single" w:sz="6" w:space="0" w:color="000000"/>
              <w:bottom w:val="single" w:sz="6" w:space="0" w:color="000000"/>
              <w:right w:val="single" w:sz="6" w:space="0" w:color="000000"/>
            </w:tcBorders>
          </w:tcPr>
          <w:p w14:paraId="22BA588A"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38" w:type="pct"/>
            <w:tcBorders>
              <w:top w:val="single" w:sz="6" w:space="0" w:color="000000"/>
              <w:left w:val="single" w:sz="6" w:space="0" w:color="000000"/>
              <w:bottom w:val="single" w:sz="6" w:space="0" w:color="000000"/>
              <w:right w:val="single" w:sz="6" w:space="0" w:color="000000"/>
            </w:tcBorders>
          </w:tcPr>
          <w:p w14:paraId="61E362E6"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76699F" w:rsidRPr="0076699F" w14:paraId="7FBF0C4E" w14:textId="77777777" w:rsidTr="00FC5FFB">
        <w:trPr>
          <w:cantSplit/>
          <w:trHeight w:val="363"/>
        </w:trPr>
        <w:tc>
          <w:tcPr>
            <w:tcW w:w="4862" w:type="pct"/>
            <w:gridSpan w:val="12"/>
            <w:tcBorders>
              <w:top w:val="single" w:sz="4" w:space="0" w:color="auto"/>
              <w:left w:val="single" w:sz="4" w:space="0" w:color="auto"/>
              <w:bottom w:val="single" w:sz="4" w:space="0" w:color="auto"/>
              <w:right w:val="single" w:sz="6" w:space="0" w:color="000000"/>
            </w:tcBorders>
            <w:vAlign w:val="center"/>
          </w:tcPr>
          <w:p w14:paraId="146B5E37" w14:textId="77777777" w:rsidR="0076699F" w:rsidRPr="0076699F" w:rsidRDefault="0076699F" w:rsidP="0076699F">
            <w:pPr>
              <w:spacing w:line="259" w:lineRule="auto"/>
              <w:jc w:val="both"/>
              <w:rPr>
                <w:rFonts w:ascii="Gill Sans MT" w:eastAsiaTheme="minorHAnsi" w:hAnsi="Gill Sans MT" w:cstheme="minorBidi"/>
                <w:b/>
                <w:bCs/>
                <w:i/>
                <w:iCs/>
                <w:color w:val="4472C4" w:themeColor="accent1"/>
                <w:sz w:val="20"/>
                <w:szCs w:val="20"/>
                <w:highlight w:val="yellow"/>
                <w:lang w:val="en-CA"/>
              </w:rPr>
            </w:pPr>
            <w:r w:rsidRPr="0076699F">
              <w:rPr>
                <w:rFonts w:ascii="Gill Sans MT" w:eastAsiaTheme="minorHAnsi" w:hAnsi="Gill Sans MT" w:cstheme="minorBidi"/>
                <w:b/>
                <w:bCs/>
                <w:i/>
                <w:iCs/>
                <w:color w:val="4472C4" w:themeColor="accent1"/>
                <w:sz w:val="20"/>
                <w:szCs w:val="20"/>
                <w:lang w:val="en-CA"/>
              </w:rPr>
              <w:t>Inactive ingredients (adjuvant/excipients/preservative)</w:t>
            </w:r>
          </w:p>
        </w:tc>
        <w:tc>
          <w:tcPr>
            <w:tcW w:w="138" w:type="pct"/>
            <w:tcBorders>
              <w:top w:val="single" w:sz="6" w:space="0" w:color="000000"/>
              <w:left w:val="single" w:sz="6" w:space="0" w:color="000000"/>
              <w:bottom w:val="single" w:sz="6" w:space="0" w:color="000000"/>
              <w:right w:val="single" w:sz="6" w:space="0" w:color="000000"/>
            </w:tcBorders>
          </w:tcPr>
          <w:p w14:paraId="760A2F21"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76699F" w:rsidRPr="0076699F" w14:paraId="7633CEF4" w14:textId="77777777" w:rsidTr="00FC5FFB">
        <w:trPr>
          <w:cantSplit/>
          <w:trHeight w:val="457"/>
        </w:trPr>
        <w:tc>
          <w:tcPr>
            <w:tcW w:w="640" w:type="pct"/>
            <w:tcBorders>
              <w:top w:val="single" w:sz="4" w:space="0" w:color="auto"/>
              <w:left w:val="single" w:sz="4" w:space="0" w:color="auto"/>
              <w:bottom w:val="single" w:sz="4" w:space="0" w:color="auto"/>
              <w:right w:val="single" w:sz="4" w:space="0" w:color="auto"/>
            </w:tcBorders>
            <w:vAlign w:val="center"/>
          </w:tcPr>
          <w:p w14:paraId="5F480E56"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92" w:type="pct"/>
            <w:tcBorders>
              <w:top w:val="single" w:sz="4" w:space="0" w:color="auto"/>
              <w:left w:val="single" w:sz="4" w:space="0" w:color="auto"/>
              <w:bottom w:val="single" w:sz="4" w:space="0" w:color="auto"/>
              <w:right w:val="single" w:sz="4" w:space="0" w:color="auto"/>
            </w:tcBorders>
            <w:vAlign w:val="center"/>
          </w:tcPr>
          <w:p w14:paraId="6A5AD8C6"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A3B1479"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81" w:type="pct"/>
            <w:tcBorders>
              <w:top w:val="single" w:sz="4" w:space="0" w:color="auto"/>
              <w:bottom w:val="single" w:sz="4" w:space="0" w:color="auto"/>
              <w:right w:val="single" w:sz="4" w:space="0" w:color="auto"/>
            </w:tcBorders>
            <w:shd w:val="clear" w:color="auto" w:fill="auto"/>
            <w:vAlign w:val="center"/>
          </w:tcPr>
          <w:p w14:paraId="078D390E"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4FD2926B"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481" w:type="pct"/>
            <w:tcBorders>
              <w:top w:val="single" w:sz="6" w:space="0" w:color="000000"/>
              <w:left w:val="single" w:sz="6" w:space="0" w:color="000000"/>
              <w:bottom w:val="single" w:sz="6" w:space="0" w:color="000000"/>
              <w:right w:val="nil"/>
            </w:tcBorders>
            <w:vAlign w:val="center"/>
          </w:tcPr>
          <w:p w14:paraId="5C4805E2"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5216A856"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21" w:type="pct"/>
            <w:tcBorders>
              <w:top w:val="single" w:sz="6" w:space="0" w:color="000000"/>
              <w:left w:val="single" w:sz="6" w:space="0" w:color="000000"/>
              <w:bottom w:val="single" w:sz="6" w:space="0" w:color="000000"/>
              <w:right w:val="single" w:sz="6" w:space="0" w:color="000000"/>
            </w:tcBorders>
          </w:tcPr>
          <w:p w14:paraId="4A44C109"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41" w:type="pct"/>
            <w:tcBorders>
              <w:top w:val="single" w:sz="6" w:space="0" w:color="000000"/>
              <w:left w:val="single" w:sz="6" w:space="0" w:color="000000"/>
              <w:bottom w:val="single" w:sz="6" w:space="0" w:color="000000"/>
              <w:right w:val="single" w:sz="6" w:space="0" w:color="000000"/>
            </w:tcBorders>
          </w:tcPr>
          <w:p w14:paraId="4AAE4F49"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59" w:type="pct"/>
            <w:tcBorders>
              <w:top w:val="single" w:sz="6" w:space="0" w:color="000000"/>
              <w:left w:val="single" w:sz="6" w:space="0" w:color="000000"/>
              <w:bottom w:val="single" w:sz="6" w:space="0" w:color="000000"/>
              <w:right w:val="single" w:sz="6" w:space="0" w:color="000000"/>
            </w:tcBorders>
          </w:tcPr>
          <w:p w14:paraId="1C247545"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59" w:type="pct"/>
            <w:tcBorders>
              <w:top w:val="single" w:sz="6" w:space="0" w:color="000000"/>
              <w:left w:val="single" w:sz="6" w:space="0" w:color="000000"/>
              <w:bottom w:val="single" w:sz="6" w:space="0" w:color="000000"/>
              <w:right w:val="single" w:sz="6" w:space="0" w:color="000000"/>
            </w:tcBorders>
          </w:tcPr>
          <w:p w14:paraId="3DB39210"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81" w:type="pct"/>
            <w:tcBorders>
              <w:top w:val="single" w:sz="6" w:space="0" w:color="000000"/>
              <w:left w:val="single" w:sz="6" w:space="0" w:color="000000"/>
              <w:bottom w:val="single" w:sz="6" w:space="0" w:color="000000"/>
              <w:right w:val="single" w:sz="6" w:space="0" w:color="000000"/>
            </w:tcBorders>
          </w:tcPr>
          <w:p w14:paraId="2CF739EB"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38" w:type="pct"/>
            <w:tcBorders>
              <w:top w:val="single" w:sz="6" w:space="0" w:color="000000"/>
              <w:left w:val="single" w:sz="6" w:space="0" w:color="000000"/>
              <w:bottom w:val="single" w:sz="6" w:space="0" w:color="000000"/>
              <w:right w:val="single" w:sz="6" w:space="0" w:color="000000"/>
            </w:tcBorders>
          </w:tcPr>
          <w:p w14:paraId="2375B880"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76699F" w:rsidRPr="0076699F" w14:paraId="0CF9D3FF" w14:textId="77777777" w:rsidTr="00FC5FFB">
        <w:trPr>
          <w:cantSplit/>
          <w:trHeight w:val="457"/>
        </w:trPr>
        <w:tc>
          <w:tcPr>
            <w:tcW w:w="640" w:type="pct"/>
            <w:tcBorders>
              <w:top w:val="single" w:sz="4" w:space="0" w:color="auto"/>
              <w:left w:val="single" w:sz="4" w:space="0" w:color="auto"/>
              <w:bottom w:val="single" w:sz="4" w:space="0" w:color="auto"/>
              <w:right w:val="single" w:sz="4" w:space="0" w:color="auto"/>
            </w:tcBorders>
            <w:vAlign w:val="center"/>
          </w:tcPr>
          <w:p w14:paraId="3C975948"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92" w:type="pct"/>
            <w:tcBorders>
              <w:top w:val="single" w:sz="4" w:space="0" w:color="auto"/>
              <w:left w:val="single" w:sz="4" w:space="0" w:color="auto"/>
              <w:bottom w:val="single" w:sz="4" w:space="0" w:color="auto"/>
              <w:right w:val="single" w:sz="4" w:space="0" w:color="auto"/>
            </w:tcBorders>
            <w:vAlign w:val="center"/>
          </w:tcPr>
          <w:p w14:paraId="1548F5B4"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B06A600"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81" w:type="pct"/>
            <w:tcBorders>
              <w:top w:val="single" w:sz="4" w:space="0" w:color="auto"/>
              <w:bottom w:val="single" w:sz="4" w:space="0" w:color="auto"/>
              <w:right w:val="single" w:sz="4" w:space="0" w:color="auto"/>
            </w:tcBorders>
            <w:shd w:val="clear" w:color="auto" w:fill="auto"/>
            <w:vAlign w:val="center"/>
          </w:tcPr>
          <w:p w14:paraId="391B1CE6"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603087A8"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481" w:type="pct"/>
            <w:tcBorders>
              <w:top w:val="single" w:sz="6" w:space="0" w:color="000000"/>
              <w:left w:val="single" w:sz="6" w:space="0" w:color="000000"/>
              <w:bottom w:val="single" w:sz="6" w:space="0" w:color="000000"/>
              <w:right w:val="nil"/>
            </w:tcBorders>
            <w:vAlign w:val="center"/>
          </w:tcPr>
          <w:p w14:paraId="40D12BA5"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33843D32"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21" w:type="pct"/>
            <w:tcBorders>
              <w:top w:val="single" w:sz="6" w:space="0" w:color="000000"/>
              <w:left w:val="single" w:sz="6" w:space="0" w:color="000000"/>
              <w:bottom w:val="single" w:sz="6" w:space="0" w:color="000000"/>
              <w:right w:val="single" w:sz="6" w:space="0" w:color="000000"/>
            </w:tcBorders>
          </w:tcPr>
          <w:p w14:paraId="732C8259"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41" w:type="pct"/>
            <w:tcBorders>
              <w:top w:val="single" w:sz="6" w:space="0" w:color="000000"/>
              <w:left w:val="single" w:sz="6" w:space="0" w:color="000000"/>
              <w:bottom w:val="single" w:sz="6" w:space="0" w:color="000000"/>
              <w:right w:val="single" w:sz="6" w:space="0" w:color="000000"/>
            </w:tcBorders>
          </w:tcPr>
          <w:p w14:paraId="0D9192B6"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59" w:type="pct"/>
            <w:tcBorders>
              <w:top w:val="single" w:sz="6" w:space="0" w:color="000000"/>
              <w:left w:val="single" w:sz="6" w:space="0" w:color="000000"/>
              <w:bottom w:val="single" w:sz="6" w:space="0" w:color="000000"/>
              <w:right w:val="single" w:sz="6" w:space="0" w:color="000000"/>
            </w:tcBorders>
          </w:tcPr>
          <w:p w14:paraId="24B605B1"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59" w:type="pct"/>
            <w:tcBorders>
              <w:top w:val="single" w:sz="6" w:space="0" w:color="000000"/>
              <w:left w:val="single" w:sz="6" w:space="0" w:color="000000"/>
              <w:bottom w:val="single" w:sz="6" w:space="0" w:color="000000"/>
              <w:right w:val="single" w:sz="6" w:space="0" w:color="000000"/>
            </w:tcBorders>
          </w:tcPr>
          <w:p w14:paraId="76052C44"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81" w:type="pct"/>
            <w:tcBorders>
              <w:top w:val="single" w:sz="6" w:space="0" w:color="000000"/>
              <w:left w:val="single" w:sz="6" w:space="0" w:color="000000"/>
              <w:bottom w:val="single" w:sz="6" w:space="0" w:color="000000"/>
              <w:right w:val="single" w:sz="6" w:space="0" w:color="000000"/>
            </w:tcBorders>
          </w:tcPr>
          <w:p w14:paraId="3F802C28"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38" w:type="pct"/>
            <w:tcBorders>
              <w:top w:val="single" w:sz="6" w:space="0" w:color="000000"/>
              <w:left w:val="single" w:sz="6" w:space="0" w:color="000000"/>
              <w:bottom w:val="single" w:sz="6" w:space="0" w:color="000000"/>
              <w:right w:val="single" w:sz="6" w:space="0" w:color="000000"/>
            </w:tcBorders>
          </w:tcPr>
          <w:p w14:paraId="332AD353"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76699F" w:rsidRPr="0076699F" w14:paraId="7FDA14D7" w14:textId="77777777" w:rsidTr="00FC5FFB">
        <w:trPr>
          <w:cantSplit/>
          <w:trHeight w:val="457"/>
        </w:trPr>
        <w:tc>
          <w:tcPr>
            <w:tcW w:w="640" w:type="pct"/>
            <w:tcBorders>
              <w:top w:val="single" w:sz="4" w:space="0" w:color="auto"/>
              <w:left w:val="single" w:sz="4" w:space="0" w:color="auto"/>
              <w:bottom w:val="single" w:sz="4" w:space="0" w:color="auto"/>
              <w:right w:val="single" w:sz="4" w:space="0" w:color="auto"/>
            </w:tcBorders>
            <w:vAlign w:val="center"/>
          </w:tcPr>
          <w:p w14:paraId="6746A3FE"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92" w:type="pct"/>
            <w:tcBorders>
              <w:top w:val="single" w:sz="4" w:space="0" w:color="auto"/>
              <w:left w:val="single" w:sz="4" w:space="0" w:color="auto"/>
              <w:bottom w:val="single" w:sz="4" w:space="0" w:color="auto"/>
              <w:right w:val="single" w:sz="4" w:space="0" w:color="auto"/>
            </w:tcBorders>
            <w:vAlign w:val="center"/>
          </w:tcPr>
          <w:p w14:paraId="1C0E369F"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8522217"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81" w:type="pct"/>
            <w:tcBorders>
              <w:top w:val="single" w:sz="4" w:space="0" w:color="auto"/>
              <w:bottom w:val="single" w:sz="4" w:space="0" w:color="auto"/>
              <w:right w:val="single" w:sz="4" w:space="0" w:color="auto"/>
            </w:tcBorders>
            <w:shd w:val="clear" w:color="auto" w:fill="auto"/>
            <w:vAlign w:val="center"/>
          </w:tcPr>
          <w:p w14:paraId="31F2AC44"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45C7735C"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481" w:type="pct"/>
            <w:tcBorders>
              <w:top w:val="single" w:sz="6" w:space="0" w:color="000000"/>
              <w:left w:val="single" w:sz="6" w:space="0" w:color="000000"/>
              <w:bottom w:val="single" w:sz="6" w:space="0" w:color="000000"/>
              <w:right w:val="nil"/>
            </w:tcBorders>
            <w:vAlign w:val="center"/>
          </w:tcPr>
          <w:p w14:paraId="0FA17547"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401CEB00"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21" w:type="pct"/>
            <w:tcBorders>
              <w:top w:val="single" w:sz="6" w:space="0" w:color="000000"/>
              <w:left w:val="single" w:sz="6" w:space="0" w:color="000000"/>
              <w:bottom w:val="single" w:sz="6" w:space="0" w:color="000000"/>
              <w:right w:val="single" w:sz="6" w:space="0" w:color="000000"/>
            </w:tcBorders>
          </w:tcPr>
          <w:p w14:paraId="30704068"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41" w:type="pct"/>
            <w:tcBorders>
              <w:top w:val="single" w:sz="6" w:space="0" w:color="000000"/>
              <w:left w:val="single" w:sz="6" w:space="0" w:color="000000"/>
              <w:bottom w:val="single" w:sz="6" w:space="0" w:color="000000"/>
              <w:right w:val="single" w:sz="6" w:space="0" w:color="000000"/>
            </w:tcBorders>
          </w:tcPr>
          <w:p w14:paraId="5D63B4B7"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59" w:type="pct"/>
            <w:tcBorders>
              <w:top w:val="single" w:sz="6" w:space="0" w:color="000000"/>
              <w:left w:val="single" w:sz="6" w:space="0" w:color="000000"/>
              <w:bottom w:val="single" w:sz="6" w:space="0" w:color="000000"/>
              <w:right w:val="single" w:sz="6" w:space="0" w:color="000000"/>
            </w:tcBorders>
          </w:tcPr>
          <w:p w14:paraId="5518AFA3"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59" w:type="pct"/>
            <w:tcBorders>
              <w:top w:val="single" w:sz="6" w:space="0" w:color="000000"/>
              <w:left w:val="single" w:sz="6" w:space="0" w:color="000000"/>
              <w:bottom w:val="single" w:sz="6" w:space="0" w:color="000000"/>
              <w:right w:val="single" w:sz="6" w:space="0" w:color="000000"/>
            </w:tcBorders>
          </w:tcPr>
          <w:p w14:paraId="2F16F448"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81" w:type="pct"/>
            <w:tcBorders>
              <w:top w:val="single" w:sz="6" w:space="0" w:color="000000"/>
              <w:left w:val="single" w:sz="6" w:space="0" w:color="000000"/>
              <w:bottom w:val="single" w:sz="6" w:space="0" w:color="000000"/>
              <w:right w:val="single" w:sz="6" w:space="0" w:color="000000"/>
            </w:tcBorders>
          </w:tcPr>
          <w:p w14:paraId="1EA62F7F"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38" w:type="pct"/>
            <w:tcBorders>
              <w:top w:val="single" w:sz="6" w:space="0" w:color="000000"/>
              <w:left w:val="single" w:sz="6" w:space="0" w:color="000000"/>
              <w:bottom w:val="single" w:sz="6" w:space="0" w:color="000000"/>
              <w:right w:val="single" w:sz="6" w:space="0" w:color="000000"/>
            </w:tcBorders>
          </w:tcPr>
          <w:p w14:paraId="6878DD99"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76699F" w:rsidRPr="0076699F" w14:paraId="7502AE0D" w14:textId="77777777" w:rsidTr="00FC5FFB">
        <w:trPr>
          <w:cantSplit/>
          <w:trHeight w:val="457"/>
        </w:trPr>
        <w:tc>
          <w:tcPr>
            <w:tcW w:w="640" w:type="pct"/>
            <w:tcBorders>
              <w:top w:val="single" w:sz="4" w:space="0" w:color="auto"/>
              <w:left w:val="single" w:sz="4" w:space="0" w:color="auto"/>
              <w:bottom w:val="single" w:sz="4" w:space="0" w:color="auto"/>
              <w:right w:val="single" w:sz="4" w:space="0" w:color="auto"/>
            </w:tcBorders>
            <w:vAlign w:val="center"/>
          </w:tcPr>
          <w:p w14:paraId="6C5E6946"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92" w:type="pct"/>
            <w:tcBorders>
              <w:top w:val="single" w:sz="4" w:space="0" w:color="auto"/>
              <w:left w:val="single" w:sz="4" w:space="0" w:color="auto"/>
              <w:bottom w:val="single" w:sz="4" w:space="0" w:color="auto"/>
              <w:right w:val="single" w:sz="4" w:space="0" w:color="auto"/>
            </w:tcBorders>
            <w:vAlign w:val="center"/>
          </w:tcPr>
          <w:p w14:paraId="7CF9954B"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DE1499F"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81" w:type="pct"/>
            <w:tcBorders>
              <w:top w:val="single" w:sz="4" w:space="0" w:color="auto"/>
              <w:bottom w:val="single" w:sz="4" w:space="0" w:color="auto"/>
              <w:right w:val="single" w:sz="4" w:space="0" w:color="auto"/>
            </w:tcBorders>
            <w:shd w:val="clear" w:color="auto" w:fill="auto"/>
            <w:vAlign w:val="center"/>
          </w:tcPr>
          <w:p w14:paraId="16D2177B"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14DB7E70"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481" w:type="pct"/>
            <w:tcBorders>
              <w:top w:val="single" w:sz="6" w:space="0" w:color="000000"/>
              <w:left w:val="single" w:sz="6" w:space="0" w:color="000000"/>
              <w:bottom w:val="single" w:sz="6" w:space="0" w:color="000000"/>
              <w:right w:val="nil"/>
            </w:tcBorders>
            <w:vAlign w:val="center"/>
          </w:tcPr>
          <w:p w14:paraId="438E3D5E"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42D51F35"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21" w:type="pct"/>
            <w:tcBorders>
              <w:top w:val="single" w:sz="6" w:space="0" w:color="000000"/>
              <w:left w:val="single" w:sz="6" w:space="0" w:color="000000"/>
              <w:bottom w:val="single" w:sz="6" w:space="0" w:color="000000"/>
              <w:right w:val="single" w:sz="6" w:space="0" w:color="000000"/>
            </w:tcBorders>
          </w:tcPr>
          <w:p w14:paraId="051B08DA"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41" w:type="pct"/>
            <w:tcBorders>
              <w:top w:val="single" w:sz="6" w:space="0" w:color="000000"/>
              <w:left w:val="single" w:sz="6" w:space="0" w:color="000000"/>
              <w:bottom w:val="single" w:sz="6" w:space="0" w:color="000000"/>
              <w:right w:val="single" w:sz="6" w:space="0" w:color="000000"/>
            </w:tcBorders>
          </w:tcPr>
          <w:p w14:paraId="792F4971"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59" w:type="pct"/>
            <w:tcBorders>
              <w:top w:val="single" w:sz="6" w:space="0" w:color="000000"/>
              <w:left w:val="single" w:sz="6" w:space="0" w:color="000000"/>
              <w:bottom w:val="single" w:sz="6" w:space="0" w:color="000000"/>
              <w:right w:val="single" w:sz="6" w:space="0" w:color="000000"/>
            </w:tcBorders>
          </w:tcPr>
          <w:p w14:paraId="26216160"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59" w:type="pct"/>
            <w:tcBorders>
              <w:top w:val="single" w:sz="6" w:space="0" w:color="000000"/>
              <w:left w:val="single" w:sz="6" w:space="0" w:color="000000"/>
              <w:bottom w:val="single" w:sz="6" w:space="0" w:color="000000"/>
              <w:right w:val="single" w:sz="6" w:space="0" w:color="000000"/>
            </w:tcBorders>
          </w:tcPr>
          <w:p w14:paraId="69A153F3"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81" w:type="pct"/>
            <w:tcBorders>
              <w:top w:val="single" w:sz="6" w:space="0" w:color="000000"/>
              <w:left w:val="single" w:sz="6" w:space="0" w:color="000000"/>
              <w:bottom w:val="single" w:sz="6" w:space="0" w:color="000000"/>
              <w:right w:val="single" w:sz="6" w:space="0" w:color="000000"/>
            </w:tcBorders>
          </w:tcPr>
          <w:p w14:paraId="6D1E7455"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38" w:type="pct"/>
            <w:tcBorders>
              <w:top w:val="single" w:sz="6" w:space="0" w:color="000000"/>
              <w:left w:val="single" w:sz="6" w:space="0" w:color="000000"/>
              <w:bottom w:val="single" w:sz="6" w:space="0" w:color="000000"/>
              <w:right w:val="single" w:sz="6" w:space="0" w:color="000000"/>
            </w:tcBorders>
          </w:tcPr>
          <w:p w14:paraId="4461BFAA"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r>
      <w:tr w:rsidR="0076699F" w:rsidRPr="0076699F" w14:paraId="0E2905C7" w14:textId="77777777" w:rsidTr="00FC5FFB">
        <w:trPr>
          <w:cantSplit/>
          <w:trHeight w:val="393"/>
        </w:trPr>
        <w:tc>
          <w:tcPr>
            <w:tcW w:w="640" w:type="pct"/>
            <w:tcBorders>
              <w:top w:val="single" w:sz="4" w:space="0" w:color="auto"/>
              <w:left w:val="single" w:sz="4" w:space="0" w:color="auto"/>
              <w:bottom w:val="single" w:sz="4" w:space="0" w:color="auto"/>
              <w:right w:val="single" w:sz="4" w:space="0" w:color="auto"/>
            </w:tcBorders>
            <w:vAlign w:val="center"/>
          </w:tcPr>
          <w:p w14:paraId="02DC2C00" w14:textId="767B13BB" w:rsidR="0076699F" w:rsidRPr="0076699F" w:rsidRDefault="0076699F" w:rsidP="0076699F">
            <w:pPr>
              <w:spacing w:line="259" w:lineRule="auto"/>
              <w:jc w:val="both"/>
              <w:rPr>
                <w:rFonts w:ascii="Gill Sans MT" w:eastAsiaTheme="minorHAnsi" w:hAnsi="Gill Sans MT" w:cstheme="minorBidi"/>
                <w:b/>
                <w:bCs/>
                <w:i/>
                <w:color w:val="4472C4" w:themeColor="accent1"/>
                <w:sz w:val="20"/>
                <w:szCs w:val="20"/>
                <w:highlight w:val="yellow"/>
              </w:rPr>
            </w:pPr>
            <w:r w:rsidRPr="008B575C">
              <w:rPr>
                <w:rFonts w:ascii="Gill Sans MT" w:eastAsiaTheme="minorHAnsi" w:hAnsi="Gill Sans MT" w:cstheme="minorBidi"/>
                <w:b/>
                <w:bCs/>
                <w:i/>
                <w:color w:val="4472C4" w:themeColor="accent1"/>
                <w:sz w:val="20"/>
                <w:szCs w:val="20"/>
              </w:rPr>
              <w:t>TOTAL</w:t>
            </w:r>
          </w:p>
        </w:tc>
        <w:tc>
          <w:tcPr>
            <w:tcW w:w="492" w:type="pct"/>
            <w:tcBorders>
              <w:top w:val="single" w:sz="4" w:space="0" w:color="auto"/>
              <w:left w:val="single" w:sz="4" w:space="0" w:color="auto"/>
              <w:bottom w:val="single" w:sz="4" w:space="0" w:color="auto"/>
              <w:right w:val="single" w:sz="4" w:space="0" w:color="auto"/>
            </w:tcBorders>
            <w:vAlign w:val="center"/>
          </w:tcPr>
          <w:p w14:paraId="5390B877"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2019D79" w14:textId="77777777" w:rsidR="0076699F" w:rsidRPr="0076699F" w:rsidRDefault="0076699F" w:rsidP="0076699F">
            <w:pPr>
              <w:spacing w:line="259" w:lineRule="auto"/>
              <w:jc w:val="both"/>
              <w:rPr>
                <w:rFonts w:ascii="Gill Sans MT" w:eastAsiaTheme="minorHAnsi" w:hAnsi="Gill Sans MT" w:cstheme="minorBidi"/>
                <w:i/>
                <w:color w:val="4472C4" w:themeColor="accent1"/>
                <w:sz w:val="20"/>
                <w:szCs w:val="20"/>
                <w:highlight w:val="yellow"/>
              </w:rPr>
            </w:pPr>
          </w:p>
        </w:tc>
        <w:tc>
          <w:tcPr>
            <w:tcW w:w="481" w:type="pct"/>
            <w:tcBorders>
              <w:top w:val="single" w:sz="4" w:space="0" w:color="auto"/>
              <w:bottom w:val="single" w:sz="4" w:space="0" w:color="auto"/>
              <w:right w:val="single" w:sz="4" w:space="0" w:color="auto"/>
            </w:tcBorders>
            <w:shd w:val="clear" w:color="auto" w:fill="auto"/>
            <w:vAlign w:val="center"/>
          </w:tcPr>
          <w:p w14:paraId="43031F8C"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69DE099C"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481" w:type="pct"/>
            <w:tcBorders>
              <w:top w:val="single" w:sz="6" w:space="0" w:color="000000"/>
              <w:left w:val="single" w:sz="6" w:space="0" w:color="000000"/>
              <w:bottom w:val="single" w:sz="6" w:space="0" w:color="000000"/>
              <w:right w:val="nil"/>
            </w:tcBorders>
            <w:vAlign w:val="center"/>
          </w:tcPr>
          <w:p w14:paraId="06239804"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65" w:type="pct"/>
            <w:tcBorders>
              <w:top w:val="single" w:sz="6" w:space="0" w:color="000000"/>
              <w:left w:val="single" w:sz="6" w:space="0" w:color="000000"/>
              <w:bottom w:val="single" w:sz="6" w:space="0" w:color="000000"/>
              <w:right w:val="single" w:sz="6" w:space="0" w:color="000000"/>
            </w:tcBorders>
            <w:vAlign w:val="center"/>
          </w:tcPr>
          <w:p w14:paraId="1E8B8BF9"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21" w:type="pct"/>
            <w:tcBorders>
              <w:top w:val="single" w:sz="6" w:space="0" w:color="000000"/>
              <w:left w:val="single" w:sz="6" w:space="0" w:color="000000"/>
              <w:bottom w:val="single" w:sz="6" w:space="0" w:color="000000"/>
              <w:right w:val="single" w:sz="6" w:space="0" w:color="000000"/>
            </w:tcBorders>
          </w:tcPr>
          <w:p w14:paraId="6A85A3F9"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41" w:type="pct"/>
            <w:tcBorders>
              <w:top w:val="single" w:sz="6" w:space="0" w:color="000000"/>
              <w:left w:val="single" w:sz="6" w:space="0" w:color="000000"/>
              <w:bottom w:val="single" w:sz="6" w:space="0" w:color="000000"/>
              <w:right w:val="single" w:sz="6" w:space="0" w:color="000000"/>
            </w:tcBorders>
          </w:tcPr>
          <w:p w14:paraId="23F08377"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59" w:type="pct"/>
            <w:tcBorders>
              <w:top w:val="single" w:sz="6" w:space="0" w:color="000000"/>
              <w:left w:val="single" w:sz="6" w:space="0" w:color="000000"/>
              <w:bottom w:val="single" w:sz="6" w:space="0" w:color="000000"/>
              <w:right w:val="single" w:sz="6" w:space="0" w:color="000000"/>
            </w:tcBorders>
          </w:tcPr>
          <w:p w14:paraId="5CF0374F"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59" w:type="pct"/>
            <w:tcBorders>
              <w:top w:val="single" w:sz="6" w:space="0" w:color="000000"/>
              <w:left w:val="single" w:sz="6" w:space="0" w:color="000000"/>
              <w:bottom w:val="single" w:sz="6" w:space="0" w:color="000000"/>
              <w:right w:val="single" w:sz="6" w:space="0" w:color="000000"/>
            </w:tcBorders>
          </w:tcPr>
          <w:p w14:paraId="0686ABB1"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581" w:type="pct"/>
            <w:tcBorders>
              <w:top w:val="single" w:sz="6" w:space="0" w:color="000000"/>
              <w:left w:val="single" w:sz="6" w:space="0" w:color="000000"/>
              <w:bottom w:val="single" w:sz="6" w:space="0" w:color="000000"/>
              <w:right w:val="single" w:sz="6" w:space="0" w:color="000000"/>
            </w:tcBorders>
          </w:tcPr>
          <w:p w14:paraId="77755E8B"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c>
          <w:tcPr>
            <w:tcW w:w="138" w:type="pct"/>
            <w:tcBorders>
              <w:top w:val="single" w:sz="6" w:space="0" w:color="000000"/>
              <w:left w:val="single" w:sz="6" w:space="0" w:color="000000"/>
              <w:bottom w:val="single" w:sz="6" w:space="0" w:color="000000"/>
              <w:right w:val="single" w:sz="6" w:space="0" w:color="000000"/>
            </w:tcBorders>
          </w:tcPr>
          <w:p w14:paraId="6CB8F201" w14:textId="77777777" w:rsidR="0076699F" w:rsidRPr="0076699F" w:rsidRDefault="0076699F" w:rsidP="0076699F">
            <w:pPr>
              <w:spacing w:line="259" w:lineRule="auto"/>
              <w:jc w:val="both"/>
              <w:rPr>
                <w:rFonts w:ascii="Gill Sans MT" w:eastAsiaTheme="minorHAnsi" w:hAnsi="Gill Sans MT" w:cstheme="minorBidi"/>
                <w:i/>
                <w:iCs/>
                <w:color w:val="4472C4" w:themeColor="accent1"/>
                <w:sz w:val="20"/>
                <w:szCs w:val="20"/>
                <w:highlight w:val="yellow"/>
                <w:lang w:val="en-CA"/>
              </w:rPr>
            </w:pPr>
          </w:p>
        </w:tc>
      </w:tr>
    </w:tbl>
    <w:p w14:paraId="0683FF86" w14:textId="53BECEA1" w:rsidR="0076699F" w:rsidRDefault="0076699F" w:rsidP="0076699F">
      <w:pPr>
        <w:tabs>
          <w:tab w:val="left" w:pos="720"/>
          <w:tab w:val="left" w:pos="1440"/>
        </w:tabs>
        <w:jc w:val="both"/>
        <w:rPr>
          <w:rFonts w:ascii="Gill Sans MT" w:hAnsi="Gill Sans MT"/>
          <w:lang w:val="en-CA"/>
        </w:rPr>
      </w:pPr>
    </w:p>
    <w:p w14:paraId="789B1DE2" w14:textId="77777777" w:rsidR="00427F1F" w:rsidRDefault="00427F1F" w:rsidP="00070954">
      <w:pPr>
        <w:jc w:val="both"/>
        <w:rPr>
          <w:rFonts w:ascii="Gill Sans MT" w:hAnsi="Gill Sans MT"/>
          <w:b/>
          <w:bCs/>
          <w:i/>
          <w:iCs/>
          <w:lang w:val="en-CA"/>
        </w:rPr>
      </w:pPr>
      <w:bookmarkStart w:id="2" w:name="ccc"/>
      <w:bookmarkEnd w:id="2"/>
    </w:p>
    <w:p w14:paraId="63A5DA6B" w14:textId="23225ECA"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2.3.P.3.3 Description of Manufacturing Process and Process Controls </w:t>
      </w:r>
    </w:p>
    <w:p w14:paraId="6CB9268A" w14:textId="77777777" w:rsidR="00B34E1E" w:rsidRPr="00AE2C8A" w:rsidRDefault="00B34E1E" w:rsidP="00070954">
      <w:pPr>
        <w:jc w:val="both"/>
        <w:rPr>
          <w:rFonts w:ascii="Gill Sans MT" w:hAnsi="Gill Sans MT"/>
          <w:lang w:val="en-CA"/>
        </w:rPr>
      </w:pPr>
    </w:p>
    <w:p w14:paraId="16087D03"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Flow diagram of the manufacturing process:</w:t>
      </w:r>
    </w:p>
    <w:p w14:paraId="5EB09FC0"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Narrative description of the manufacturing process, including equipment type and working capacity, process parameters:</w:t>
      </w:r>
    </w:p>
    <w:p w14:paraId="38ED636A" w14:textId="77777777" w:rsidR="00B34E1E" w:rsidRPr="00AE2C8A" w:rsidRDefault="00B34E1E" w:rsidP="00070954">
      <w:pPr>
        <w:tabs>
          <w:tab w:val="left" w:pos="720"/>
          <w:tab w:val="left" w:pos="1440"/>
        </w:tabs>
        <w:jc w:val="both"/>
        <w:rPr>
          <w:rFonts w:ascii="Gill Sans MT" w:hAnsi="Gill Sans MT"/>
          <w:lang w:val="en-CA"/>
        </w:rPr>
      </w:pPr>
    </w:p>
    <w:p w14:paraId="060BAB1C"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2.3.P.3.4 Controls of Critical Steps and Intermediates </w:t>
      </w:r>
    </w:p>
    <w:p w14:paraId="08AFFD3C" w14:textId="77777777" w:rsidR="00B34E1E" w:rsidRPr="00AE2C8A" w:rsidRDefault="00B34E1E" w:rsidP="00070954">
      <w:pPr>
        <w:jc w:val="both"/>
        <w:rPr>
          <w:rFonts w:ascii="Gill Sans MT" w:hAnsi="Gill Sans MT"/>
          <w:lang w:val="en-CA"/>
        </w:rPr>
      </w:pPr>
    </w:p>
    <w:p w14:paraId="629292C7"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Summary of controls performed at the critical steps of the manufacturing process and on isolated intermediates:</w:t>
      </w:r>
    </w:p>
    <w:p w14:paraId="2C15CE09" w14:textId="77777777" w:rsidR="00B34E1E" w:rsidRPr="00AE2C8A" w:rsidRDefault="00B34E1E" w:rsidP="00070954">
      <w:pPr>
        <w:jc w:val="both"/>
        <w:rPr>
          <w:rFonts w:ascii="Gill Sans MT" w:hAnsi="Gill Sans MT"/>
          <w:lang w:val="en-CA"/>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58"/>
        <w:gridCol w:w="4572"/>
      </w:tblGrid>
      <w:tr w:rsidR="00B34E1E" w:rsidRPr="00AE2C8A" w14:paraId="22020D3E" w14:textId="77777777">
        <w:trPr>
          <w:tblHeader/>
        </w:trPr>
        <w:tc>
          <w:tcPr>
            <w:tcW w:w="2351" w:type="pct"/>
            <w:tcBorders>
              <w:top w:val="single" w:sz="4" w:space="0" w:color="000000"/>
              <w:left w:val="single" w:sz="4" w:space="0" w:color="000000"/>
              <w:bottom w:val="single" w:sz="12" w:space="0" w:color="000000"/>
              <w:right w:val="single" w:sz="4" w:space="0" w:color="000000"/>
            </w:tcBorders>
            <w:shd w:val="pct10" w:color="auto" w:fill="auto"/>
          </w:tcPr>
          <w:p w14:paraId="5B8DFEC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lastRenderedPageBreak/>
              <w:t>Step</w:t>
            </w:r>
          </w:p>
          <w:p w14:paraId="71739AB0" w14:textId="6EB58C61" w:rsidR="00B34E1E" w:rsidRPr="00C7647B" w:rsidRDefault="00B34E1E" w:rsidP="00070954">
            <w:pPr>
              <w:jc w:val="both"/>
              <w:rPr>
                <w:rFonts w:ascii="Gill Sans MT" w:hAnsi="Gill Sans MT"/>
                <w:bCs/>
                <w:lang w:val="en-CA"/>
              </w:rPr>
            </w:pPr>
            <w:r w:rsidRPr="00C7647B">
              <w:rPr>
                <w:rFonts w:ascii="Gill Sans MT" w:hAnsi="Gill Sans MT"/>
                <w:bCs/>
                <w:lang w:val="en-CA"/>
              </w:rPr>
              <w:t>(e.g.</w:t>
            </w:r>
            <w:r w:rsidR="00C7647B">
              <w:rPr>
                <w:rFonts w:ascii="Gill Sans MT" w:hAnsi="Gill Sans MT"/>
                <w:bCs/>
                <w:lang w:val="en-CA"/>
              </w:rPr>
              <w:t xml:space="preserve"> </w:t>
            </w:r>
            <w:r w:rsidR="00C7647B" w:rsidRPr="00C7647B">
              <w:rPr>
                <w:rFonts w:ascii="Gill Sans MT" w:hAnsi="Gill Sans MT"/>
                <w:bCs/>
                <w:lang w:val="en-CA"/>
              </w:rPr>
              <w:t>propagation</w:t>
            </w:r>
            <w:r w:rsidRPr="00C7647B">
              <w:rPr>
                <w:rFonts w:ascii="Gill Sans MT" w:hAnsi="Gill Sans MT"/>
                <w:bCs/>
                <w:lang w:val="en-CA"/>
              </w:rPr>
              <w:t xml:space="preserve">, </w:t>
            </w:r>
            <w:r w:rsidR="00C7647B" w:rsidRPr="00C7647B">
              <w:rPr>
                <w:rFonts w:ascii="Gill Sans MT" w:hAnsi="Gill Sans MT"/>
                <w:bCs/>
                <w:lang w:val="en-CA"/>
              </w:rPr>
              <w:t>inactivation, purification</w:t>
            </w:r>
            <w:r w:rsidRPr="00C7647B">
              <w:rPr>
                <w:rFonts w:ascii="Gill Sans MT" w:hAnsi="Gill Sans MT"/>
                <w:bCs/>
                <w:lang w:val="en-CA"/>
              </w:rPr>
              <w:t xml:space="preserve">, </w:t>
            </w:r>
            <w:r w:rsidR="00C7647B" w:rsidRPr="00C7647B">
              <w:rPr>
                <w:rFonts w:ascii="Gill Sans MT" w:hAnsi="Gill Sans MT"/>
                <w:bCs/>
                <w:lang w:val="en-CA"/>
              </w:rPr>
              <w:t>filling</w:t>
            </w:r>
            <w:r w:rsidRPr="00C7647B">
              <w:rPr>
                <w:rFonts w:ascii="Gill Sans MT" w:hAnsi="Gill Sans MT"/>
                <w:bCs/>
                <w:lang w:val="en-CA"/>
              </w:rPr>
              <w:t>)</w:t>
            </w:r>
          </w:p>
        </w:tc>
        <w:tc>
          <w:tcPr>
            <w:tcW w:w="2649" w:type="pct"/>
            <w:tcBorders>
              <w:top w:val="single" w:sz="4" w:space="0" w:color="000000"/>
              <w:left w:val="single" w:sz="4" w:space="0" w:color="000000"/>
              <w:bottom w:val="single" w:sz="12" w:space="0" w:color="000000"/>
              <w:right w:val="single" w:sz="4" w:space="0" w:color="000000"/>
            </w:tcBorders>
            <w:shd w:val="pct10" w:color="auto" w:fill="auto"/>
          </w:tcPr>
          <w:p w14:paraId="7B024AF2" w14:textId="2280AD10" w:rsidR="00B34E1E" w:rsidRPr="00AE2C8A" w:rsidRDefault="00C7647B" w:rsidP="00C7647B">
            <w:pPr>
              <w:jc w:val="both"/>
              <w:rPr>
                <w:rFonts w:ascii="Gill Sans MT" w:hAnsi="Gill Sans MT"/>
                <w:b/>
                <w:lang w:val="en-CA"/>
              </w:rPr>
            </w:pPr>
            <w:r w:rsidRPr="00C7647B">
              <w:rPr>
                <w:rFonts w:ascii="Gill Sans MT" w:hAnsi="Gill Sans MT"/>
                <w:b/>
                <w:lang w:val="en-CA"/>
              </w:rPr>
              <w:t xml:space="preserve">Controls </w:t>
            </w:r>
            <w:r w:rsidRPr="00C7647B">
              <w:rPr>
                <w:rFonts w:ascii="Gill Sans MT" w:hAnsi="Gill Sans MT"/>
                <w:bCs/>
                <w:lang w:val="en-CA"/>
              </w:rPr>
              <w:t>(parameters/limits/frequency of testing)</w:t>
            </w:r>
          </w:p>
        </w:tc>
      </w:tr>
      <w:tr w:rsidR="00B34E1E" w:rsidRPr="00AE2C8A" w14:paraId="2807D0C3" w14:textId="77777777">
        <w:tc>
          <w:tcPr>
            <w:tcW w:w="2351" w:type="pct"/>
            <w:tcBorders>
              <w:top w:val="single" w:sz="12" w:space="0" w:color="000000"/>
              <w:left w:val="single" w:sz="4" w:space="0" w:color="000000"/>
              <w:bottom w:val="single" w:sz="4" w:space="0" w:color="000000"/>
              <w:right w:val="single" w:sz="4" w:space="0" w:color="000000"/>
            </w:tcBorders>
          </w:tcPr>
          <w:p w14:paraId="43C2C995" w14:textId="77777777" w:rsidR="00B34E1E" w:rsidRPr="00AE2C8A" w:rsidRDefault="00B34E1E" w:rsidP="00070954">
            <w:pPr>
              <w:jc w:val="both"/>
              <w:rPr>
                <w:rFonts w:ascii="Gill Sans MT" w:hAnsi="Gill Sans MT"/>
                <w:lang w:val="en-CA"/>
              </w:rPr>
            </w:pPr>
          </w:p>
        </w:tc>
        <w:tc>
          <w:tcPr>
            <w:tcW w:w="2649" w:type="pct"/>
            <w:tcBorders>
              <w:top w:val="single" w:sz="12" w:space="0" w:color="000000"/>
              <w:left w:val="single" w:sz="4" w:space="0" w:color="000000"/>
              <w:bottom w:val="single" w:sz="4" w:space="0" w:color="000000"/>
              <w:right w:val="single" w:sz="4" w:space="0" w:color="000000"/>
            </w:tcBorders>
          </w:tcPr>
          <w:p w14:paraId="22BC2C9A" w14:textId="77777777" w:rsidR="00B34E1E" w:rsidRPr="00AE2C8A" w:rsidRDefault="00B34E1E" w:rsidP="00070954">
            <w:pPr>
              <w:jc w:val="both"/>
              <w:rPr>
                <w:rFonts w:ascii="Gill Sans MT" w:hAnsi="Gill Sans MT"/>
                <w:lang w:val="en-CA"/>
              </w:rPr>
            </w:pPr>
          </w:p>
        </w:tc>
      </w:tr>
      <w:tr w:rsidR="00B34E1E" w:rsidRPr="00AE2C8A" w14:paraId="1C1430CE" w14:textId="77777777">
        <w:tc>
          <w:tcPr>
            <w:tcW w:w="2351" w:type="pct"/>
            <w:tcBorders>
              <w:top w:val="single" w:sz="4" w:space="0" w:color="000000"/>
              <w:left w:val="single" w:sz="4" w:space="0" w:color="000000"/>
              <w:bottom w:val="single" w:sz="4" w:space="0" w:color="000000"/>
              <w:right w:val="single" w:sz="4" w:space="0" w:color="000000"/>
            </w:tcBorders>
          </w:tcPr>
          <w:p w14:paraId="4EE080E3" w14:textId="77777777" w:rsidR="00B34E1E" w:rsidRPr="00AE2C8A" w:rsidRDefault="00B34E1E" w:rsidP="00070954">
            <w:pPr>
              <w:jc w:val="both"/>
              <w:rPr>
                <w:rFonts w:ascii="Gill Sans MT" w:hAnsi="Gill Sans MT"/>
                <w:lang w:val="en-CA"/>
              </w:rPr>
            </w:pPr>
          </w:p>
        </w:tc>
        <w:tc>
          <w:tcPr>
            <w:tcW w:w="2649" w:type="pct"/>
            <w:tcBorders>
              <w:top w:val="single" w:sz="4" w:space="0" w:color="000000"/>
              <w:left w:val="single" w:sz="4" w:space="0" w:color="000000"/>
              <w:bottom w:val="single" w:sz="4" w:space="0" w:color="000000"/>
              <w:right w:val="single" w:sz="4" w:space="0" w:color="000000"/>
            </w:tcBorders>
          </w:tcPr>
          <w:p w14:paraId="15BD5936" w14:textId="77777777" w:rsidR="00B34E1E" w:rsidRPr="00AE2C8A" w:rsidRDefault="00B34E1E" w:rsidP="00070954">
            <w:pPr>
              <w:jc w:val="both"/>
              <w:rPr>
                <w:rFonts w:ascii="Gill Sans MT" w:hAnsi="Gill Sans MT"/>
                <w:lang w:val="en-CA"/>
              </w:rPr>
            </w:pPr>
          </w:p>
        </w:tc>
      </w:tr>
      <w:tr w:rsidR="00B34E1E" w:rsidRPr="00AE2C8A" w14:paraId="0EE6794A" w14:textId="77777777">
        <w:tc>
          <w:tcPr>
            <w:tcW w:w="2351" w:type="pct"/>
            <w:tcBorders>
              <w:top w:val="single" w:sz="4" w:space="0" w:color="000000"/>
              <w:left w:val="single" w:sz="4" w:space="0" w:color="000000"/>
              <w:bottom w:val="single" w:sz="4" w:space="0" w:color="000000"/>
              <w:right w:val="single" w:sz="4" w:space="0" w:color="000000"/>
            </w:tcBorders>
          </w:tcPr>
          <w:p w14:paraId="4DA10D8D" w14:textId="77777777" w:rsidR="00B34E1E" w:rsidRPr="00AE2C8A" w:rsidRDefault="00B34E1E" w:rsidP="00070954">
            <w:pPr>
              <w:jc w:val="both"/>
              <w:rPr>
                <w:rFonts w:ascii="Gill Sans MT" w:hAnsi="Gill Sans MT"/>
                <w:lang w:val="en-CA"/>
              </w:rPr>
            </w:pPr>
          </w:p>
        </w:tc>
        <w:tc>
          <w:tcPr>
            <w:tcW w:w="2649" w:type="pct"/>
            <w:tcBorders>
              <w:top w:val="single" w:sz="4" w:space="0" w:color="000000"/>
              <w:left w:val="single" w:sz="4" w:space="0" w:color="000000"/>
              <w:bottom w:val="single" w:sz="4" w:space="0" w:color="000000"/>
              <w:right w:val="single" w:sz="4" w:space="0" w:color="000000"/>
            </w:tcBorders>
          </w:tcPr>
          <w:p w14:paraId="3691B556" w14:textId="77777777" w:rsidR="00B34E1E" w:rsidRPr="00AE2C8A" w:rsidRDefault="00B34E1E" w:rsidP="00070954">
            <w:pPr>
              <w:jc w:val="both"/>
              <w:rPr>
                <w:rFonts w:ascii="Gill Sans MT" w:hAnsi="Gill Sans MT"/>
                <w:lang w:val="en-CA"/>
              </w:rPr>
            </w:pPr>
          </w:p>
        </w:tc>
      </w:tr>
      <w:tr w:rsidR="00B34E1E" w:rsidRPr="00AE2C8A" w14:paraId="47690D08" w14:textId="77777777">
        <w:tc>
          <w:tcPr>
            <w:tcW w:w="2351" w:type="pct"/>
            <w:tcBorders>
              <w:top w:val="single" w:sz="4" w:space="0" w:color="000000"/>
              <w:left w:val="single" w:sz="4" w:space="0" w:color="000000"/>
              <w:bottom w:val="single" w:sz="4" w:space="0" w:color="000000"/>
              <w:right w:val="single" w:sz="4" w:space="0" w:color="000000"/>
            </w:tcBorders>
          </w:tcPr>
          <w:p w14:paraId="3AC7C594" w14:textId="77777777" w:rsidR="00B34E1E" w:rsidRPr="00AE2C8A" w:rsidRDefault="00B34E1E" w:rsidP="00070954">
            <w:pPr>
              <w:jc w:val="both"/>
              <w:rPr>
                <w:rFonts w:ascii="Gill Sans MT" w:hAnsi="Gill Sans MT"/>
                <w:lang w:val="en-CA"/>
              </w:rPr>
            </w:pPr>
          </w:p>
        </w:tc>
        <w:tc>
          <w:tcPr>
            <w:tcW w:w="2649" w:type="pct"/>
            <w:tcBorders>
              <w:top w:val="single" w:sz="4" w:space="0" w:color="000000"/>
              <w:left w:val="single" w:sz="4" w:space="0" w:color="000000"/>
              <w:bottom w:val="single" w:sz="4" w:space="0" w:color="000000"/>
              <w:right w:val="single" w:sz="4" w:space="0" w:color="000000"/>
            </w:tcBorders>
          </w:tcPr>
          <w:p w14:paraId="1CF3935D" w14:textId="77777777" w:rsidR="00B34E1E" w:rsidRPr="00AE2C8A" w:rsidRDefault="00B34E1E" w:rsidP="00070954">
            <w:pPr>
              <w:jc w:val="both"/>
              <w:rPr>
                <w:rFonts w:ascii="Gill Sans MT" w:hAnsi="Gill Sans MT"/>
                <w:lang w:val="en-CA"/>
              </w:rPr>
            </w:pPr>
          </w:p>
        </w:tc>
      </w:tr>
    </w:tbl>
    <w:p w14:paraId="2425D93B" w14:textId="77777777" w:rsidR="00B34E1E" w:rsidRPr="00AE2C8A" w:rsidRDefault="00B34E1E" w:rsidP="00070954">
      <w:pPr>
        <w:jc w:val="both"/>
        <w:rPr>
          <w:rFonts w:ascii="Gill Sans MT" w:hAnsi="Gill Sans MT"/>
          <w:lang w:val="en-CA"/>
        </w:rPr>
      </w:pPr>
    </w:p>
    <w:p w14:paraId="5B0B606F"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2.3.P.3.5 Process Validation and/or Evaluation </w:t>
      </w:r>
    </w:p>
    <w:p w14:paraId="144C02E4" w14:textId="77777777" w:rsidR="0014273A" w:rsidRDefault="0014273A" w:rsidP="00070954">
      <w:pPr>
        <w:tabs>
          <w:tab w:val="left" w:pos="720"/>
          <w:tab w:val="left" w:pos="1440"/>
        </w:tabs>
        <w:ind w:left="1440" w:hanging="1440"/>
        <w:jc w:val="both"/>
        <w:rPr>
          <w:rFonts w:ascii="Gill Sans MT" w:hAnsi="Gill Sans MT"/>
          <w:bCs/>
          <w:lang w:val="en-CA"/>
        </w:rPr>
      </w:pPr>
      <w:r>
        <w:rPr>
          <w:rFonts w:ascii="Gill Sans MT" w:hAnsi="Gill Sans MT"/>
          <w:lang w:val="en-CA"/>
        </w:rPr>
        <w:t xml:space="preserve">A </w:t>
      </w:r>
      <w:r w:rsidR="00B34E1E" w:rsidRPr="00AE2C8A">
        <w:rPr>
          <w:rFonts w:ascii="Gill Sans MT" w:hAnsi="Gill Sans MT"/>
          <w:bCs/>
          <w:lang w:val="en-CA"/>
        </w:rPr>
        <w:t>Summary of the process validation and/or evaluation studies conducted (including</w:t>
      </w:r>
    </w:p>
    <w:p w14:paraId="5E7F5E69" w14:textId="7DB03DAF" w:rsidR="00B34E1E" w:rsidRDefault="00B34E1E" w:rsidP="0014273A">
      <w:pPr>
        <w:tabs>
          <w:tab w:val="left" w:pos="720"/>
          <w:tab w:val="left" w:pos="1440"/>
        </w:tabs>
        <w:jc w:val="both"/>
        <w:rPr>
          <w:rFonts w:ascii="Gill Sans MT" w:hAnsi="Gill Sans MT"/>
          <w:bCs/>
          <w:lang w:val="en-CA"/>
        </w:rPr>
      </w:pPr>
      <w:r w:rsidRPr="00AE2C8A">
        <w:rPr>
          <w:rFonts w:ascii="Gill Sans MT" w:hAnsi="Gill Sans MT"/>
          <w:bCs/>
          <w:lang w:val="en-CA"/>
        </w:rPr>
        <w:t>product quality review(s) where relevant) and/or a summary of the proposed process validation protocol for the critical steps or critical assays used in the manufacturing process (e.g. protocol number, parameters, results):</w:t>
      </w:r>
    </w:p>
    <w:p w14:paraId="7D3D95D4" w14:textId="77777777" w:rsidR="0014273A" w:rsidRPr="00AE2C8A" w:rsidRDefault="0014273A" w:rsidP="00070954">
      <w:pPr>
        <w:tabs>
          <w:tab w:val="left" w:pos="720"/>
          <w:tab w:val="left" w:pos="1440"/>
        </w:tabs>
        <w:ind w:left="1440" w:hanging="1440"/>
        <w:jc w:val="both"/>
        <w:rPr>
          <w:rFonts w:ascii="Gill Sans MT" w:hAnsi="Gill Sans MT"/>
          <w:lang w:val="en-CA"/>
        </w:rPr>
      </w:pPr>
    </w:p>
    <w:p w14:paraId="5755C50C" w14:textId="666D1394" w:rsidR="00B34E1E" w:rsidRPr="00AE2C8A" w:rsidRDefault="00B34E1E" w:rsidP="00070954">
      <w:pPr>
        <w:jc w:val="both"/>
        <w:rPr>
          <w:rFonts w:ascii="Gill Sans MT" w:hAnsi="Gill Sans MT"/>
          <w:lang w:val="en-CA"/>
        </w:rPr>
      </w:pPr>
      <w:r w:rsidRPr="00AE2C8A">
        <w:rPr>
          <w:rFonts w:ascii="Gill Sans MT" w:hAnsi="Gill Sans MT"/>
          <w:b/>
          <w:bCs/>
          <w:lang w:val="en-CA"/>
        </w:rPr>
        <w:t xml:space="preserve">2.3.P.5 Control of </w:t>
      </w:r>
      <w:r w:rsidR="0014273A">
        <w:rPr>
          <w:rFonts w:ascii="Gill Sans MT" w:hAnsi="Gill Sans MT"/>
          <w:b/>
          <w:bCs/>
          <w:lang w:val="en-CA"/>
        </w:rPr>
        <w:t>IVMP</w:t>
      </w:r>
      <w:r w:rsidRPr="00AE2C8A">
        <w:rPr>
          <w:rFonts w:ascii="Gill Sans MT" w:hAnsi="Gill Sans MT"/>
          <w:b/>
          <w:bCs/>
          <w:lang w:val="en-CA"/>
        </w:rPr>
        <w:t xml:space="preserve"> </w:t>
      </w:r>
    </w:p>
    <w:p w14:paraId="10755493" w14:textId="5484941F"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2.3.P.5.1 Specification(s) </w:t>
      </w:r>
      <w:r w:rsidR="009E61FC">
        <w:rPr>
          <w:rFonts w:ascii="Gill Sans MT" w:hAnsi="Gill Sans MT"/>
          <w:b/>
          <w:bCs/>
          <w:i/>
          <w:iCs/>
          <w:lang w:val="en-CA"/>
        </w:rPr>
        <w:t>of the IVMP</w:t>
      </w:r>
    </w:p>
    <w:tbl>
      <w:tblPr>
        <w:tblW w:w="9781" w:type="dxa"/>
        <w:tblInd w:w="52" w:type="dxa"/>
        <w:tblLayout w:type="fixed"/>
        <w:tblCellMar>
          <w:left w:w="52" w:type="dxa"/>
          <w:right w:w="52" w:type="dxa"/>
        </w:tblCellMar>
        <w:tblLook w:val="0000" w:firstRow="0" w:lastRow="0" w:firstColumn="0" w:lastColumn="0" w:noHBand="0" w:noVBand="0"/>
      </w:tblPr>
      <w:tblGrid>
        <w:gridCol w:w="2880"/>
        <w:gridCol w:w="2223"/>
        <w:gridCol w:w="2268"/>
        <w:gridCol w:w="2410"/>
      </w:tblGrid>
      <w:tr w:rsidR="00B34E1E" w:rsidRPr="00AE2C8A" w14:paraId="04D1DDB8" w14:textId="77777777">
        <w:trPr>
          <w:cantSplit/>
          <w:tblHeader/>
        </w:trPr>
        <w:tc>
          <w:tcPr>
            <w:tcW w:w="7371" w:type="dxa"/>
            <w:gridSpan w:val="3"/>
            <w:tcBorders>
              <w:top w:val="single" w:sz="6" w:space="0" w:color="000000"/>
              <w:left w:val="single" w:sz="6" w:space="0" w:color="000000"/>
              <w:bottom w:val="single" w:sz="6" w:space="0" w:color="000000"/>
              <w:right w:val="nil"/>
            </w:tcBorders>
            <w:shd w:val="pct10" w:color="auto" w:fill="auto"/>
          </w:tcPr>
          <w:p w14:paraId="2B7AF715" w14:textId="3650D3AA"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 xml:space="preserve">Standard (e.g. </w:t>
            </w:r>
            <w:proofErr w:type="spellStart"/>
            <w:r w:rsidRPr="00AE2C8A">
              <w:rPr>
                <w:rFonts w:ascii="Gill Sans MT" w:hAnsi="Gill Sans MT"/>
                <w:b/>
                <w:bCs/>
                <w:lang w:val="en-CA"/>
              </w:rPr>
              <w:t>Ph.</w:t>
            </w:r>
            <w:r w:rsidR="0014273A">
              <w:rPr>
                <w:rFonts w:ascii="Gill Sans MT" w:hAnsi="Gill Sans MT"/>
                <w:b/>
                <w:bCs/>
                <w:lang w:val="en-CA"/>
              </w:rPr>
              <w:t>Eur</w:t>
            </w:r>
            <w:proofErr w:type="spellEnd"/>
            <w:r w:rsidRPr="00AE2C8A">
              <w:rPr>
                <w:rFonts w:ascii="Gill Sans MT" w:hAnsi="Gill Sans MT"/>
                <w:b/>
                <w:bCs/>
                <w:lang w:val="en-CA"/>
              </w:rPr>
              <w:t xml:space="preserve">., </w:t>
            </w:r>
            <w:r w:rsidR="0014273A">
              <w:rPr>
                <w:rFonts w:ascii="Gill Sans MT" w:hAnsi="Gill Sans MT"/>
                <w:b/>
                <w:bCs/>
                <w:lang w:val="en-CA"/>
              </w:rPr>
              <w:t>In-</w:t>
            </w:r>
            <w:r w:rsidRPr="00AE2C8A">
              <w:rPr>
                <w:rFonts w:ascii="Gill Sans MT" w:hAnsi="Gill Sans MT"/>
                <w:b/>
                <w:bCs/>
                <w:lang w:val="en-CA"/>
              </w:rPr>
              <w:t>House)</w:t>
            </w:r>
          </w:p>
        </w:tc>
        <w:tc>
          <w:tcPr>
            <w:tcW w:w="2410" w:type="dxa"/>
            <w:tcBorders>
              <w:top w:val="single" w:sz="6" w:space="0" w:color="000000"/>
              <w:left w:val="single" w:sz="6" w:space="0" w:color="000000"/>
              <w:bottom w:val="single" w:sz="6" w:space="0" w:color="000000"/>
              <w:right w:val="single" w:sz="6" w:space="0" w:color="000000"/>
            </w:tcBorders>
          </w:tcPr>
          <w:p w14:paraId="2765BB5E" w14:textId="77777777" w:rsidR="00B34E1E" w:rsidRPr="00AE2C8A" w:rsidRDefault="00B34E1E" w:rsidP="00070954">
            <w:pPr>
              <w:spacing w:before="52" w:after="42"/>
              <w:jc w:val="both"/>
              <w:rPr>
                <w:rFonts w:ascii="Gill Sans MT" w:hAnsi="Gill Sans MT"/>
                <w:lang w:val="en-CA"/>
              </w:rPr>
            </w:pPr>
          </w:p>
        </w:tc>
      </w:tr>
      <w:tr w:rsidR="00B34E1E" w:rsidRPr="00AE2C8A" w14:paraId="52F1EB19" w14:textId="77777777">
        <w:trPr>
          <w:cantSplit/>
          <w:tblHeader/>
        </w:trPr>
        <w:tc>
          <w:tcPr>
            <w:tcW w:w="7371" w:type="dxa"/>
            <w:gridSpan w:val="3"/>
            <w:tcBorders>
              <w:top w:val="single" w:sz="6" w:space="0" w:color="000000"/>
              <w:left w:val="single" w:sz="6" w:space="0" w:color="000000"/>
              <w:bottom w:val="single" w:sz="6" w:space="0" w:color="000000"/>
              <w:right w:val="nil"/>
            </w:tcBorders>
            <w:shd w:val="pct10" w:color="auto" w:fill="auto"/>
          </w:tcPr>
          <w:p w14:paraId="023383C9"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Specification reference number and version</w:t>
            </w:r>
          </w:p>
        </w:tc>
        <w:tc>
          <w:tcPr>
            <w:tcW w:w="2410" w:type="dxa"/>
            <w:tcBorders>
              <w:top w:val="single" w:sz="6" w:space="0" w:color="000000"/>
              <w:left w:val="single" w:sz="6" w:space="0" w:color="000000"/>
              <w:bottom w:val="single" w:sz="6" w:space="0" w:color="000000"/>
              <w:right w:val="single" w:sz="6" w:space="0" w:color="000000"/>
            </w:tcBorders>
          </w:tcPr>
          <w:p w14:paraId="0D536261" w14:textId="77777777" w:rsidR="00B34E1E" w:rsidRPr="00AE2C8A" w:rsidRDefault="00B34E1E" w:rsidP="00070954">
            <w:pPr>
              <w:spacing w:before="52" w:after="42"/>
              <w:jc w:val="both"/>
              <w:rPr>
                <w:rFonts w:ascii="Gill Sans MT" w:hAnsi="Gill Sans MT"/>
                <w:lang w:val="en-CA"/>
              </w:rPr>
            </w:pPr>
          </w:p>
        </w:tc>
      </w:tr>
      <w:tr w:rsidR="00B34E1E" w:rsidRPr="00AE2C8A" w14:paraId="7983D79C" w14:textId="77777777">
        <w:trPr>
          <w:cantSplit/>
          <w:tblHeader/>
        </w:trPr>
        <w:tc>
          <w:tcPr>
            <w:tcW w:w="2880" w:type="dxa"/>
            <w:tcBorders>
              <w:top w:val="single" w:sz="6" w:space="0" w:color="000000"/>
              <w:left w:val="single" w:sz="6" w:space="0" w:color="000000"/>
              <w:bottom w:val="single" w:sz="12" w:space="0" w:color="000000"/>
              <w:right w:val="nil"/>
            </w:tcBorders>
            <w:shd w:val="pct10" w:color="auto" w:fill="auto"/>
          </w:tcPr>
          <w:p w14:paraId="25D4EFF9"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Test</w:t>
            </w:r>
          </w:p>
        </w:tc>
        <w:tc>
          <w:tcPr>
            <w:tcW w:w="2223" w:type="dxa"/>
            <w:tcBorders>
              <w:top w:val="single" w:sz="6" w:space="0" w:color="000000"/>
              <w:left w:val="single" w:sz="6" w:space="0" w:color="000000"/>
              <w:bottom w:val="single" w:sz="12" w:space="0" w:color="000000"/>
              <w:right w:val="single" w:sz="6" w:space="0" w:color="000000"/>
            </w:tcBorders>
            <w:shd w:val="pct10" w:color="auto" w:fill="auto"/>
          </w:tcPr>
          <w:p w14:paraId="7506DC1A"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Acceptance criteria</w:t>
            </w:r>
          </w:p>
          <w:p w14:paraId="2336B793"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(release)</w:t>
            </w:r>
          </w:p>
        </w:tc>
        <w:tc>
          <w:tcPr>
            <w:tcW w:w="2268" w:type="dxa"/>
            <w:tcBorders>
              <w:top w:val="single" w:sz="6" w:space="0" w:color="000000"/>
              <w:left w:val="single" w:sz="6" w:space="0" w:color="000000"/>
              <w:bottom w:val="single" w:sz="12" w:space="0" w:color="000000"/>
              <w:right w:val="nil"/>
            </w:tcBorders>
            <w:shd w:val="pct10" w:color="auto" w:fill="auto"/>
          </w:tcPr>
          <w:p w14:paraId="052D4C10"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Acceptance criteria</w:t>
            </w:r>
          </w:p>
          <w:p w14:paraId="35CBA421" w14:textId="77777777" w:rsidR="00B34E1E" w:rsidRPr="00AE2C8A" w:rsidRDefault="00B34E1E" w:rsidP="00070954">
            <w:pPr>
              <w:spacing w:after="42"/>
              <w:jc w:val="both"/>
              <w:rPr>
                <w:rFonts w:ascii="Gill Sans MT" w:hAnsi="Gill Sans MT"/>
                <w:lang w:val="en-CA"/>
              </w:rPr>
            </w:pPr>
            <w:r w:rsidRPr="00AE2C8A">
              <w:rPr>
                <w:rFonts w:ascii="Gill Sans MT" w:hAnsi="Gill Sans MT"/>
                <w:b/>
                <w:bCs/>
                <w:lang w:val="en-CA"/>
              </w:rPr>
              <w:t>(shelf-life)</w:t>
            </w:r>
          </w:p>
        </w:tc>
        <w:tc>
          <w:tcPr>
            <w:tcW w:w="2410" w:type="dxa"/>
            <w:tcBorders>
              <w:top w:val="single" w:sz="6" w:space="0" w:color="000000"/>
              <w:left w:val="single" w:sz="6" w:space="0" w:color="000000"/>
              <w:bottom w:val="single" w:sz="12" w:space="0" w:color="000000"/>
              <w:right w:val="single" w:sz="6" w:space="0" w:color="000000"/>
            </w:tcBorders>
            <w:shd w:val="pct10" w:color="auto" w:fill="auto"/>
          </w:tcPr>
          <w:p w14:paraId="6064672B"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Analytical procedure</w:t>
            </w:r>
          </w:p>
          <w:p w14:paraId="06D6CD04" w14:textId="77777777" w:rsidR="00B34E1E" w:rsidRPr="00AE2C8A" w:rsidRDefault="00B34E1E" w:rsidP="00070954">
            <w:pPr>
              <w:spacing w:after="42"/>
              <w:jc w:val="both"/>
              <w:rPr>
                <w:rFonts w:ascii="Gill Sans MT" w:hAnsi="Gill Sans MT"/>
                <w:lang w:val="en-CA"/>
              </w:rPr>
            </w:pPr>
            <w:r w:rsidRPr="00AE2C8A">
              <w:rPr>
                <w:rFonts w:ascii="Gill Sans MT" w:hAnsi="Gill Sans MT"/>
                <w:b/>
                <w:bCs/>
                <w:lang w:val="en-CA"/>
              </w:rPr>
              <w:t>(type/source/version)</w:t>
            </w:r>
          </w:p>
        </w:tc>
      </w:tr>
      <w:tr w:rsidR="00B34E1E" w:rsidRPr="00AE2C8A" w14:paraId="5C575FAB" w14:textId="77777777">
        <w:trPr>
          <w:cantSplit/>
        </w:trPr>
        <w:tc>
          <w:tcPr>
            <w:tcW w:w="2880" w:type="dxa"/>
            <w:tcBorders>
              <w:top w:val="single" w:sz="12" w:space="0" w:color="000000"/>
              <w:left w:val="single" w:sz="6" w:space="0" w:color="000000"/>
              <w:bottom w:val="single" w:sz="6" w:space="0" w:color="000000"/>
              <w:right w:val="nil"/>
            </w:tcBorders>
          </w:tcPr>
          <w:p w14:paraId="51F36E9C"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lang w:val="en-CA"/>
              </w:rPr>
              <w:t>Description</w:t>
            </w:r>
          </w:p>
        </w:tc>
        <w:tc>
          <w:tcPr>
            <w:tcW w:w="2223" w:type="dxa"/>
            <w:tcBorders>
              <w:top w:val="single" w:sz="12" w:space="0" w:color="000000"/>
              <w:left w:val="single" w:sz="6" w:space="0" w:color="000000"/>
              <w:bottom w:val="single" w:sz="6" w:space="0" w:color="000000"/>
              <w:right w:val="single" w:sz="6" w:space="0" w:color="000000"/>
            </w:tcBorders>
          </w:tcPr>
          <w:p w14:paraId="02E74917" w14:textId="77777777" w:rsidR="00B34E1E" w:rsidRPr="00AE2C8A" w:rsidRDefault="00B34E1E" w:rsidP="00070954">
            <w:pPr>
              <w:spacing w:before="52" w:after="42"/>
              <w:jc w:val="both"/>
              <w:rPr>
                <w:rFonts w:ascii="Gill Sans MT" w:hAnsi="Gill Sans MT"/>
                <w:lang w:val="en-CA"/>
              </w:rPr>
            </w:pPr>
          </w:p>
        </w:tc>
        <w:tc>
          <w:tcPr>
            <w:tcW w:w="2268" w:type="dxa"/>
            <w:tcBorders>
              <w:top w:val="single" w:sz="12" w:space="0" w:color="000000"/>
              <w:left w:val="single" w:sz="6" w:space="0" w:color="000000"/>
              <w:bottom w:val="single" w:sz="6" w:space="0" w:color="000000"/>
              <w:right w:val="nil"/>
            </w:tcBorders>
          </w:tcPr>
          <w:p w14:paraId="7DEBB8D7" w14:textId="77777777" w:rsidR="00B34E1E" w:rsidRPr="00AE2C8A" w:rsidRDefault="00B34E1E" w:rsidP="00070954">
            <w:pPr>
              <w:spacing w:before="52" w:after="42"/>
              <w:jc w:val="both"/>
              <w:rPr>
                <w:rFonts w:ascii="Gill Sans MT" w:hAnsi="Gill Sans MT"/>
                <w:lang w:val="en-CA"/>
              </w:rPr>
            </w:pPr>
          </w:p>
        </w:tc>
        <w:tc>
          <w:tcPr>
            <w:tcW w:w="2410" w:type="dxa"/>
            <w:tcBorders>
              <w:top w:val="single" w:sz="12" w:space="0" w:color="000000"/>
              <w:left w:val="single" w:sz="6" w:space="0" w:color="000000"/>
              <w:bottom w:val="single" w:sz="6" w:space="0" w:color="000000"/>
              <w:right w:val="single" w:sz="6" w:space="0" w:color="000000"/>
            </w:tcBorders>
          </w:tcPr>
          <w:p w14:paraId="571F06DE" w14:textId="77777777" w:rsidR="00B34E1E" w:rsidRPr="00AE2C8A" w:rsidRDefault="00B34E1E" w:rsidP="00070954">
            <w:pPr>
              <w:spacing w:before="52" w:after="42"/>
              <w:jc w:val="both"/>
              <w:rPr>
                <w:rFonts w:ascii="Gill Sans MT" w:hAnsi="Gill Sans MT"/>
                <w:lang w:val="en-CA"/>
              </w:rPr>
            </w:pPr>
          </w:p>
        </w:tc>
      </w:tr>
      <w:tr w:rsidR="00B34E1E" w:rsidRPr="00AE2C8A" w14:paraId="169278C7" w14:textId="77777777">
        <w:trPr>
          <w:cantSplit/>
        </w:trPr>
        <w:tc>
          <w:tcPr>
            <w:tcW w:w="2880" w:type="dxa"/>
            <w:tcBorders>
              <w:top w:val="single" w:sz="6" w:space="0" w:color="000000"/>
              <w:left w:val="single" w:sz="6" w:space="0" w:color="000000"/>
              <w:bottom w:val="single" w:sz="6" w:space="0" w:color="000000"/>
              <w:right w:val="nil"/>
            </w:tcBorders>
          </w:tcPr>
          <w:p w14:paraId="1EFE07FA"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lang w:val="en-CA"/>
              </w:rPr>
              <w:t>Identification</w:t>
            </w:r>
          </w:p>
        </w:tc>
        <w:tc>
          <w:tcPr>
            <w:tcW w:w="2223" w:type="dxa"/>
            <w:tcBorders>
              <w:top w:val="single" w:sz="6" w:space="0" w:color="000000"/>
              <w:left w:val="single" w:sz="6" w:space="0" w:color="000000"/>
              <w:bottom w:val="single" w:sz="6" w:space="0" w:color="000000"/>
              <w:right w:val="single" w:sz="6" w:space="0" w:color="000000"/>
            </w:tcBorders>
          </w:tcPr>
          <w:p w14:paraId="1284C808" w14:textId="77777777" w:rsidR="00B34E1E" w:rsidRPr="00AE2C8A" w:rsidRDefault="00B34E1E" w:rsidP="00070954">
            <w:pPr>
              <w:spacing w:before="52" w:after="42"/>
              <w:jc w:val="both"/>
              <w:rPr>
                <w:rFonts w:ascii="Gill Sans MT" w:hAnsi="Gill Sans MT"/>
                <w:lang w:val="en-CA"/>
              </w:rPr>
            </w:pPr>
          </w:p>
        </w:tc>
        <w:tc>
          <w:tcPr>
            <w:tcW w:w="2268" w:type="dxa"/>
            <w:tcBorders>
              <w:top w:val="single" w:sz="6" w:space="0" w:color="000000"/>
              <w:left w:val="single" w:sz="6" w:space="0" w:color="000000"/>
              <w:bottom w:val="single" w:sz="6" w:space="0" w:color="000000"/>
              <w:right w:val="nil"/>
            </w:tcBorders>
          </w:tcPr>
          <w:p w14:paraId="0AFA95F4" w14:textId="77777777" w:rsidR="00B34E1E" w:rsidRPr="00AE2C8A" w:rsidRDefault="00B34E1E" w:rsidP="00070954">
            <w:pPr>
              <w:spacing w:before="52" w:after="42"/>
              <w:jc w:val="both"/>
              <w:rPr>
                <w:rFonts w:ascii="Gill Sans MT" w:hAnsi="Gill Sans MT"/>
                <w:lang w:val="en-CA"/>
              </w:rPr>
            </w:pPr>
          </w:p>
        </w:tc>
        <w:tc>
          <w:tcPr>
            <w:tcW w:w="2410" w:type="dxa"/>
            <w:tcBorders>
              <w:top w:val="single" w:sz="6" w:space="0" w:color="000000"/>
              <w:left w:val="single" w:sz="6" w:space="0" w:color="000000"/>
              <w:bottom w:val="single" w:sz="6" w:space="0" w:color="000000"/>
              <w:right w:val="single" w:sz="6" w:space="0" w:color="000000"/>
            </w:tcBorders>
          </w:tcPr>
          <w:p w14:paraId="4A576A36" w14:textId="77777777" w:rsidR="00B34E1E" w:rsidRPr="00AE2C8A" w:rsidRDefault="00B34E1E" w:rsidP="00070954">
            <w:pPr>
              <w:spacing w:before="52" w:after="42"/>
              <w:jc w:val="both"/>
              <w:rPr>
                <w:rFonts w:ascii="Gill Sans MT" w:hAnsi="Gill Sans MT"/>
                <w:lang w:val="en-CA"/>
              </w:rPr>
            </w:pPr>
          </w:p>
        </w:tc>
      </w:tr>
      <w:tr w:rsidR="00B34E1E" w:rsidRPr="00AE2C8A" w14:paraId="129D52AE" w14:textId="77777777">
        <w:trPr>
          <w:cantSplit/>
        </w:trPr>
        <w:tc>
          <w:tcPr>
            <w:tcW w:w="2880" w:type="dxa"/>
            <w:tcBorders>
              <w:top w:val="single" w:sz="6" w:space="0" w:color="000000"/>
              <w:left w:val="single" w:sz="6" w:space="0" w:color="000000"/>
              <w:bottom w:val="single" w:sz="6" w:space="0" w:color="000000"/>
              <w:right w:val="nil"/>
            </w:tcBorders>
          </w:tcPr>
          <w:p w14:paraId="0C3037FF" w14:textId="4AC09411" w:rsidR="00B34E1E" w:rsidRPr="00AE2C8A" w:rsidRDefault="009E61FC" w:rsidP="00070954">
            <w:pPr>
              <w:spacing w:before="52" w:after="42"/>
              <w:jc w:val="both"/>
              <w:rPr>
                <w:rFonts w:ascii="Gill Sans MT" w:hAnsi="Gill Sans MT"/>
                <w:lang w:val="en-CA"/>
              </w:rPr>
            </w:pPr>
            <w:r>
              <w:rPr>
                <w:rFonts w:ascii="Gill Sans MT" w:hAnsi="Gill Sans MT"/>
                <w:lang w:val="en-CA"/>
              </w:rPr>
              <w:t>Purity</w:t>
            </w:r>
          </w:p>
        </w:tc>
        <w:tc>
          <w:tcPr>
            <w:tcW w:w="2223" w:type="dxa"/>
            <w:tcBorders>
              <w:top w:val="single" w:sz="6" w:space="0" w:color="000000"/>
              <w:left w:val="single" w:sz="6" w:space="0" w:color="000000"/>
              <w:bottom w:val="single" w:sz="6" w:space="0" w:color="000000"/>
              <w:right w:val="single" w:sz="6" w:space="0" w:color="000000"/>
            </w:tcBorders>
          </w:tcPr>
          <w:p w14:paraId="30E0F2FA" w14:textId="77777777" w:rsidR="00B34E1E" w:rsidRPr="00AE2C8A" w:rsidRDefault="00B34E1E" w:rsidP="00070954">
            <w:pPr>
              <w:spacing w:before="52" w:after="42"/>
              <w:jc w:val="both"/>
              <w:rPr>
                <w:rFonts w:ascii="Gill Sans MT" w:hAnsi="Gill Sans MT"/>
                <w:lang w:val="en-CA"/>
              </w:rPr>
            </w:pPr>
          </w:p>
        </w:tc>
        <w:tc>
          <w:tcPr>
            <w:tcW w:w="2268" w:type="dxa"/>
            <w:tcBorders>
              <w:top w:val="single" w:sz="6" w:space="0" w:color="000000"/>
              <w:left w:val="single" w:sz="6" w:space="0" w:color="000000"/>
              <w:bottom w:val="single" w:sz="6" w:space="0" w:color="000000"/>
              <w:right w:val="nil"/>
            </w:tcBorders>
          </w:tcPr>
          <w:p w14:paraId="40D62348" w14:textId="77777777" w:rsidR="00B34E1E" w:rsidRPr="00AE2C8A" w:rsidRDefault="00B34E1E" w:rsidP="00070954">
            <w:pPr>
              <w:spacing w:before="52" w:after="42"/>
              <w:jc w:val="both"/>
              <w:rPr>
                <w:rFonts w:ascii="Gill Sans MT" w:hAnsi="Gill Sans MT"/>
                <w:lang w:val="en-CA"/>
              </w:rPr>
            </w:pPr>
          </w:p>
        </w:tc>
        <w:tc>
          <w:tcPr>
            <w:tcW w:w="2410" w:type="dxa"/>
            <w:tcBorders>
              <w:top w:val="single" w:sz="6" w:space="0" w:color="000000"/>
              <w:left w:val="single" w:sz="6" w:space="0" w:color="000000"/>
              <w:bottom w:val="single" w:sz="6" w:space="0" w:color="000000"/>
              <w:right w:val="single" w:sz="6" w:space="0" w:color="000000"/>
            </w:tcBorders>
          </w:tcPr>
          <w:p w14:paraId="72145F6A" w14:textId="77777777" w:rsidR="00B34E1E" w:rsidRPr="00AE2C8A" w:rsidRDefault="00B34E1E" w:rsidP="00070954">
            <w:pPr>
              <w:spacing w:before="52" w:after="42"/>
              <w:jc w:val="both"/>
              <w:rPr>
                <w:rFonts w:ascii="Gill Sans MT" w:hAnsi="Gill Sans MT"/>
                <w:lang w:val="en-CA"/>
              </w:rPr>
            </w:pPr>
          </w:p>
        </w:tc>
      </w:tr>
      <w:tr w:rsidR="009E61FC" w:rsidRPr="00AE2C8A" w14:paraId="6E946B92" w14:textId="77777777">
        <w:trPr>
          <w:cantSplit/>
        </w:trPr>
        <w:tc>
          <w:tcPr>
            <w:tcW w:w="2880" w:type="dxa"/>
            <w:tcBorders>
              <w:top w:val="single" w:sz="6" w:space="0" w:color="000000"/>
              <w:left w:val="single" w:sz="6" w:space="0" w:color="000000"/>
              <w:bottom w:val="single" w:sz="6" w:space="0" w:color="000000"/>
              <w:right w:val="nil"/>
            </w:tcBorders>
          </w:tcPr>
          <w:p w14:paraId="3C4E2823" w14:textId="67A5B0C4" w:rsidR="009E61FC" w:rsidRDefault="005064E0" w:rsidP="00070954">
            <w:pPr>
              <w:spacing w:before="52" w:after="42"/>
              <w:jc w:val="both"/>
              <w:rPr>
                <w:rFonts w:ascii="Gill Sans MT" w:hAnsi="Gill Sans MT"/>
                <w:lang w:val="en-CA"/>
              </w:rPr>
            </w:pPr>
            <w:r>
              <w:rPr>
                <w:rFonts w:ascii="Gill Sans MT" w:hAnsi="Gill Sans MT"/>
                <w:lang w:val="en-CA"/>
              </w:rPr>
              <w:t>Moisture content (for lyophilised IVMP)</w:t>
            </w:r>
          </w:p>
        </w:tc>
        <w:tc>
          <w:tcPr>
            <w:tcW w:w="2223" w:type="dxa"/>
            <w:tcBorders>
              <w:top w:val="single" w:sz="6" w:space="0" w:color="000000"/>
              <w:left w:val="single" w:sz="6" w:space="0" w:color="000000"/>
              <w:bottom w:val="single" w:sz="6" w:space="0" w:color="000000"/>
              <w:right w:val="single" w:sz="6" w:space="0" w:color="000000"/>
            </w:tcBorders>
          </w:tcPr>
          <w:p w14:paraId="1D66AB59" w14:textId="77777777" w:rsidR="009E61FC" w:rsidRPr="00AE2C8A" w:rsidRDefault="009E61FC" w:rsidP="00070954">
            <w:pPr>
              <w:spacing w:before="52" w:after="42"/>
              <w:jc w:val="both"/>
              <w:rPr>
                <w:rFonts w:ascii="Gill Sans MT" w:hAnsi="Gill Sans MT"/>
                <w:lang w:val="en-CA"/>
              </w:rPr>
            </w:pPr>
          </w:p>
        </w:tc>
        <w:tc>
          <w:tcPr>
            <w:tcW w:w="2268" w:type="dxa"/>
            <w:tcBorders>
              <w:top w:val="single" w:sz="6" w:space="0" w:color="000000"/>
              <w:left w:val="single" w:sz="6" w:space="0" w:color="000000"/>
              <w:bottom w:val="single" w:sz="6" w:space="0" w:color="000000"/>
              <w:right w:val="nil"/>
            </w:tcBorders>
          </w:tcPr>
          <w:p w14:paraId="06C826A3" w14:textId="77777777" w:rsidR="009E61FC" w:rsidRPr="00AE2C8A" w:rsidRDefault="009E61FC" w:rsidP="00070954">
            <w:pPr>
              <w:spacing w:before="52" w:after="42"/>
              <w:jc w:val="both"/>
              <w:rPr>
                <w:rFonts w:ascii="Gill Sans MT" w:hAnsi="Gill Sans MT"/>
                <w:lang w:val="en-CA"/>
              </w:rPr>
            </w:pPr>
          </w:p>
        </w:tc>
        <w:tc>
          <w:tcPr>
            <w:tcW w:w="2410" w:type="dxa"/>
            <w:tcBorders>
              <w:top w:val="single" w:sz="6" w:space="0" w:color="000000"/>
              <w:left w:val="single" w:sz="6" w:space="0" w:color="000000"/>
              <w:bottom w:val="single" w:sz="6" w:space="0" w:color="000000"/>
              <w:right w:val="single" w:sz="6" w:space="0" w:color="000000"/>
            </w:tcBorders>
          </w:tcPr>
          <w:p w14:paraId="477F029F" w14:textId="77777777" w:rsidR="009E61FC" w:rsidRPr="00AE2C8A" w:rsidRDefault="009E61FC" w:rsidP="00070954">
            <w:pPr>
              <w:spacing w:before="52" w:after="42"/>
              <w:jc w:val="both"/>
              <w:rPr>
                <w:rFonts w:ascii="Gill Sans MT" w:hAnsi="Gill Sans MT"/>
                <w:lang w:val="en-CA"/>
              </w:rPr>
            </w:pPr>
          </w:p>
        </w:tc>
      </w:tr>
      <w:tr w:rsidR="00B34E1E" w:rsidRPr="00AE2C8A" w14:paraId="38A33BA1" w14:textId="77777777">
        <w:trPr>
          <w:cantSplit/>
        </w:trPr>
        <w:tc>
          <w:tcPr>
            <w:tcW w:w="2880" w:type="dxa"/>
            <w:tcBorders>
              <w:top w:val="single" w:sz="6" w:space="0" w:color="000000"/>
              <w:left w:val="single" w:sz="6" w:space="0" w:color="000000"/>
              <w:bottom w:val="single" w:sz="6" w:space="0" w:color="000000"/>
              <w:right w:val="nil"/>
            </w:tcBorders>
          </w:tcPr>
          <w:p w14:paraId="3879A9B7" w14:textId="5BEE0A80" w:rsidR="00B34E1E" w:rsidRPr="00AE2C8A" w:rsidRDefault="009E61FC" w:rsidP="00070954">
            <w:pPr>
              <w:spacing w:before="52" w:after="42"/>
              <w:jc w:val="both"/>
              <w:rPr>
                <w:rFonts w:ascii="Gill Sans MT" w:hAnsi="Gill Sans MT"/>
                <w:lang w:val="en-CA"/>
              </w:rPr>
            </w:pPr>
            <w:r>
              <w:rPr>
                <w:rFonts w:ascii="Gill Sans MT" w:hAnsi="Gill Sans MT"/>
                <w:lang w:val="en-CA"/>
              </w:rPr>
              <w:t>Antigen content</w:t>
            </w:r>
          </w:p>
        </w:tc>
        <w:tc>
          <w:tcPr>
            <w:tcW w:w="2223" w:type="dxa"/>
            <w:tcBorders>
              <w:top w:val="single" w:sz="6" w:space="0" w:color="000000"/>
              <w:left w:val="single" w:sz="6" w:space="0" w:color="000000"/>
              <w:bottom w:val="single" w:sz="6" w:space="0" w:color="000000"/>
              <w:right w:val="single" w:sz="6" w:space="0" w:color="000000"/>
            </w:tcBorders>
          </w:tcPr>
          <w:p w14:paraId="2E70966A" w14:textId="77777777" w:rsidR="00B34E1E" w:rsidRPr="00AE2C8A" w:rsidRDefault="00B34E1E" w:rsidP="00070954">
            <w:pPr>
              <w:spacing w:before="52" w:after="42"/>
              <w:jc w:val="both"/>
              <w:rPr>
                <w:rFonts w:ascii="Gill Sans MT" w:hAnsi="Gill Sans MT"/>
                <w:lang w:val="en-CA"/>
              </w:rPr>
            </w:pPr>
          </w:p>
        </w:tc>
        <w:tc>
          <w:tcPr>
            <w:tcW w:w="2268" w:type="dxa"/>
            <w:tcBorders>
              <w:top w:val="single" w:sz="6" w:space="0" w:color="000000"/>
              <w:left w:val="single" w:sz="6" w:space="0" w:color="000000"/>
              <w:bottom w:val="single" w:sz="6" w:space="0" w:color="000000"/>
              <w:right w:val="nil"/>
            </w:tcBorders>
          </w:tcPr>
          <w:p w14:paraId="30473E8B" w14:textId="77777777" w:rsidR="00B34E1E" w:rsidRPr="00AE2C8A" w:rsidRDefault="00B34E1E" w:rsidP="00070954">
            <w:pPr>
              <w:spacing w:before="52" w:after="42"/>
              <w:jc w:val="both"/>
              <w:rPr>
                <w:rFonts w:ascii="Gill Sans MT" w:hAnsi="Gill Sans MT"/>
                <w:lang w:val="en-CA"/>
              </w:rPr>
            </w:pPr>
          </w:p>
        </w:tc>
        <w:tc>
          <w:tcPr>
            <w:tcW w:w="2410" w:type="dxa"/>
            <w:tcBorders>
              <w:top w:val="single" w:sz="6" w:space="0" w:color="000000"/>
              <w:left w:val="single" w:sz="6" w:space="0" w:color="000000"/>
              <w:bottom w:val="single" w:sz="6" w:space="0" w:color="000000"/>
              <w:right w:val="single" w:sz="6" w:space="0" w:color="000000"/>
            </w:tcBorders>
          </w:tcPr>
          <w:p w14:paraId="383732C3" w14:textId="77777777" w:rsidR="00B34E1E" w:rsidRPr="00AE2C8A" w:rsidRDefault="00B34E1E" w:rsidP="00070954">
            <w:pPr>
              <w:spacing w:before="52" w:after="42"/>
              <w:jc w:val="both"/>
              <w:rPr>
                <w:rFonts w:ascii="Gill Sans MT" w:hAnsi="Gill Sans MT"/>
                <w:lang w:val="en-CA"/>
              </w:rPr>
            </w:pPr>
          </w:p>
        </w:tc>
      </w:tr>
      <w:tr w:rsidR="00B34E1E" w:rsidRPr="00AE2C8A" w14:paraId="23BD0138" w14:textId="77777777">
        <w:trPr>
          <w:cantSplit/>
        </w:trPr>
        <w:tc>
          <w:tcPr>
            <w:tcW w:w="2880" w:type="dxa"/>
            <w:tcBorders>
              <w:top w:val="single" w:sz="6" w:space="0" w:color="000000"/>
              <w:left w:val="single" w:sz="6" w:space="0" w:color="000000"/>
              <w:bottom w:val="single" w:sz="6" w:space="0" w:color="000000"/>
              <w:right w:val="nil"/>
            </w:tcBorders>
          </w:tcPr>
          <w:p w14:paraId="693372B1"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lang w:val="en-CA"/>
              </w:rPr>
              <w:t>etc.</w:t>
            </w:r>
          </w:p>
        </w:tc>
        <w:tc>
          <w:tcPr>
            <w:tcW w:w="2223" w:type="dxa"/>
            <w:tcBorders>
              <w:top w:val="single" w:sz="6" w:space="0" w:color="000000"/>
              <w:left w:val="single" w:sz="6" w:space="0" w:color="000000"/>
              <w:bottom w:val="single" w:sz="6" w:space="0" w:color="000000"/>
              <w:right w:val="single" w:sz="6" w:space="0" w:color="000000"/>
            </w:tcBorders>
          </w:tcPr>
          <w:p w14:paraId="75C3DD05" w14:textId="77777777" w:rsidR="00B34E1E" w:rsidRPr="00AE2C8A" w:rsidRDefault="00B34E1E" w:rsidP="00070954">
            <w:pPr>
              <w:spacing w:before="52" w:after="42"/>
              <w:jc w:val="both"/>
              <w:rPr>
                <w:rFonts w:ascii="Gill Sans MT" w:hAnsi="Gill Sans MT"/>
                <w:lang w:val="en-CA"/>
              </w:rPr>
            </w:pPr>
          </w:p>
        </w:tc>
        <w:tc>
          <w:tcPr>
            <w:tcW w:w="2268" w:type="dxa"/>
            <w:tcBorders>
              <w:top w:val="single" w:sz="6" w:space="0" w:color="000000"/>
              <w:left w:val="single" w:sz="6" w:space="0" w:color="000000"/>
              <w:bottom w:val="single" w:sz="6" w:space="0" w:color="000000"/>
              <w:right w:val="nil"/>
            </w:tcBorders>
          </w:tcPr>
          <w:p w14:paraId="7602F828" w14:textId="77777777" w:rsidR="00B34E1E" w:rsidRPr="00AE2C8A" w:rsidRDefault="00B34E1E" w:rsidP="00070954">
            <w:pPr>
              <w:spacing w:before="52" w:after="42"/>
              <w:jc w:val="both"/>
              <w:rPr>
                <w:rFonts w:ascii="Gill Sans MT" w:hAnsi="Gill Sans MT"/>
                <w:lang w:val="en-CA"/>
              </w:rPr>
            </w:pPr>
          </w:p>
        </w:tc>
        <w:tc>
          <w:tcPr>
            <w:tcW w:w="2410" w:type="dxa"/>
            <w:tcBorders>
              <w:top w:val="single" w:sz="6" w:space="0" w:color="000000"/>
              <w:left w:val="single" w:sz="6" w:space="0" w:color="000000"/>
              <w:bottom w:val="single" w:sz="6" w:space="0" w:color="000000"/>
              <w:right w:val="single" w:sz="6" w:space="0" w:color="000000"/>
            </w:tcBorders>
          </w:tcPr>
          <w:p w14:paraId="6AF713BC" w14:textId="77777777" w:rsidR="00B34E1E" w:rsidRPr="00AE2C8A" w:rsidRDefault="00B34E1E" w:rsidP="00070954">
            <w:pPr>
              <w:spacing w:before="52" w:after="42"/>
              <w:jc w:val="both"/>
              <w:rPr>
                <w:rFonts w:ascii="Gill Sans MT" w:hAnsi="Gill Sans MT"/>
                <w:lang w:val="en-CA"/>
              </w:rPr>
            </w:pPr>
          </w:p>
        </w:tc>
      </w:tr>
    </w:tbl>
    <w:p w14:paraId="0FF74DA6"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2.3.P.5.3 Validation of Analytical Procedures  </w:t>
      </w:r>
    </w:p>
    <w:p w14:paraId="1D6A8C42" w14:textId="77777777" w:rsidR="00B34E1E" w:rsidRPr="00AE2C8A" w:rsidRDefault="00B34E1E" w:rsidP="00070954">
      <w:pPr>
        <w:jc w:val="both"/>
        <w:rPr>
          <w:rFonts w:ascii="Gill Sans MT" w:hAnsi="Gill Sans MT"/>
          <w:lang w:val="en-CA"/>
        </w:rPr>
      </w:pPr>
    </w:p>
    <w:p w14:paraId="1B93873C" w14:textId="4084B57D" w:rsidR="00B34E1E" w:rsidRPr="00AE2C8A" w:rsidRDefault="00AC782B" w:rsidP="00AC782B">
      <w:pPr>
        <w:tabs>
          <w:tab w:val="left" w:pos="720"/>
          <w:tab w:val="left" w:pos="1440"/>
        </w:tabs>
        <w:jc w:val="both"/>
        <w:rPr>
          <w:rFonts w:ascii="Gill Sans MT" w:hAnsi="Gill Sans MT"/>
          <w:lang w:val="en-CA"/>
        </w:rPr>
      </w:pPr>
      <w:r>
        <w:rPr>
          <w:rFonts w:ascii="Gill Sans MT" w:hAnsi="Gill Sans MT"/>
          <w:lang w:val="en-CA"/>
        </w:rPr>
        <w:t>A s</w:t>
      </w:r>
      <w:r w:rsidR="00B34E1E" w:rsidRPr="00AE2C8A">
        <w:rPr>
          <w:rFonts w:ascii="Gill Sans MT" w:hAnsi="Gill Sans MT"/>
          <w:bCs/>
          <w:lang w:val="en-CA"/>
        </w:rPr>
        <w:t>ummary of the validation information (e.g. validation parameters and results):</w:t>
      </w:r>
    </w:p>
    <w:p w14:paraId="05B7D8AD" w14:textId="1609DCF0" w:rsidR="00B34E1E" w:rsidRDefault="00B34E1E" w:rsidP="00070954">
      <w:pPr>
        <w:jc w:val="both"/>
        <w:rPr>
          <w:rFonts w:ascii="Gill Sans MT" w:hAnsi="Gill Sans MT"/>
          <w:lang w:val="en-CA"/>
        </w:rPr>
      </w:pPr>
    </w:p>
    <w:p w14:paraId="2E3289FE" w14:textId="77777777" w:rsidR="0046504E" w:rsidRDefault="00A13E74" w:rsidP="00070954">
      <w:pPr>
        <w:jc w:val="both"/>
        <w:rPr>
          <w:rFonts w:ascii="Gill Sans MT" w:hAnsi="Gill Sans MT"/>
          <w:b/>
          <w:bCs/>
          <w:i/>
          <w:iCs/>
        </w:rPr>
      </w:pPr>
      <w:r w:rsidRPr="00A13E74">
        <w:rPr>
          <w:rFonts w:ascii="Gill Sans MT" w:hAnsi="Gill Sans MT"/>
          <w:b/>
          <w:bCs/>
          <w:i/>
          <w:iCs/>
        </w:rPr>
        <w:t xml:space="preserve">2.3. P.5.4. Lot </w:t>
      </w:r>
      <w:r w:rsidR="0046504E">
        <w:rPr>
          <w:rFonts w:ascii="Gill Sans MT" w:hAnsi="Gill Sans MT"/>
          <w:b/>
          <w:bCs/>
          <w:i/>
          <w:iCs/>
        </w:rPr>
        <w:t>-to -Lot C</w:t>
      </w:r>
      <w:r w:rsidRPr="00A13E74">
        <w:rPr>
          <w:rFonts w:ascii="Gill Sans MT" w:hAnsi="Gill Sans MT"/>
          <w:b/>
          <w:bCs/>
          <w:i/>
          <w:iCs/>
        </w:rPr>
        <w:t xml:space="preserve">onsistency and analysis </w:t>
      </w:r>
    </w:p>
    <w:p w14:paraId="136DAC05" w14:textId="43B53949" w:rsidR="00A13E74" w:rsidRPr="00530B7A" w:rsidRDefault="00A13E74" w:rsidP="00070954">
      <w:pPr>
        <w:jc w:val="both"/>
        <w:rPr>
          <w:rFonts w:ascii="Gill Sans MT" w:hAnsi="Gill Sans MT"/>
        </w:rPr>
      </w:pPr>
      <w:r w:rsidRPr="00530B7A">
        <w:rPr>
          <w:rFonts w:ascii="Gill Sans MT" w:hAnsi="Gill Sans MT"/>
        </w:rPr>
        <w:t>Description of the lots:</w:t>
      </w:r>
    </w:p>
    <w:p w14:paraId="597541F2" w14:textId="77777777" w:rsidR="0046504E" w:rsidRDefault="0046504E" w:rsidP="00070954">
      <w:pPr>
        <w:jc w:val="both"/>
        <w:rPr>
          <w:rFonts w:ascii="Gill Sans MT" w:hAnsi="Gill Sans MT"/>
          <w:b/>
          <w:bCs/>
          <w:i/>
          <w:iCs/>
        </w:rPr>
      </w:pPr>
    </w:p>
    <w:tbl>
      <w:tblPr>
        <w:tblStyle w:val="TableGrid"/>
        <w:tblW w:w="0" w:type="auto"/>
        <w:tblLook w:val="04A0" w:firstRow="1" w:lastRow="0" w:firstColumn="1" w:lastColumn="0" w:noHBand="0" w:noVBand="1"/>
      </w:tblPr>
      <w:tblGrid>
        <w:gridCol w:w="2157"/>
        <w:gridCol w:w="2157"/>
        <w:gridCol w:w="2158"/>
        <w:gridCol w:w="2158"/>
      </w:tblGrid>
      <w:tr w:rsidR="00AA52DB" w14:paraId="0D9E6A76" w14:textId="77777777" w:rsidTr="00066EE3">
        <w:tc>
          <w:tcPr>
            <w:tcW w:w="8630" w:type="dxa"/>
            <w:gridSpan w:val="4"/>
          </w:tcPr>
          <w:p w14:paraId="31D9DA74" w14:textId="4E6AA91E" w:rsidR="00AA52DB" w:rsidRDefault="00AA52DB" w:rsidP="00070954">
            <w:pPr>
              <w:jc w:val="both"/>
              <w:rPr>
                <w:rFonts w:ascii="Gill Sans MT" w:hAnsi="Gill Sans MT"/>
                <w:b/>
                <w:bCs/>
                <w:i/>
                <w:iCs/>
                <w:lang w:val="en-CA"/>
              </w:rPr>
            </w:pPr>
            <w:r>
              <w:rPr>
                <w:rFonts w:ascii="Gill Sans MT" w:hAnsi="Gill Sans MT"/>
                <w:b/>
                <w:bCs/>
                <w:i/>
                <w:iCs/>
                <w:lang w:val="en-CA"/>
              </w:rPr>
              <w:t>IVMP Name, Strength, Dosage</w:t>
            </w:r>
            <w:r w:rsidR="00530B7A">
              <w:rPr>
                <w:rFonts w:ascii="Gill Sans MT" w:hAnsi="Gill Sans MT"/>
                <w:b/>
                <w:bCs/>
                <w:i/>
                <w:iCs/>
                <w:lang w:val="en-CA"/>
              </w:rPr>
              <w:t xml:space="preserve"> Form</w:t>
            </w:r>
          </w:p>
        </w:tc>
      </w:tr>
      <w:tr w:rsidR="0046504E" w14:paraId="69B408E0" w14:textId="77777777" w:rsidTr="0046504E">
        <w:tc>
          <w:tcPr>
            <w:tcW w:w="2157" w:type="dxa"/>
          </w:tcPr>
          <w:p w14:paraId="167E6C3A" w14:textId="44EBC062" w:rsidR="0046504E" w:rsidRDefault="0046504E" w:rsidP="0046504E">
            <w:pPr>
              <w:jc w:val="both"/>
              <w:rPr>
                <w:rFonts w:ascii="Gill Sans MT" w:hAnsi="Gill Sans MT"/>
                <w:b/>
                <w:bCs/>
                <w:i/>
                <w:iCs/>
                <w:lang w:val="en-CA"/>
              </w:rPr>
            </w:pPr>
            <w:r w:rsidRPr="0046504E">
              <w:rPr>
                <w:rFonts w:ascii="Gill Sans MT" w:hAnsi="Gill Sans MT"/>
                <w:b/>
                <w:bCs/>
                <w:i/>
                <w:iCs/>
                <w:lang w:val="en-CA"/>
              </w:rPr>
              <w:t>batch number</w:t>
            </w:r>
          </w:p>
        </w:tc>
        <w:tc>
          <w:tcPr>
            <w:tcW w:w="2157" w:type="dxa"/>
          </w:tcPr>
          <w:p w14:paraId="0B0AA472" w14:textId="45891751" w:rsidR="0046504E" w:rsidRDefault="00AA52DB" w:rsidP="00070954">
            <w:pPr>
              <w:jc w:val="both"/>
              <w:rPr>
                <w:rFonts w:ascii="Gill Sans MT" w:hAnsi="Gill Sans MT"/>
                <w:b/>
                <w:bCs/>
                <w:i/>
                <w:iCs/>
                <w:lang w:val="en-CA"/>
              </w:rPr>
            </w:pPr>
            <w:r w:rsidRPr="00AA52DB">
              <w:rPr>
                <w:rFonts w:ascii="Gill Sans MT" w:hAnsi="Gill Sans MT"/>
                <w:b/>
                <w:bCs/>
                <w:i/>
                <w:iCs/>
                <w:lang w:val="en-CA"/>
              </w:rPr>
              <w:t>Batch size</w:t>
            </w:r>
          </w:p>
        </w:tc>
        <w:tc>
          <w:tcPr>
            <w:tcW w:w="2158" w:type="dxa"/>
          </w:tcPr>
          <w:p w14:paraId="325365CF" w14:textId="7638C2BA" w:rsidR="0046504E" w:rsidRDefault="00530B7A" w:rsidP="00070954">
            <w:pPr>
              <w:jc w:val="both"/>
              <w:rPr>
                <w:rFonts w:ascii="Gill Sans MT" w:hAnsi="Gill Sans MT"/>
                <w:b/>
                <w:bCs/>
                <w:i/>
                <w:iCs/>
                <w:lang w:val="en-CA"/>
              </w:rPr>
            </w:pPr>
            <w:r>
              <w:rPr>
                <w:rFonts w:ascii="Gill Sans MT" w:hAnsi="Gill Sans MT"/>
                <w:b/>
                <w:bCs/>
                <w:i/>
                <w:iCs/>
                <w:lang w:val="en-CA"/>
              </w:rPr>
              <w:t>Date of Production</w:t>
            </w:r>
          </w:p>
        </w:tc>
        <w:tc>
          <w:tcPr>
            <w:tcW w:w="2158" w:type="dxa"/>
          </w:tcPr>
          <w:p w14:paraId="4475791C" w14:textId="47BC3A1F" w:rsidR="0046504E" w:rsidRDefault="00530B7A" w:rsidP="00070954">
            <w:pPr>
              <w:jc w:val="both"/>
              <w:rPr>
                <w:rFonts w:ascii="Gill Sans MT" w:hAnsi="Gill Sans MT"/>
                <w:b/>
                <w:bCs/>
                <w:i/>
                <w:iCs/>
                <w:lang w:val="en-CA"/>
              </w:rPr>
            </w:pPr>
            <w:r>
              <w:rPr>
                <w:rFonts w:ascii="Gill Sans MT" w:hAnsi="Gill Sans MT"/>
                <w:b/>
                <w:bCs/>
                <w:i/>
                <w:iCs/>
                <w:lang w:val="en-CA"/>
              </w:rPr>
              <w:t>Use of Batch (clinical studies etc.)</w:t>
            </w:r>
          </w:p>
        </w:tc>
      </w:tr>
      <w:tr w:rsidR="0046504E" w14:paraId="0EBA89F6" w14:textId="77777777" w:rsidTr="0046504E">
        <w:tc>
          <w:tcPr>
            <w:tcW w:w="2157" w:type="dxa"/>
          </w:tcPr>
          <w:p w14:paraId="3AC5742F" w14:textId="77777777" w:rsidR="0046504E" w:rsidRDefault="0046504E" w:rsidP="00070954">
            <w:pPr>
              <w:jc w:val="both"/>
              <w:rPr>
                <w:rFonts w:ascii="Gill Sans MT" w:hAnsi="Gill Sans MT"/>
                <w:b/>
                <w:bCs/>
                <w:i/>
                <w:iCs/>
                <w:lang w:val="en-CA"/>
              </w:rPr>
            </w:pPr>
          </w:p>
        </w:tc>
        <w:tc>
          <w:tcPr>
            <w:tcW w:w="2157" w:type="dxa"/>
          </w:tcPr>
          <w:p w14:paraId="4406FDC0" w14:textId="77777777" w:rsidR="0046504E" w:rsidRDefault="0046504E" w:rsidP="00070954">
            <w:pPr>
              <w:jc w:val="both"/>
              <w:rPr>
                <w:rFonts w:ascii="Gill Sans MT" w:hAnsi="Gill Sans MT"/>
                <w:b/>
                <w:bCs/>
                <w:i/>
                <w:iCs/>
                <w:lang w:val="en-CA"/>
              </w:rPr>
            </w:pPr>
          </w:p>
        </w:tc>
        <w:tc>
          <w:tcPr>
            <w:tcW w:w="2158" w:type="dxa"/>
          </w:tcPr>
          <w:p w14:paraId="5B417DF3" w14:textId="77777777" w:rsidR="0046504E" w:rsidRDefault="0046504E" w:rsidP="00070954">
            <w:pPr>
              <w:jc w:val="both"/>
              <w:rPr>
                <w:rFonts w:ascii="Gill Sans MT" w:hAnsi="Gill Sans MT"/>
                <w:b/>
                <w:bCs/>
                <w:i/>
                <w:iCs/>
                <w:lang w:val="en-CA"/>
              </w:rPr>
            </w:pPr>
          </w:p>
        </w:tc>
        <w:tc>
          <w:tcPr>
            <w:tcW w:w="2158" w:type="dxa"/>
          </w:tcPr>
          <w:p w14:paraId="7A89ACE3" w14:textId="77777777" w:rsidR="0046504E" w:rsidRDefault="0046504E" w:rsidP="00070954">
            <w:pPr>
              <w:jc w:val="both"/>
              <w:rPr>
                <w:rFonts w:ascii="Gill Sans MT" w:hAnsi="Gill Sans MT"/>
                <w:b/>
                <w:bCs/>
                <w:i/>
                <w:iCs/>
                <w:lang w:val="en-CA"/>
              </w:rPr>
            </w:pPr>
          </w:p>
        </w:tc>
      </w:tr>
      <w:tr w:rsidR="0046504E" w14:paraId="6DE5E714" w14:textId="77777777" w:rsidTr="0046504E">
        <w:tc>
          <w:tcPr>
            <w:tcW w:w="2157" w:type="dxa"/>
          </w:tcPr>
          <w:p w14:paraId="254B61D5" w14:textId="77777777" w:rsidR="0046504E" w:rsidRDefault="0046504E" w:rsidP="00070954">
            <w:pPr>
              <w:jc w:val="both"/>
              <w:rPr>
                <w:rFonts w:ascii="Gill Sans MT" w:hAnsi="Gill Sans MT"/>
                <w:b/>
                <w:bCs/>
                <w:i/>
                <w:iCs/>
                <w:lang w:val="en-CA"/>
              </w:rPr>
            </w:pPr>
          </w:p>
        </w:tc>
        <w:tc>
          <w:tcPr>
            <w:tcW w:w="2157" w:type="dxa"/>
          </w:tcPr>
          <w:p w14:paraId="57F4FC73" w14:textId="77777777" w:rsidR="0046504E" w:rsidRDefault="0046504E" w:rsidP="00070954">
            <w:pPr>
              <w:jc w:val="both"/>
              <w:rPr>
                <w:rFonts w:ascii="Gill Sans MT" w:hAnsi="Gill Sans MT"/>
                <w:b/>
                <w:bCs/>
                <w:i/>
                <w:iCs/>
                <w:lang w:val="en-CA"/>
              </w:rPr>
            </w:pPr>
          </w:p>
        </w:tc>
        <w:tc>
          <w:tcPr>
            <w:tcW w:w="2158" w:type="dxa"/>
          </w:tcPr>
          <w:p w14:paraId="6C8599F9" w14:textId="77777777" w:rsidR="0046504E" w:rsidRDefault="0046504E" w:rsidP="00070954">
            <w:pPr>
              <w:jc w:val="both"/>
              <w:rPr>
                <w:rFonts w:ascii="Gill Sans MT" w:hAnsi="Gill Sans MT"/>
                <w:b/>
                <w:bCs/>
                <w:i/>
                <w:iCs/>
                <w:lang w:val="en-CA"/>
              </w:rPr>
            </w:pPr>
          </w:p>
        </w:tc>
        <w:tc>
          <w:tcPr>
            <w:tcW w:w="2158" w:type="dxa"/>
          </w:tcPr>
          <w:p w14:paraId="5C70C943" w14:textId="77777777" w:rsidR="0046504E" w:rsidRDefault="0046504E" w:rsidP="00070954">
            <w:pPr>
              <w:jc w:val="both"/>
              <w:rPr>
                <w:rFonts w:ascii="Gill Sans MT" w:hAnsi="Gill Sans MT"/>
                <w:b/>
                <w:bCs/>
                <w:i/>
                <w:iCs/>
                <w:lang w:val="en-CA"/>
              </w:rPr>
            </w:pPr>
          </w:p>
        </w:tc>
      </w:tr>
      <w:tr w:rsidR="0046504E" w14:paraId="391FEB9E" w14:textId="77777777" w:rsidTr="0046504E">
        <w:tc>
          <w:tcPr>
            <w:tcW w:w="2157" w:type="dxa"/>
          </w:tcPr>
          <w:p w14:paraId="27DEDF01" w14:textId="77777777" w:rsidR="0046504E" w:rsidRDefault="0046504E" w:rsidP="00070954">
            <w:pPr>
              <w:jc w:val="both"/>
              <w:rPr>
                <w:rFonts w:ascii="Gill Sans MT" w:hAnsi="Gill Sans MT"/>
                <w:b/>
                <w:bCs/>
                <w:i/>
                <w:iCs/>
                <w:lang w:val="en-CA"/>
              </w:rPr>
            </w:pPr>
          </w:p>
        </w:tc>
        <w:tc>
          <w:tcPr>
            <w:tcW w:w="2157" w:type="dxa"/>
          </w:tcPr>
          <w:p w14:paraId="2C1E0334" w14:textId="77777777" w:rsidR="0046504E" w:rsidRDefault="0046504E" w:rsidP="00070954">
            <w:pPr>
              <w:jc w:val="both"/>
              <w:rPr>
                <w:rFonts w:ascii="Gill Sans MT" w:hAnsi="Gill Sans MT"/>
                <w:b/>
                <w:bCs/>
                <w:i/>
                <w:iCs/>
                <w:lang w:val="en-CA"/>
              </w:rPr>
            </w:pPr>
          </w:p>
        </w:tc>
        <w:tc>
          <w:tcPr>
            <w:tcW w:w="2158" w:type="dxa"/>
          </w:tcPr>
          <w:p w14:paraId="166DB391" w14:textId="77777777" w:rsidR="0046504E" w:rsidRDefault="0046504E" w:rsidP="00070954">
            <w:pPr>
              <w:jc w:val="both"/>
              <w:rPr>
                <w:rFonts w:ascii="Gill Sans MT" w:hAnsi="Gill Sans MT"/>
                <w:b/>
                <w:bCs/>
                <w:i/>
                <w:iCs/>
                <w:lang w:val="en-CA"/>
              </w:rPr>
            </w:pPr>
          </w:p>
        </w:tc>
        <w:tc>
          <w:tcPr>
            <w:tcW w:w="2158" w:type="dxa"/>
          </w:tcPr>
          <w:p w14:paraId="098E74B5" w14:textId="77777777" w:rsidR="0046504E" w:rsidRDefault="0046504E" w:rsidP="00070954">
            <w:pPr>
              <w:jc w:val="both"/>
              <w:rPr>
                <w:rFonts w:ascii="Gill Sans MT" w:hAnsi="Gill Sans MT"/>
                <w:b/>
                <w:bCs/>
                <w:i/>
                <w:iCs/>
                <w:lang w:val="en-CA"/>
              </w:rPr>
            </w:pPr>
          </w:p>
        </w:tc>
      </w:tr>
      <w:tr w:rsidR="0046504E" w14:paraId="68B2A820" w14:textId="77777777" w:rsidTr="0046504E">
        <w:tc>
          <w:tcPr>
            <w:tcW w:w="2157" w:type="dxa"/>
          </w:tcPr>
          <w:p w14:paraId="189ED827" w14:textId="77777777" w:rsidR="0046504E" w:rsidRDefault="0046504E" w:rsidP="00070954">
            <w:pPr>
              <w:jc w:val="both"/>
              <w:rPr>
                <w:rFonts w:ascii="Gill Sans MT" w:hAnsi="Gill Sans MT"/>
                <w:b/>
                <w:bCs/>
                <w:i/>
                <w:iCs/>
                <w:lang w:val="en-CA"/>
              </w:rPr>
            </w:pPr>
          </w:p>
        </w:tc>
        <w:tc>
          <w:tcPr>
            <w:tcW w:w="2157" w:type="dxa"/>
          </w:tcPr>
          <w:p w14:paraId="20D71C26" w14:textId="77777777" w:rsidR="0046504E" w:rsidRDefault="0046504E" w:rsidP="00070954">
            <w:pPr>
              <w:jc w:val="both"/>
              <w:rPr>
                <w:rFonts w:ascii="Gill Sans MT" w:hAnsi="Gill Sans MT"/>
                <w:b/>
                <w:bCs/>
                <w:i/>
                <w:iCs/>
                <w:lang w:val="en-CA"/>
              </w:rPr>
            </w:pPr>
          </w:p>
        </w:tc>
        <w:tc>
          <w:tcPr>
            <w:tcW w:w="2158" w:type="dxa"/>
          </w:tcPr>
          <w:p w14:paraId="775F9852" w14:textId="77777777" w:rsidR="0046504E" w:rsidRDefault="0046504E" w:rsidP="00070954">
            <w:pPr>
              <w:jc w:val="both"/>
              <w:rPr>
                <w:rFonts w:ascii="Gill Sans MT" w:hAnsi="Gill Sans MT"/>
                <w:b/>
                <w:bCs/>
                <w:i/>
                <w:iCs/>
                <w:lang w:val="en-CA"/>
              </w:rPr>
            </w:pPr>
          </w:p>
        </w:tc>
        <w:tc>
          <w:tcPr>
            <w:tcW w:w="2158" w:type="dxa"/>
          </w:tcPr>
          <w:p w14:paraId="29637CAC" w14:textId="77777777" w:rsidR="0046504E" w:rsidRDefault="0046504E" w:rsidP="00070954">
            <w:pPr>
              <w:jc w:val="both"/>
              <w:rPr>
                <w:rFonts w:ascii="Gill Sans MT" w:hAnsi="Gill Sans MT"/>
                <w:b/>
                <w:bCs/>
                <w:i/>
                <w:iCs/>
                <w:lang w:val="en-CA"/>
              </w:rPr>
            </w:pPr>
          </w:p>
        </w:tc>
      </w:tr>
    </w:tbl>
    <w:p w14:paraId="61DEF357" w14:textId="77777777" w:rsidR="00A13E74" w:rsidRPr="00A13E74" w:rsidRDefault="00A13E74" w:rsidP="00070954">
      <w:pPr>
        <w:jc w:val="both"/>
        <w:rPr>
          <w:rFonts w:ascii="Gill Sans MT" w:hAnsi="Gill Sans MT"/>
          <w:b/>
          <w:bCs/>
          <w:i/>
          <w:iCs/>
          <w:lang w:val="en-CA"/>
        </w:rPr>
      </w:pPr>
    </w:p>
    <w:p w14:paraId="0838335D" w14:textId="77777777" w:rsidR="00F26293" w:rsidRDefault="00F26293" w:rsidP="00F26293">
      <w:pPr>
        <w:tabs>
          <w:tab w:val="left" w:pos="720"/>
          <w:tab w:val="left" w:pos="1440"/>
        </w:tabs>
        <w:ind w:left="1440" w:hanging="1440"/>
        <w:jc w:val="both"/>
        <w:rPr>
          <w:rFonts w:ascii="Gill Sans MT" w:hAnsi="Gill Sans MT"/>
          <w:lang w:val="en-CA"/>
        </w:rPr>
      </w:pPr>
      <w:r>
        <w:rPr>
          <w:rFonts w:ascii="Gill Sans MT" w:hAnsi="Gill Sans MT"/>
          <w:lang w:val="en-CA"/>
        </w:rPr>
        <w:t xml:space="preserve">A </w:t>
      </w:r>
      <w:r w:rsidR="00D75BBB" w:rsidRPr="00F26293">
        <w:rPr>
          <w:rFonts w:ascii="Gill Sans MT" w:hAnsi="Gill Sans MT"/>
          <w:lang w:val="en-CA"/>
        </w:rPr>
        <w:t xml:space="preserve">Summary of batch analyses release results </w:t>
      </w:r>
      <w:r w:rsidR="00D75BBB" w:rsidRPr="00F26293">
        <w:rPr>
          <w:rFonts w:ascii="Gill Sans MT" w:hAnsi="Gill Sans MT"/>
          <w:i/>
          <w:lang w:val="en-CA"/>
        </w:rPr>
        <w:t>of the IVMP manufacturer</w:t>
      </w:r>
      <w:r w:rsidR="00D75BBB" w:rsidRPr="00F26293">
        <w:rPr>
          <w:rFonts w:ascii="Gill Sans MT" w:hAnsi="Gill Sans MT"/>
          <w:lang w:val="en-CA"/>
        </w:rPr>
        <w:t xml:space="preserve"> for</w:t>
      </w:r>
      <w:r>
        <w:rPr>
          <w:rFonts w:ascii="Gill Sans MT" w:hAnsi="Gill Sans MT"/>
          <w:lang w:val="en-CA"/>
        </w:rPr>
        <w:t xml:space="preserve"> </w:t>
      </w:r>
      <w:r w:rsidR="00D75BBB" w:rsidRPr="00F26293">
        <w:rPr>
          <w:rFonts w:ascii="Gill Sans MT" w:hAnsi="Gill Sans MT"/>
          <w:lang w:val="en-CA"/>
        </w:rPr>
        <w:t>relevant batches</w:t>
      </w:r>
    </w:p>
    <w:p w14:paraId="35B9B990" w14:textId="18B8E50F" w:rsidR="00D75BBB" w:rsidRPr="00F26293" w:rsidRDefault="00D75BBB" w:rsidP="00F26293">
      <w:pPr>
        <w:tabs>
          <w:tab w:val="left" w:pos="720"/>
          <w:tab w:val="left" w:pos="1440"/>
        </w:tabs>
        <w:ind w:left="1440" w:hanging="1440"/>
        <w:jc w:val="both"/>
        <w:rPr>
          <w:rFonts w:ascii="Gill Sans MT" w:hAnsi="Gill Sans MT"/>
          <w:lang w:val="en-CA"/>
        </w:rPr>
      </w:pPr>
      <w:r w:rsidRPr="00F26293">
        <w:rPr>
          <w:rFonts w:ascii="Gill Sans MT" w:hAnsi="Gill Sans MT"/>
          <w:lang w:val="en-CA"/>
        </w:rPr>
        <w:t>(e.g. comparative bioavailability or biowaiver, stability):</w:t>
      </w:r>
    </w:p>
    <w:p w14:paraId="31109D02" w14:textId="77777777" w:rsidR="00D75BBB" w:rsidRPr="00AE2C8A" w:rsidRDefault="00D75BBB" w:rsidP="00D75BBB">
      <w:pPr>
        <w:jc w:val="both"/>
        <w:rPr>
          <w:rFonts w:ascii="Gill Sans MT" w:hAnsi="Gill Sans MT"/>
          <w:lang w:val="en-CA"/>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D75BBB" w:rsidRPr="00AE2C8A" w14:paraId="1C5435C9" w14:textId="77777777" w:rsidTr="00E54EEC">
        <w:trPr>
          <w:cantSplit/>
          <w:tblHeader/>
        </w:trPr>
        <w:tc>
          <w:tcPr>
            <w:tcW w:w="2160" w:type="dxa"/>
            <w:vMerge w:val="restart"/>
            <w:tcBorders>
              <w:top w:val="single" w:sz="6" w:space="0" w:color="000000"/>
              <w:left w:val="single" w:sz="6" w:space="0" w:color="000000"/>
              <w:bottom w:val="single" w:sz="6" w:space="0" w:color="000000"/>
              <w:right w:val="single" w:sz="6" w:space="0" w:color="000000"/>
            </w:tcBorders>
            <w:shd w:val="pct10" w:color="auto" w:fill="auto"/>
          </w:tcPr>
          <w:p w14:paraId="65642B71" w14:textId="77777777" w:rsidR="00D75BBB" w:rsidRPr="00AE2C8A" w:rsidRDefault="00D75BBB" w:rsidP="00E54EEC">
            <w:pPr>
              <w:spacing w:after="31"/>
              <w:jc w:val="both"/>
              <w:rPr>
                <w:rFonts w:ascii="Gill Sans MT" w:hAnsi="Gill Sans MT"/>
                <w:b/>
                <w:lang w:val="en-CA"/>
              </w:rPr>
            </w:pPr>
            <w:r w:rsidRPr="00AE2C8A">
              <w:rPr>
                <w:rFonts w:ascii="Gill Sans MT" w:hAnsi="Gill Sans MT"/>
                <w:b/>
                <w:bCs/>
                <w:lang w:val="en-CA"/>
              </w:rPr>
              <w:t>Test</w:t>
            </w:r>
          </w:p>
        </w:tc>
        <w:tc>
          <w:tcPr>
            <w:tcW w:w="1800" w:type="dxa"/>
            <w:vMerge w:val="restart"/>
            <w:tcBorders>
              <w:top w:val="single" w:sz="6" w:space="0" w:color="000000"/>
              <w:left w:val="single" w:sz="6" w:space="0" w:color="000000"/>
              <w:bottom w:val="single" w:sz="6" w:space="0" w:color="000000"/>
              <w:right w:val="single" w:sz="6" w:space="0" w:color="000000"/>
            </w:tcBorders>
            <w:shd w:val="pct10" w:color="auto" w:fill="auto"/>
          </w:tcPr>
          <w:p w14:paraId="4EE38676" w14:textId="77777777" w:rsidR="00D75BBB" w:rsidRPr="00AE2C8A" w:rsidRDefault="00D75BBB" w:rsidP="00E54EEC">
            <w:pPr>
              <w:spacing w:before="52"/>
              <w:jc w:val="both"/>
              <w:rPr>
                <w:rFonts w:ascii="Gill Sans MT" w:hAnsi="Gill Sans MT"/>
                <w:b/>
                <w:bCs/>
                <w:lang w:val="en-CA"/>
              </w:rPr>
            </w:pPr>
            <w:r w:rsidRPr="00AE2C8A">
              <w:rPr>
                <w:rFonts w:ascii="Gill Sans MT" w:hAnsi="Gill Sans MT"/>
                <w:b/>
                <w:bCs/>
                <w:lang w:val="en-CA"/>
              </w:rPr>
              <w:t>Acceptance</w:t>
            </w:r>
          </w:p>
          <w:p w14:paraId="09AA32BD" w14:textId="77777777" w:rsidR="00D75BBB" w:rsidRPr="00AE2C8A" w:rsidRDefault="00D75BBB" w:rsidP="00E54EEC">
            <w:pPr>
              <w:spacing w:after="31"/>
              <w:jc w:val="both"/>
              <w:rPr>
                <w:rFonts w:ascii="Gill Sans MT" w:hAnsi="Gill Sans MT"/>
                <w:b/>
                <w:lang w:val="en-CA"/>
              </w:rPr>
            </w:pPr>
            <w:r w:rsidRPr="00AE2C8A">
              <w:rPr>
                <w:rFonts w:ascii="Gill Sans MT" w:hAnsi="Gill Sans MT"/>
                <w:b/>
                <w:bCs/>
                <w:lang w:val="en-CA"/>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61693647" w14:textId="77777777" w:rsidR="00D75BBB" w:rsidRPr="00AE2C8A" w:rsidRDefault="00D75BBB" w:rsidP="00E54EEC">
            <w:pPr>
              <w:spacing w:before="52"/>
              <w:jc w:val="both"/>
              <w:rPr>
                <w:rFonts w:ascii="Gill Sans MT" w:hAnsi="Gill Sans MT"/>
                <w:b/>
                <w:lang w:val="en-CA"/>
              </w:rPr>
            </w:pPr>
            <w:r w:rsidRPr="00AE2C8A">
              <w:rPr>
                <w:rFonts w:ascii="Gill Sans MT" w:hAnsi="Gill Sans MT"/>
                <w:b/>
                <w:bCs/>
                <w:lang w:val="en-CA"/>
              </w:rPr>
              <w:t>Results</w:t>
            </w:r>
          </w:p>
        </w:tc>
      </w:tr>
      <w:tr w:rsidR="00D75BBB" w:rsidRPr="00AE2C8A" w14:paraId="04F150FA" w14:textId="77777777" w:rsidTr="00E54EEC">
        <w:trPr>
          <w:cantSplit/>
          <w:tblHeader/>
        </w:trPr>
        <w:tc>
          <w:tcPr>
            <w:tcW w:w="2160" w:type="dxa"/>
            <w:vMerge/>
            <w:tcBorders>
              <w:top w:val="single" w:sz="6" w:space="0" w:color="000000"/>
              <w:left w:val="single" w:sz="6" w:space="0" w:color="000000"/>
              <w:bottom w:val="single" w:sz="12" w:space="0" w:color="000000"/>
              <w:right w:val="single" w:sz="6" w:space="0" w:color="000000"/>
            </w:tcBorders>
            <w:shd w:val="pct10" w:color="auto" w:fill="auto"/>
          </w:tcPr>
          <w:p w14:paraId="65A01A63" w14:textId="77777777" w:rsidR="00D75BBB" w:rsidRPr="00AE2C8A" w:rsidRDefault="00D75BBB" w:rsidP="00E54EEC">
            <w:pPr>
              <w:spacing w:before="52" w:after="31"/>
              <w:jc w:val="both"/>
              <w:rPr>
                <w:rFonts w:ascii="Gill Sans MT" w:hAnsi="Gill Sans MT"/>
                <w:b/>
                <w:lang w:val="en-CA"/>
              </w:rPr>
            </w:pPr>
          </w:p>
        </w:tc>
        <w:tc>
          <w:tcPr>
            <w:tcW w:w="1800" w:type="dxa"/>
            <w:vMerge/>
            <w:tcBorders>
              <w:top w:val="single" w:sz="6" w:space="0" w:color="000000"/>
              <w:left w:val="single" w:sz="6" w:space="0" w:color="000000"/>
              <w:bottom w:val="single" w:sz="12" w:space="0" w:color="000000"/>
              <w:right w:val="single" w:sz="6" w:space="0" w:color="000000"/>
            </w:tcBorders>
            <w:shd w:val="pct10" w:color="auto" w:fill="auto"/>
          </w:tcPr>
          <w:p w14:paraId="4A2134E9" w14:textId="77777777" w:rsidR="00D75BBB" w:rsidRPr="00AE2C8A" w:rsidRDefault="00D75BBB" w:rsidP="00E54EEC">
            <w:pPr>
              <w:spacing w:before="52" w:after="31"/>
              <w:jc w:val="both"/>
              <w:rPr>
                <w:rFonts w:ascii="Gill Sans MT" w:hAnsi="Gill Sans MT"/>
                <w:b/>
                <w:lang w:val="en-CA"/>
              </w:rPr>
            </w:pPr>
          </w:p>
        </w:tc>
        <w:tc>
          <w:tcPr>
            <w:tcW w:w="1800" w:type="dxa"/>
            <w:tcBorders>
              <w:top w:val="single" w:sz="6" w:space="0" w:color="000000"/>
              <w:left w:val="single" w:sz="6" w:space="0" w:color="000000"/>
              <w:bottom w:val="single" w:sz="12" w:space="0" w:color="000000"/>
              <w:right w:val="single" w:sz="6" w:space="0" w:color="000000"/>
            </w:tcBorders>
          </w:tcPr>
          <w:p w14:paraId="76F7AC87" w14:textId="77777777" w:rsidR="00D75BBB" w:rsidRPr="00AE2C8A" w:rsidRDefault="00D75BBB" w:rsidP="00E54EEC">
            <w:pPr>
              <w:spacing w:before="52" w:after="31"/>
              <w:jc w:val="both"/>
              <w:rPr>
                <w:rFonts w:ascii="Gill Sans MT" w:hAnsi="Gill Sans MT"/>
                <w:b/>
                <w:lang w:val="en-CA"/>
              </w:rPr>
            </w:pPr>
            <w:r w:rsidRPr="00AE2C8A">
              <w:rPr>
                <w:rFonts w:ascii="Gill Sans MT" w:hAnsi="Gill Sans MT"/>
                <w:b/>
                <w:lang w:val="en-CA"/>
              </w:rPr>
              <w:t>&lt;batch x&gt;</w:t>
            </w:r>
          </w:p>
        </w:tc>
        <w:tc>
          <w:tcPr>
            <w:tcW w:w="1800" w:type="dxa"/>
            <w:tcBorders>
              <w:top w:val="single" w:sz="6" w:space="0" w:color="000000"/>
              <w:left w:val="single" w:sz="6" w:space="0" w:color="000000"/>
              <w:bottom w:val="single" w:sz="12" w:space="0" w:color="000000"/>
              <w:right w:val="single" w:sz="6" w:space="0" w:color="000000"/>
            </w:tcBorders>
          </w:tcPr>
          <w:p w14:paraId="16A2A7BD" w14:textId="77777777" w:rsidR="00D75BBB" w:rsidRPr="00AE2C8A" w:rsidRDefault="00D75BBB" w:rsidP="00E54EEC">
            <w:pPr>
              <w:spacing w:before="52" w:after="31"/>
              <w:jc w:val="both"/>
              <w:rPr>
                <w:rFonts w:ascii="Gill Sans MT" w:hAnsi="Gill Sans MT"/>
                <w:b/>
                <w:lang w:val="en-CA"/>
              </w:rPr>
            </w:pPr>
            <w:r w:rsidRPr="00AE2C8A">
              <w:rPr>
                <w:rFonts w:ascii="Gill Sans MT" w:hAnsi="Gill Sans MT"/>
                <w:b/>
                <w:lang w:val="en-CA"/>
              </w:rPr>
              <w:t>&lt;batch y&gt;</w:t>
            </w:r>
          </w:p>
        </w:tc>
        <w:tc>
          <w:tcPr>
            <w:tcW w:w="1800" w:type="dxa"/>
            <w:tcBorders>
              <w:top w:val="single" w:sz="6" w:space="0" w:color="000000"/>
              <w:left w:val="single" w:sz="6" w:space="0" w:color="000000"/>
              <w:bottom w:val="single" w:sz="12" w:space="0" w:color="000000"/>
              <w:right w:val="single" w:sz="6" w:space="0" w:color="000000"/>
            </w:tcBorders>
          </w:tcPr>
          <w:p w14:paraId="7909B853" w14:textId="77777777" w:rsidR="00D75BBB" w:rsidRPr="00AE2C8A" w:rsidRDefault="00D75BBB" w:rsidP="00E54EEC">
            <w:pPr>
              <w:spacing w:before="52" w:after="31"/>
              <w:jc w:val="both"/>
              <w:rPr>
                <w:rFonts w:ascii="Gill Sans MT" w:hAnsi="Gill Sans MT"/>
                <w:b/>
                <w:lang w:val="en-CA"/>
              </w:rPr>
            </w:pPr>
            <w:r w:rsidRPr="00AE2C8A">
              <w:rPr>
                <w:rFonts w:ascii="Gill Sans MT" w:hAnsi="Gill Sans MT"/>
                <w:b/>
                <w:lang w:val="en-CA"/>
              </w:rPr>
              <w:t>etc.</w:t>
            </w:r>
          </w:p>
        </w:tc>
      </w:tr>
      <w:tr w:rsidR="00D75BBB" w:rsidRPr="00AE2C8A" w14:paraId="2892E0C9" w14:textId="77777777" w:rsidTr="00E54EEC">
        <w:trPr>
          <w:cantSplit/>
        </w:trPr>
        <w:tc>
          <w:tcPr>
            <w:tcW w:w="2160" w:type="dxa"/>
            <w:tcBorders>
              <w:top w:val="single" w:sz="12" w:space="0" w:color="000000"/>
              <w:left w:val="single" w:sz="6" w:space="0" w:color="000000"/>
              <w:bottom w:val="single" w:sz="6" w:space="0" w:color="000000"/>
              <w:right w:val="single" w:sz="6" w:space="0" w:color="000000"/>
            </w:tcBorders>
          </w:tcPr>
          <w:p w14:paraId="38BC2E02" w14:textId="77777777" w:rsidR="00D75BBB" w:rsidRPr="00AE2C8A" w:rsidRDefault="00D75BBB" w:rsidP="00E54EEC">
            <w:pPr>
              <w:jc w:val="both"/>
              <w:rPr>
                <w:rFonts w:ascii="Gill Sans MT" w:hAnsi="Gill Sans MT"/>
                <w:lang w:val="en-CA"/>
              </w:rPr>
            </w:pPr>
            <w:r w:rsidRPr="00AE2C8A">
              <w:rPr>
                <w:rFonts w:ascii="Gill Sans MT" w:hAnsi="Gill Sans MT"/>
                <w:lang w:val="en-CA"/>
              </w:rPr>
              <w:t>Description</w:t>
            </w:r>
          </w:p>
        </w:tc>
        <w:tc>
          <w:tcPr>
            <w:tcW w:w="1800" w:type="dxa"/>
            <w:tcBorders>
              <w:top w:val="single" w:sz="12" w:space="0" w:color="000000"/>
              <w:left w:val="single" w:sz="6" w:space="0" w:color="000000"/>
              <w:bottom w:val="single" w:sz="6" w:space="0" w:color="000000"/>
              <w:right w:val="single" w:sz="6" w:space="0" w:color="000000"/>
            </w:tcBorders>
          </w:tcPr>
          <w:p w14:paraId="263DDC7E" w14:textId="77777777" w:rsidR="00D75BBB" w:rsidRPr="00AE2C8A" w:rsidRDefault="00D75BBB" w:rsidP="00E54EEC">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2E40987A" w14:textId="77777777" w:rsidR="00D75BBB" w:rsidRPr="00AE2C8A" w:rsidRDefault="00D75BBB" w:rsidP="00E54EEC">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7F265DD4" w14:textId="77777777" w:rsidR="00D75BBB" w:rsidRPr="00AE2C8A" w:rsidRDefault="00D75BBB" w:rsidP="00E54EEC">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7DEA823A" w14:textId="77777777" w:rsidR="00D75BBB" w:rsidRPr="00AE2C8A" w:rsidRDefault="00D75BBB" w:rsidP="00E54EEC">
            <w:pPr>
              <w:spacing w:before="52" w:after="31"/>
              <w:jc w:val="both"/>
              <w:rPr>
                <w:rFonts w:ascii="Gill Sans MT" w:hAnsi="Gill Sans MT"/>
                <w:lang w:val="en-CA"/>
              </w:rPr>
            </w:pPr>
          </w:p>
        </w:tc>
      </w:tr>
      <w:tr w:rsidR="00D75BBB" w:rsidRPr="00AE2C8A" w14:paraId="7DC00F5C" w14:textId="77777777" w:rsidTr="00E54EEC">
        <w:trPr>
          <w:cantSplit/>
        </w:trPr>
        <w:tc>
          <w:tcPr>
            <w:tcW w:w="2160" w:type="dxa"/>
            <w:tcBorders>
              <w:top w:val="single" w:sz="6" w:space="0" w:color="000000"/>
              <w:left w:val="single" w:sz="6" w:space="0" w:color="000000"/>
              <w:bottom w:val="single" w:sz="6" w:space="0" w:color="000000"/>
              <w:right w:val="single" w:sz="6" w:space="0" w:color="000000"/>
            </w:tcBorders>
          </w:tcPr>
          <w:p w14:paraId="25C64049" w14:textId="77777777" w:rsidR="00D75BBB" w:rsidRPr="00AE2C8A" w:rsidRDefault="00D75BBB" w:rsidP="00E54EEC">
            <w:pPr>
              <w:jc w:val="both"/>
              <w:rPr>
                <w:rFonts w:ascii="Gill Sans MT" w:hAnsi="Gill Sans MT"/>
                <w:lang w:val="en-CA"/>
              </w:rPr>
            </w:pPr>
            <w:r w:rsidRPr="00AE2C8A">
              <w:rPr>
                <w:rFonts w:ascii="Gill Sans MT" w:hAnsi="Gill Sans MT"/>
                <w:lang w:val="en-CA"/>
              </w:rPr>
              <w:t>Description</w:t>
            </w:r>
          </w:p>
        </w:tc>
        <w:tc>
          <w:tcPr>
            <w:tcW w:w="1800" w:type="dxa"/>
            <w:tcBorders>
              <w:top w:val="single" w:sz="6" w:space="0" w:color="000000"/>
              <w:left w:val="single" w:sz="6" w:space="0" w:color="000000"/>
              <w:bottom w:val="single" w:sz="6" w:space="0" w:color="000000"/>
              <w:right w:val="single" w:sz="6" w:space="0" w:color="000000"/>
            </w:tcBorders>
          </w:tcPr>
          <w:p w14:paraId="419CEC03"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C171179"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5C061563"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706F6D46" w14:textId="77777777" w:rsidR="00D75BBB" w:rsidRPr="00AE2C8A" w:rsidRDefault="00D75BBB" w:rsidP="00E54EEC">
            <w:pPr>
              <w:spacing w:before="52" w:after="31"/>
              <w:jc w:val="both"/>
              <w:rPr>
                <w:rFonts w:ascii="Gill Sans MT" w:hAnsi="Gill Sans MT"/>
                <w:lang w:val="en-CA"/>
              </w:rPr>
            </w:pPr>
          </w:p>
        </w:tc>
      </w:tr>
      <w:tr w:rsidR="00D75BBB" w:rsidRPr="00AE2C8A" w14:paraId="54B36C44" w14:textId="77777777" w:rsidTr="00E54EEC">
        <w:trPr>
          <w:cantSplit/>
        </w:trPr>
        <w:tc>
          <w:tcPr>
            <w:tcW w:w="2160" w:type="dxa"/>
            <w:tcBorders>
              <w:top w:val="single" w:sz="6" w:space="0" w:color="000000"/>
              <w:left w:val="single" w:sz="6" w:space="0" w:color="000000"/>
              <w:bottom w:val="single" w:sz="6" w:space="0" w:color="000000"/>
              <w:right w:val="single" w:sz="6" w:space="0" w:color="000000"/>
            </w:tcBorders>
          </w:tcPr>
          <w:p w14:paraId="4C1A4338" w14:textId="77777777" w:rsidR="00D75BBB" w:rsidRPr="00AE2C8A" w:rsidRDefault="00D75BBB" w:rsidP="00E54EEC">
            <w:pPr>
              <w:jc w:val="both"/>
              <w:rPr>
                <w:rFonts w:ascii="Gill Sans MT" w:hAnsi="Gill Sans MT"/>
                <w:lang w:val="en-CA"/>
              </w:rPr>
            </w:pPr>
            <w:r w:rsidRPr="00AE2C8A">
              <w:rPr>
                <w:rFonts w:ascii="Gill Sans MT" w:hAnsi="Gill Sans MT"/>
                <w:lang w:val="en-CA"/>
              </w:rPr>
              <w:t>Identi</w:t>
            </w:r>
            <w:r>
              <w:rPr>
                <w:rFonts w:ascii="Gill Sans MT" w:hAnsi="Gill Sans MT"/>
                <w:lang w:val="en-CA"/>
              </w:rPr>
              <w:t>ty test</w:t>
            </w:r>
          </w:p>
        </w:tc>
        <w:tc>
          <w:tcPr>
            <w:tcW w:w="1800" w:type="dxa"/>
            <w:tcBorders>
              <w:top w:val="single" w:sz="6" w:space="0" w:color="000000"/>
              <w:left w:val="single" w:sz="6" w:space="0" w:color="000000"/>
              <w:bottom w:val="single" w:sz="6" w:space="0" w:color="000000"/>
              <w:right w:val="single" w:sz="6" w:space="0" w:color="000000"/>
            </w:tcBorders>
          </w:tcPr>
          <w:p w14:paraId="26918C7E"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8C78CC0"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5A6F6675"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7EBA85FE" w14:textId="77777777" w:rsidR="00D75BBB" w:rsidRPr="00AE2C8A" w:rsidRDefault="00D75BBB" w:rsidP="00E54EEC">
            <w:pPr>
              <w:spacing w:before="52" w:after="31"/>
              <w:jc w:val="both"/>
              <w:rPr>
                <w:rFonts w:ascii="Gill Sans MT" w:hAnsi="Gill Sans MT"/>
                <w:lang w:val="en-CA"/>
              </w:rPr>
            </w:pPr>
          </w:p>
        </w:tc>
      </w:tr>
      <w:tr w:rsidR="00D75BBB" w:rsidRPr="00AE2C8A" w14:paraId="4F72E29D" w14:textId="77777777" w:rsidTr="00E54EEC">
        <w:trPr>
          <w:cantSplit/>
        </w:trPr>
        <w:tc>
          <w:tcPr>
            <w:tcW w:w="2160" w:type="dxa"/>
            <w:tcBorders>
              <w:top w:val="single" w:sz="6" w:space="0" w:color="000000"/>
              <w:left w:val="single" w:sz="6" w:space="0" w:color="000000"/>
              <w:bottom w:val="single" w:sz="6" w:space="0" w:color="000000"/>
              <w:right w:val="single" w:sz="6" w:space="0" w:color="000000"/>
            </w:tcBorders>
          </w:tcPr>
          <w:p w14:paraId="024D4473" w14:textId="77777777" w:rsidR="00D75BBB" w:rsidRPr="00AE2C8A" w:rsidRDefault="00D75BBB" w:rsidP="00E54EEC">
            <w:pPr>
              <w:jc w:val="both"/>
              <w:rPr>
                <w:rFonts w:ascii="Gill Sans MT" w:hAnsi="Gill Sans MT"/>
                <w:lang w:val="en-CA"/>
              </w:rPr>
            </w:pPr>
            <w:r>
              <w:rPr>
                <w:rFonts w:ascii="Gill Sans MT" w:hAnsi="Gill Sans MT"/>
                <w:lang w:val="en-CA"/>
              </w:rPr>
              <w:t>Antigen content: virus titre etc.</w:t>
            </w:r>
          </w:p>
        </w:tc>
        <w:tc>
          <w:tcPr>
            <w:tcW w:w="1800" w:type="dxa"/>
            <w:tcBorders>
              <w:top w:val="single" w:sz="6" w:space="0" w:color="000000"/>
              <w:left w:val="single" w:sz="6" w:space="0" w:color="000000"/>
              <w:bottom w:val="single" w:sz="6" w:space="0" w:color="000000"/>
              <w:right w:val="single" w:sz="6" w:space="0" w:color="000000"/>
            </w:tcBorders>
          </w:tcPr>
          <w:p w14:paraId="694797C9"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7A96FA12"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0D0485A5"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0187BD39" w14:textId="77777777" w:rsidR="00D75BBB" w:rsidRPr="00AE2C8A" w:rsidRDefault="00D75BBB" w:rsidP="00E54EEC">
            <w:pPr>
              <w:spacing w:before="52" w:after="31"/>
              <w:jc w:val="both"/>
              <w:rPr>
                <w:rFonts w:ascii="Gill Sans MT" w:hAnsi="Gill Sans MT"/>
                <w:lang w:val="en-CA"/>
              </w:rPr>
            </w:pPr>
          </w:p>
        </w:tc>
      </w:tr>
      <w:tr w:rsidR="00D75BBB" w:rsidRPr="00AE2C8A" w14:paraId="7B7BBA04" w14:textId="77777777" w:rsidTr="00E54EEC">
        <w:trPr>
          <w:cantSplit/>
        </w:trPr>
        <w:tc>
          <w:tcPr>
            <w:tcW w:w="2160" w:type="dxa"/>
            <w:tcBorders>
              <w:top w:val="single" w:sz="6" w:space="0" w:color="000000"/>
              <w:left w:val="single" w:sz="6" w:space="0" w:color="000000"/>
              <w:bottom w:val="single" w:sz="6" w:space="0" w:color="000000"/>
              <w:right w:val="single" w:sz="6" w:space="0" w:color="000000"/>
            </w:tcBorders>
          </w:tcPr>
          <w:p w14:paraId="056C6FA4" w14:textId="77777777" w:rsidR="00D75BBB" w:rsidRPr="00AE2C8A" w:rsidRDefault="00D75BBB" w:rsidP="00E54EEC">
            <w:pPr>
              <w:jc w:val="both"/>
              <w:rPr>
                <w:rFonts w:ascii="Gill Sans MT" w:hAnsi="Gill Sans MT"/>
                <w:lang w:val="en-CA"/>
              </w:rPr>
            </w:pPr>
            <w:r>
              <w:rPr>
                <w:rFonts w:ascii="Gill Sans MT" w:hAnsi="Gill Sans MT"/>
                <w:lang w:val="en-CA"/>
              </w:rPr>
              <w:t>pH</w:t>
            </w:r>
          </w:p>
        </w:tc>
        <w:tc>
          <w:tcPr>
            <w:tcW w:w="1800" w:type="dxa"/>
            <w:tcBorders>
              <w:top w:val="single" w:sz="6" w:space="0" w:color="000000"/>
              <w:left w:val="single" w:sz="6" w:space="0" w:color="000000"/>
              <w:bottom w:val="single" w:sz="6" w:space="0" w:color="000000"/>
              <w:right w:val="single" w:sz="6" w:space="0" w:color="000000"/>
            </w:tcBorders>
          </w:tcPr>
          <w:p w14:paraId="2C0393E9"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204E275D"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7148ECD4"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15B27D40" w14:textId="77777777" w:rsidR="00D75BBB" w:rsidRPr="00AE2C8A" w:rsidRDefault="00D75BBB" w:rsidP="00E54EEC">
            <w:pPr>
              <w:spacing w:before="52" w:after="31"/>
              <w:jc w:val="both"/>
              <w:rPr>
                <w:rFonts w:ascii="Gill Sans MT" w:hAnsi="Gill Sans MT"/>
                <w:lang w:val="en-CA"/>
              </w:rPr>
            </w:pPr>
          </w:p>
        </w:tc>
      </w:tr>
      <w:tr w:rsidR="00D75BBB" w:rsidRPr="00AE2C8A" w14:paraId="44A17120" w14:textId="77777777" w:rsidTr="00E54EEC">
        <w:trPr>
          <w:cantSplit/>
        </w:trPr>
        <w:tc>
          <w:tcPr>
            <w:tcW w:w="2160" w:type="dxa"/>
            <w:tcBorders>
              <w:top w:val="single" w:sz="6" w:space="0" w:color="000000"/>
              <w:left w:val="single" w:sz="6" w:space="0" w:color="000000"/>
              <w:bottom w:val="single" w:sz="6" w:space="0" w:color="000000"/>
              <w:right w:val="single" w:sz="6" w:space="0" w:color="000000"/>
            </w:tcBorders>
          </w:tcPr>
          <w:p w14:paraId="549C2D61" w14:textId="77777777" w:rsidR="00D75BBB" w:rsidRPr="00AE2C8A" w:rsidRDefault="00D75BBB" w:rsidP="00E54EEC">
            <w:pPr>
              <w:jc w:val="both"/>
              <w:rPr>
                <w:rFonts w:ascii="Gill Sans MT" w:hAnsi="Gill Sans MT"/>
                <w:lang w:val="en-CA"/>
              </w:rPr>
            </w:pPr>
            <w:r>
              <w:rPr>
                <w:rFonts w:ascii="Gill Sans MT" w:hAnsi="Gill Sans MT"/>
                <w:lang w:val="en-CA"/>
              </w:rPr>
              <w:t xml:space="preserve">Purity </w:t>
            </w:r>
          </w:p>
        </w:tc>
        <w:tc>
          <w:tcPr>
            <w:tcW w:w="1800" w:type="dxa"/>
            <w:tcBorders>
              <w:top w:val="single" w:sz="6" w:space="0" w:color="000000"/>
              <w:left w:val="single" w:sz="6" w:space="0" w:color="000000"/>
              <w:bottom w:val="single" w:sz="6" w:space="0" w:color="000000"/>
              <w:right w:val="single" w:sz="6" w:space="0" w:color="000000"/>
            </w:tcBorders>
          </w:tcPr>
          <w:p w14:paraId="0685BAE2"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535F1F01"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03355E55"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17084BF" w14:textId="77777777" w:rsidR="00D75BBB" w:rsidRPr="00AE2C8A" w:rsidRDefault="00D75BBB" w:rsidP="00E54EEC">
            <w:pPr>
              <w:spacing w:before="52" w:after="31"/>
              <w:jc w:val="both"/>
              <w:rPr>
                <w:rFonts w:ascii="Gill Sans MT" w:hAnsi="Gill Sans MT"/>
                <w:lang w:val="en-CA"/>
              </w:rPr>
            </w:pPr>
          </w:p>
        </w:tc>
      </w:tr>
      <w:tr w:rsidR="00D75BBB" w:rsidRPr="00AE2C8A" w14:paraId="16F61425" w14:textId="77777777" w:rsidTr="00E54EEC">
        <w:trPr>
          <w:cantSplit/>
        </w:trPr>
        <w:tc>
          <w:tcPr>
            <w:tcW w:w="2160" w:type="dxa"/>
            <w:tcBorders>
              <w:top w:val="single" w:sz="6" w:space="0" w:color="000000"/>
              <w:left w:val="single" w:sz="6" w:space="0" w:color="000000"/>
              <w:bottom w:val="single" w:sz="6" w:space="0" w:color="000000"/>
              <w:right w:val="single" w:sz="6" w:space="0" w:color="000000"/>
            </w:tcBorders>
          </w:tcPr>
          <w:p w14:paraId="007DAC06" w14:textId="77777777" w:rsidR="00D75BBB" w:rsidRDefault="00D75BBB" w:rsidP="00E54EEC">
            <w:pPr>
              <w:jc w:val="both"/>
              <w:rPr>
                <w:rFonts w:ascii="Gill Sans MT" w:hAnsi="Gill Sans MT"/>
                <w:lang w:val="en-CA"/>
              </w:rPr>
            </w:pPr>
            <w:r>
              <w:rPr>
                <w:rFonts w:ascii="Gill Sans MT" w:hAnsi="Gill Sans MT"/>
                <w:lang w:val="en-CA"/>
              </w:rPr>
              <w:t xml:space="preserve">Etc. </w:t>
            </w:r>
          </w:p>
        </w:tc>
        <w:tc>
          <w:tcPr>
            <w:tcW w:w="1800" w:type="dxa"/>
            <w:tcBorders>
              <w:top w:val="single" w:sz="6" w:space="0" w:color="000000"/>
              <w:left w:val="single" w:sz="6" w:space="0" w:color="000000"/>
              <w:bottom w:val="single" w:sz="6" w:space="0" w:color="000000"/>
              <w:right w:val="single" w:sz="6" w:space="0" w:color="000000"/>
            </w:tcBorders>
          </w:tcPr>
          <w:p w14:paraId="703D1C06"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7368F4B5"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1C80CA1A" w14:textId="77777777" w:rsidR="00D75BBB" w:rsidRPr="00AE2C8A" w:rsidRDefault="00D75BBB" w:rsidP="00E54EEC">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13D61526" w14:textId="77777777" w:rsidR="00D75BBB" w:rsidRPr="00AE2C8A" w:rsidRDefault="00D75BBB" w:rsidP="00E54EEC">
            <w:pPr>
              <w:spacing w:before="52" w:after="31"/>
              <w:jc w:val="both"/>
              <w:rPr>
                <w:rFonts w:ascii="Gill Sans MT" w:hAnsi="Gill Sans MT"/>
                <w:lang w:val="en-CA"/>
              </w:rPr>
            </w:pPr>
          </w:p>
        </w:tc>
      </w:tr>
    </w:tbl>
    <w:p w14:paraId="796F91E6" w14:textId="77777777" w:rsidR="00D75BBB" w:rsidRPr="00AE2C8A" w:rsidRDefault="00D75BBB" w:rsidP="00D75BBB">
      <w:pPr>
        <w:jc w:val="both"/>
        <w:rPr>
          <w:rFonts w:ascii="Gill Sans MT" w:hAnsi="Gill Sans MT"/>
          <w:lang w:val="en-CA"/>
        </w:rPr>
      </w:pPr>
    </w:p>
    <w:p w14:paraId="517474A0" w14:textId="77777777" w:rsidR="00202C4C" w:rsidRDefault="00166E2D" w:rsidP="00166E2D">
      <w:pPr>
        <w:jc w:val="both"/>
        <w:rPr>
          <w:rFonts w:ascii="Gill Sans MT" w:hAnsi="Gill Sans MT"/>
          <w:b/>
          <w:bCs/>
          <w:lang w:val="en-CA"/>
        </w:rPr>
      </w:pPr>
      <w:r w:rsidRPr="00AE2C8A">
        <w:rPr>
          <w:rFonts w:ascii="Gill Sans MT" w:hAnsi="Gill Sans MT"/>
          <w:b/>
          <w:bCs/>
          <w:lang w:val="en-CA"/>
        </w:rPr>
        <w:t>2.3.P.</w:t>
      </w:r>
      <w:r>
        <w:rPr>
          <w:rFonts w:ascii="Gill Sans MT" w:hAnsi="Gill Sans MT"/>
          <w:b/>
          <w:bCs/>
          <w:lang w:val="en-CA"/>
        </w:rPr>
        <w:t>6</w:t>
      </w:r>
      <w:r w:rsidRPr="00AE2C8A">
        <w:rPr>
          <w:rFonts w:ascii="Gill Sans MT" w:hAnsi="Gill Sans MT"/>
          <w:b/>
          <w:bCs/>
          <w:lang w:val="en-CA"/>
        </w:rPr>
        <w:t xml:space="preserve"> </w:t>
      </w:r>
      <w:r>
        <w:rPr>
          <w:rFonts w:ascii="Gill Sans MT" w:hAnsi="Gill Sans MT"/>
          <w:b/>
          <w:bCs/>
          <w:lang w:val="en-CA"/>
        </w:rPr>
        <w:t>Reference Standard</w:t>
      </w:r>
      <w:r w:rsidR="00202C4C">
        <w:rPr>
          <w:rFonts w:ascii="Gill Sans MT" w:hAnsi="Gill Sans MT"/>
          <w:b/>
          <w:bCs/>
          <w:lang w:val="en-CA"/>
        </w:rPr>
        <w:t>s or Materials</w:t>
      </w:r>
    </w:p>
    <w:p w14:paraId="2A9F0A7D" w14:textId="388E3452" w:rsidR="00166E2D" w:rsidRPr="00DF5B78" w:rsidRDefault="00166E2D" w:rsidP="00166E2D">
      <w:pPr>
        <w:jc w:val="both"/>
        <w:rPr>
          <w:rFonts w:ascii="Gill Sans MT" w:hAnsi="Gill Sans MT"/>
          <w:lang w:val="en-CA"/>
        </w:rPr>
      </w:pPr>
      <w:r w:rsidRPr="00AE2C8A">
        <w:rPr>
          <w:rFonts w:ascii="Gill Sans MT" w:hAnsi="Gill Sans MT"/>
          <w:b/>
          <w:bCs/>
          <w:lang w:val="en-CA"/>
        </w:rPr>
        <w:t xml:space="preserve"> </w:t>
      </w:r>
      <w:r w:rsidR="00DF5B78" w:rsidRPr="00DF5B78">
        <w:rPr>
          <w:rFonts w:ascii="Gill Sans MT" w:hAnsi="Gill Sans MT"/>
        </w:rPr>
        <w:t>Source (including lot number) of primary reference standards or reference materials</w:t>
      </w:r>
      <w:r w:rsidR="00DF5B78">
        <w:rPr>
          <w:rFonts w:ascii="Gill Sans MT" w:hAnsi="Gill Sans MT"/>
        </w:rPr>
        <w:t>:</w:t>
      </w:r>
    </w:p>
    <w:p w14:paraId="7E553D30" w14:textId="77777777" w:rsidR="00A13E74" w:rsidRPr="00AE2C8A" w:rsidRDefault="00A13E74" w:rsidP="00070954">
      <w:pPr>
        <w:jc w:val="both"/>
        <w:rPr>
          <w:rFonts w:ascii="Gill Sans MT" w:hAnsi="Gill Sans MT"/>
          <w:lang w:val="en-CA"/>
        </w:rPr>
      </w:pPr>
    </w:p>
    <w:p w14:paraId="558755D1"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 xml:space="preserve">2.3.P.7 Container Closure System  </w:t>
      </w:r>
    </w:p>
    <w:p w14:paraId="43F406B2" w14:textId="77777777" w:rsidR="00B34E1E" w:rsidRPr="00AE2C8A" w:rsidRDefault="00B34E1E" w:rsidP="00070954">
      <w:pPr>
        <w:jc w:val="both"/>
        <w:rPr>
          <w:rFonts w:ascii="Gill Sans MT" w:hAnsi="Gill Sans MT"/>
          <w:lang w:val="en-CA"/>
        </w:rPr>
      </w:pPr>
    </w:p>
    <w:p w14:paraId="03B1B75B"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(a)</w:t>
      </w:r>
      <w:r w:rsidRPr="00AE2C8A">
        <w:rPr>
          <w:rFonts w:ascii="Gill Sans MT" w:hAnsi="Gill Sans MT"/>
          <w:b/>
          <w:bCs/>
          <w:lang w:val="en-CA"/>
        </w:rPr>
        <w:tab/>
      </w:r>
      <w:r w:rsidRPr="00AE2C8A">
        <w:rPr>
          <w:rFonts w:ascii="Gill Sans MT" w:hAnsi="Gill Sans MT"/>
          <w:bCs/>
          <w:lang w:val="en-CA"/>
        </w:rPr>
        <w:t>Description of the container closure systems, including unit count or fill size, container size or volume:</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42"/>
        <w:gridCol w:w="1464"/>
        <w:gridCol w:w="2483"/>
        <w:gridCol w:w="2359"/>
      </w:tblGrid>
      <w:tr w:rsidR="00B34E1E" w:rsidRPr="00AE2C8A" w14:paraId="1F7CD27F" w14:textId="77777777" w:rsidTr="003165E5">
        <w:tc>
          <w:tcPr>
            <w:tcW w:w="2696" w:type="dxa"/>
            <w:tcBorders>
              <w:top w:val="single" w:sz="4" w:space="0" w:color="000000"/>
              <w:left w:val="single" w:sz="4" w:space="0" w:color="000000"/>
              <w:bottom w:val="single" w:sz="12" w:space="0" w:color="000000"/>
              <w:right w:val="single" w:sz="4" w:space="0" w:color="000000"/>
            </w:tcBorders>
            <w:shd w:val="pct10" w:color="auto" w:fill="auto"/>
          </w:tcPr>
          <w:p w14:paraId="53D3C59F"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Description</w:t>
            </w:r>
          </w:p>
          <w:p w14:paraId="7E513B0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(including materials of construction)</w:t>
            </w:r>
          </w:p>
        </w:tc>
        <w:tc>
          <w:tcPr>
            <w:tcW w:w="1479" w:type="dxa"/>
            <w:tcBorders>
              <w:top w:val="single" w:sz="4" w:space="0" w:color="000000"/>
              <w:left w:val="single" w:sz="4" w:space="0" w:color="000000"/>
              <w:bottom w:val="single" w:sz="12" w:space="0" w:color="000000"/>
              <w:right w:val="single" w:sz="4" w:space="0" w:color="000000"/>
            </w:tcBorders>
            <w:shd w:val="pct10" w:color="auto" w:fill="auto"/>
          </w:tcPr>
          <w:p w14:paraId="0D5171D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Strength</w:t>
            </w:r>
          </w:p>
        </w:tc>
        <w:tc>
          <w:tcPr>
            <w:tcW w:w="2580" w:type="dxa"/>
            <w:tcBorders>
              <w:top w:val="single" w:sz="4" w:space="0" w:color="000000"/>
              <w:left w:val="single" w:sz="4" w:space="0" w:color="000000"/>
              <w:bottom w:val="single" w:sz="12" w:space="0" w:color="000000"/>
              <w:right w:val="single" w:sz="4" w:space="0" w:color="000000"/>
            </w:tcBorders>
            <w:shd w:val="pct10" w:color="auto" w:fill="auto"/>
          </w:tcPr>
          <w:p w14:paraId="08888B31"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Unit count or fill size</w:t>
            </w:r>
          </w:p>
        </w:tc>
        <w:tc>
          <w:tcPr>
            <w:tcW w:w="2419" w:type="dxa"/>
            <w:tcBorders>
              <w:top w:val="single" w:sz="4" w:space="0" w:color="000000"/>
              <w:left w:val="single" w:sz="4" w:space="0" w:color="000000"/>
              <w:bottom w:val="single" w:sz="12" w:space="0" w:color="000000"/>
              <w:right w:val="single" w:sz="4" w:space="0" w:color="000000"/>
            </w:tcBorders>
            <w:shd w:val="pct10" w:color="auto" w:fill="auto"/>
          </w:tcPr>
          <w:p w14:paraId="79507A9D"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Container size</w:t>
            </w:r>
          </w:p>
        </w:tc>
      </w:tr>
      <w:tr w:rsidR="00B34E1E" w:rsidRPr="00AE2C8A" w14:paraId="6A9D3044" w14:textId="77777777" w:rsidTr="003165E5">
        <w:tc>
          <w:tcPr>
            <w:tcW w:w="2696" w:type="dxa"/>
            <w:vMerge w:val="restart"/>
            <w:tcBorders>
              <w:top w:val="single" w:sz="12" w:space="0" w:color="000000"/>
              <w:left w:val="single" w:sz="4" w:space="0" w:color="000000"/>
              <w:bottom w:val="single" w:sz="4" w:space="0" w:color="000000"/>
              <w:right w:val="single" w:sz="4" w:space="0" w:color="000000"/>
            </w:tcBorders>
          </w:tcPr>
          <w:p w14:paraId="12A4168D" w14:textId="77777777" w:rsidR="00B34E1E" w:rsidRPr="00AE2C8A" w:rsidRDefault="00B34E1E" w:rsidP="00070954">
            <w:pPr>
              <w:jc w:val="both"/>
              <w:rPr>
                <w:rFonts w:ascii="Gill Sans MT" w:hAnsi="Gill Sans MT"/>
                <w:lang w:val="en-CA"/>
              </w:rPr>
            </w:pPr>
          </w:p>
        </w:tc>
        <w:tc>
          <w:tcPr>
            <w:tcW w:w="1479" w:type="dxa"/>
            <w:tcBorders>
              <w:top w:val="single" w:sz="12" w:space="0" w:color="000000"/>
              <w:left w:val="single" w:sz="4" w:space="0" w:color="000000"/>
              <w:bottom w:val="single" w:sz="4" w:space="0" w:color="000000"/>
              <w:right w:val="single" w:sz="4" w:space="0" w:color="000000"/>
            </w:tcBorders>
          </w:tcPr>
          <w:p w14:paraId="3C01CC7B" w14:textId="77777777" w:rsidR="00B34E1E" w:rsidRPr="00AE2C8A" w:rsidRDefault="00B34E1E" w:rsidP="00070954">
            <w:pPr>
              <w:jc w:val="both"/>
              <w:rPr>
                <w:rFonts w:ascii="Gill Sans MT" w:hAnsi="Gill Sans MT"/>
                <w:lang w:val="en-CA"/>
              </w:rPr>
            </w:pPr>
          </w:p>
        </w:tc>
        <w:tc>
          <w:tcPr>
            <w:tcW w:w="2580" w:type="dxa"/>
            <w:tcBorders>
              <w:top w:val="single" w:sz="12" w:space="0" w:color="000000"/>
              <w:left w:val="single" w:sz="4" w:space="0" w:color="000000"/>
              <w:bottom w:val="single" w:sz="4" w:space="0" w:color="000000"/>
              <w:right w:val="single" w:sz="4" w:space="0" w:color="000000"/>
            </w:tcBorders>
          </w:tcPr>
          <w:p w14:paraId="2C0E596F" w14:textId="77777777" w:rsidR="00B34E1E" w:rsidRPr="00AE2C8A" w:rsidRDefault="00B34E1E" w:rsidP="00070954">
            <w:pPr>
              <w:jc w:val="both"/>
              <w:rPr>
                <w:rFonts w:ascii="Gill Sans MT" w:hAnsi="Gill Sans MT"/>
                <w:lang w:val="en-CA"/>
              </w:rPr>
            </w:pPr>
          </w:p>
        </w:tc>
        <w:tc>
          <w:tcPr>
            <w:tcW w:w="2419" w:type="dxa"/>
            <w:tcBorders>
              <w:top w:val="single" w:sz="12" w:space="0" w:color="000000"/>
              <w:left w:val="single" w:sz="4" w:space="0" w:color="000000"/>
              <w:bottom w:val="single" w:sz="4" w:space="0" w:color="000000"/>
              <w:right w:val="single" w:sz="4" w:space="0" w:color="000000"/>
            </w:tcBorders>
          </w:tcPr>
          <w:p w14:paraId="3D89CD7E" w14:textId="77777777" w:rsidR="00B34E1E" w:rsidRPr="00AE2C8A" w:rsidRDefault="00B34E1E" w:rsidP="00070954">
            <w:pPr>
              <w:jc w:val="both"/>
              <w:rPr>
                <w:rFonts w:ascii="Gill Sans MT" w:hAnsi="Gill Sans MT"/>
                <w:lang w:val="en-CA"/>
              </w:rPr>
            </w:pPr>
          </w:p>
        </w:tc>
      </w:tr>
      <w:tr w:rsidR="00B34E1E" w:rsidRPr="00AE2C8A" w14:paraId="3C198D85" w14:textId="77777777" w:rsidTr="003165E5">
        <w:tc>
          <w:tcPr>
            <w:tcW w:w="2696" w:type="dxa"/>
            <w:vMerge/>
            <w:tcBorders>
              <w:top w:val="single" w:sz="4" w:space="0" w:color="000000"/>
              <w:left w:val="single" w:sz="4" w:space="0" w:color="000000"/>
              <w:bottom w:val="single" w:sz="4" w:space="0" w:color="000000"/>
              <w:right w:val="single" w:sz="4" w:space="0" w:color="000000"/>
            </w:tcBorders>
          </w:tcPr>
          <w:p w14:paraId="2B518436" w14:textId="77777777" w:rsidR="00B34E1E" w:rsidRPr="00AE2C8A" w:rsidRDefault="00B34E1E" w:rsidP="00070954">
            <w:pPr>
              <w:jc w:val="both"/>
              <w:rPr>
                <w:rFonts w:ascii="Gill Sans MT" w:hAnsi="Gill Sans MT"/>
                <w:lang w:val="en-CA"/>
              </w:rPr>
            </w:pPr>
          </w:p>
        </w:tc>
        <w:tc>
          <w:tcPr>
            <w:tcW w:w="1479" w:type="dxa"/>
            <w:tcBorders>
              <w:top w:val="single" w:sz="4" w:space="0" w:color="000000"/>
              <w:left w:val="single" w:sz="4" w:space="0" w:color="000000"/>
              <w:bottom w:val="single" w:sz="4" w:space="0" w:color="000000"/>
              <w:right w:val="single" w:sz="4" w:space="0" w:color="000000"/>
            </w:tcBorders>
          </w:tcPr>
          <w:p w14:paraId="7149C77B" w14:textId="77777777" w:rsidR="00B34E1E" w:rsidRPr="00AE2C8A" w:rsidRDefault="00B34E1E" w:rsidP="00070954">
            <w:pPr>
              <w:jc w:val="both"/>
              <w:rPr>
                <w:rFonts w:ascii="Gill Sans MT" w:hAnsi="Gill Sans MT"/>
                <w:lang w:val="en-CA"/>
              </w:rPr>
            </w:pPr>
          </w:p>
        </w:tc>
        <w:tc>
          <w:tcPr>
            <w:tcW w:w="2580" w:type="dxa"/>
            <w:tcBorders>
              <w:top w:val="single" w:sz="4" w:space="0" w:color="000000"/>
              <w:left w:val="single" w:sz="4" w:space="0" w:color="000000"/>
              <w:bottom w:val="single" w:sz="4" w:space="0" w:color="000000"/>
              <w:right w:val="single" w:sz="4" w:space="0" w:color="000000"/>
            </w:tcBorders>
          </w:tcPr>
          <w:p w14:paraId="3676BEE8" w14:textId="77777777" w:rsidR="00B34E1E" w:rsidRPr="00AE2C8A" w:rsidRDefault="00B34E1E" w:rsidP="00070954">
            <w:pPr>
              <w:jc w:val="both"/>
              <w:rPr>
                <w:rFonts w:ascii="Gill Sans MT" w:hAnsi="Gill Sans MT"/>
                <w:lang w:val="en-CA"/>
              </w:rPr>
            </w:pPr>
          </w:p>
        </w:tc>
        <w:tc>
          <w:tcPr>
            <w:tcW w:w="2419" w:type="dxa"/>
            <w:tcBorders>
              <w:top w:val="single" w:sz="4" w:space="0" w:color="000000"/>
              <w:left w:val="single" w:sz="4" w:space="0" w:color="000000"/>
              <w:bottom w:val="single" w:sz="4" w:space="0" w:color="000000"/>
              <w:right w:val="single" w:sz="4" w:space="0" w:color="000000"/>
            </w:tcBorders>
          </w:tcPr>
          <w:p w14:paraId="0486A2A0" w14:textId="77777777" w:rsidR="00B34E1E" w:rsidRPr="00AE2C8A" w:rsidRDefault="00B34E1E" w:rsidP="00070954">
            <w:pPr>
              <w:jc w:val="both"/>
              <w:rPr>
                <w:rFonts w:ascii="Gill Sans MT" w:hAnsi="Gill Sans MT"/>
                <w:lang w:val="en-CA"/>
              </w:rPr>
            </w:pPr>
          </w:p>
        </w:tc>
      </w:tr>
      <w:tr w:rsidR="00B34E1E" w:rsidRPr="00AE2C8A" w14:paraId="5CCE3C55" w14:textId="77777777" w:rsidTr="003165E5">
        <w:tc>
          <w:tcPr>
            <w:tcW w:w="2696" w:type="dxa"/>
            <w:vMerge/>
            <w:tcBorders>
              <w:top w:val="single" w:sz="4" w:space="0" w:color="000000"/>
              <w:left w:val="single" w:sz="4" w:space="0" w:color="000000"/>
              <w:bottom w:val="single" w:sz="4" w:space="0" w:color="000000"/>
              <w:right w:val="single" w:sz="4" w:space="0" w:color="000000"/>
            </w:tcBorders>
          </w:tcPr>
          <w:p w14:paraId="3B570667" w14:textId="77777777" w:rsidR="00B34E1E" w:rsidRPr="00AE2C8A" w:rsidRDefault="00B34E1E" w:rsidP="00070954">
            <w:pPr>
              <w:jc w:val="both"/>
              <w:rPr>
                <w:rFonts w:ascii="Gill Sans MT" w:hAnsi="Gill Sans MT"/>
                <w:lang w:val="en-CA"/>
              </w:rPr>
            </w:pPr>
          </w:p>
        </w:tc>
        <w:tc>
          <w:tcPr>
            <w:tcW w:w="1479" w:type="dxa"/>
            <w:tcBorders>
              <w:top w:val="single" w:sz="4" w:space="0" w:color="000000"/>
              <w:left w:val="single" w:sz="4" w:space="0" w:color="000000"/>
              <w:bottom w:val="single" w:sz="4" w:space="0" w:color="000000"/>
              <w:right w:val="single" w:sz="4" w:space="0" w:color="000000"/>
            </w:tcBorders>
          </w:tcPr>
          <w:p w14:paraId="149D6427" w14:textId="77777777" w:rsidR="00B34E1E" w:rsidRPr="00AE2C8A" w:rsidRDefault="00B34E1E" w:rsidP="00070954">
            <w:pPr>
              <w:jc w:val="both"/>
              <w:rPr>
                <w:rFonts w:ascii="Gill Sans MT" w:hAnsi="Gill Sans MT"/>
                <w:lang w:val="en-CA"/>
              </w:rPr>
            </w:pPr>
          </w:p>
        </w:tc>
        <w:tc>
          <w:tcPr>
            <w:tcW w:w="2580" w:type="dxa"/>
            <w:tcBorders>
              <w:top w:val="single" w:sz="4" w:space="0" w:color="000000"/>
              <w:left w:val="single" w:sz="4" w:space="0" w:color="000000"/>
              <w:bottom w:val="single" w:sz="4" w:space="0" w:color="000000"/>
              <w:right w:val="single" w:sz="4" w:space="0" w:color="000000"/>
            </w:tcBorders>
          </w:tcPr>
          <w:p w14:paraId="7517F1A0" w14:textId="77777777" w:rsidR="00B34E1E" w:rsidRPr="00AE2C8A" w:rsidRDefault="00B34E1E" w:rsidP="00070954">
            <w:pPr>
              <w:jc w:val="both"/>
              <w:rPr>
                <w:rFonts w:ascii="Gill Sans MT" w:hAnsi="Gill Sans MT"/>
                <w:lang w:val="en-CA"/>
              </w:rPr>
            </w:pPr>
          </w:p>
        </w:tc>
        <w:tc>
          <w:tcPr>
            <w:tcW w:w="2419" w:type="dxa"/>
            <w:tcBorders>
              <w:top w:val="single" w:sz="4" w:space="0" w:color="000000"/>
              <w:left w:val="single" w:sz="4" w:space="0" w:color="000000"/>
              <w:bottom w:val="single" w:sz="4" w:space="0" w:color="000000"/>
              <w:right w:val="single" w:sz="4" w:space="0" w:color="000000"/>
            </w:tcBorders>
          </w:tcPr>
          <w:p w14:paraId="329D6F94" w14:textId="77777777" w:rsidR="00B34E1E" w:rsidRPr="00AE2C8A" w:rsidRDefault="00B34E1E" w:rsidP="00070954">
            <w:pPr>
              <w:jc w:val="both"/>
              <w:rPr>
                <w:rFonts w:ascii="Gill Sans MT" w:hAnsi="Gill Sans MT"/>
                <w:lang w:val="en-CA"/>
              </w:rPr>
            </w:pPr>
          </w:p>
        </w:tc>
      </w:tr>
      <w:tr w:rsidR="00B34E1E" w:rsidRPr="00AE2C8A" w14:paraId="702E7E30" w14:textId="77777777" w:rsidTr="003165E5">
        <w:tc>
          <w:tcPr>
            <w:tcW w:w="2696" w:type="dxa"/>
            <w:vMerge w:val="restart"/>
            <w:tcBorders>
              <w:top w:val="single" w:sz="4" w:space="0" w:color="000000"/>
              <w:left w:val="single" w:sz="4" w:space="0" w:color="000000"/>
              <w:bottom w:val="single" w:sz="4" w:space="0" w:color="000000"/>
              <w:right w:val="single" w:sz="4" w:space="0" w:color="000000"/>
            </w:tcBorders>
          </w:tcPr>
          <w:p w14:paraId="6EED723A" w14:textId="77777777" w:rsidR="00B34E1E" w:rsidRPr="00AE2C8A" w:rsidRDefault="00B34E1E" w:rsidP="00070954">
            <w:pPr>
              <w:jc w:val="both"/>
              <w:rPr>
                <w:rFonts w:ascii="Gill Sans MT" w:hAnsi="Gill Sans MT"/>
                <w:lang w:val="en-CA"/>
              </w:rPr>
            </w:pPr>
          </w:p>
        </w:tc>
        <w:tc>
          <w:tcPr>
            <w:tcW w:w="1479" w:type="dxa"/>
            <w:tcBorders>
              <w:top w:val="single" w:sz="4" w:space="0" w:color="000000"/>
              <w:left w:val="single" w:sz="4" w:space="0" w:color="000000"/>
              <w:bottom w:val="single" w:sz="4" w:space="0" w:color="000000"/>
              <w:right w:val="single" w:sz="4" w:space="0" w:color="000000"/>
            </w:tcBorders>
          </w:tcPr>
          <w:p w14:paraId="264403BF" w14:textId="77777777" w:rsidR="00B34E1E" w:rsidRPr="00AE2C8A" w:rsidRDefault="00B34E1E" w:rsidP="00070954">
            <w:pPr>
              <w:jc w:val="both"/>
              <w:rPr>
                <w:rFonts w:ascii="Gill Sans MT" w:hAnsi="Gill Sans MT"/>
                <w:lang w:val="en-CA"/>
              </w:rPr>
            </w:pPr>
          </w:p>
        </w:tc>
        <w:tc>
          <w:tcPr>
            <w:tcW w:w="2580" w:type="dxa"/>
            <w:tcBorders>
              <w:top w:val="single" w:sz="4" w:space="0" w:color="000000"/>
              <w:left w:val="single" w:sz="4" w:space="0" w:color="000000"/>
              <w:bottom w:val="single" w:sz="4" w:space="0" w:color="000000"/>
              <w:right w:val="single" w:sz="4" w:space="0" w:color="000000"/>
            </w:tcBorders>
          </w:tcPr>
          <w:p w14:paraId="1A5086CA" w14:textId="77777777" w:rsidR="00B34E1E" w:rsidRPr="00AE2C8A" w:rsidRDefault="00B34E1E" w:rsidP="00070954">
            <w:pPr>
              <w:jc w:val="both"/>
              <w:rPr>
                <w:rFonts w:ascii="Gill Sans MT" w:hAnsi="Gill Sans MT"/>
                <w:lang w:val="en-CA"/>
              </w:rPr>
            </w:pPr>
          </w:p>
        </w:tc>
        <w:tc>
          <w:tcPr>
            <w:tcW w:w="2419" w:type="dxa"/>
            <w:tcBorders>
              <w:top w:val="single" w:sz="4" w:space="0" w:color="000000"/>
              <w:left w:val="single" w:sz="4" w:space="0" w:color="000000"/>
              <w:bottom w:val="single" w:sz="4" w:space="0" w:color="000000"/>
              <w:right w:val="single" w:sz="4" w:space="0" w:color="000000"/>
            </w:tcBorders>
          </w:tcPr>
          <w:p w14:paraId="1E4FA30A" w14:textId="77777777" w:rsidR="00B34E1E" w:rsidRPr="00AE2C8A" w:rsidRDefault="00B34E1E" w:rsidP="00070954">
            <w:pPr>
              <w:jc w:val="both"/>
              <w:rPr>
                <w:rFonts w:ascii="Gill Sans MT" w:hAnsi="Gill Sans MT"/>
                <w:lang w:val="en-CA"/>
              </w:rPr>
            </w:pPr>
          </w:p>
        </w:tc>
      </w:tr>
      <w:tr w:rsidR="00B34E1E" w:rsidRPr="00AE2C8A" w14:paraId="5AEF6C42" w14:textId="77777777" w:rsidTr="003165E5">
        <w:tc>
          <w:tcPr>
            <w:tcW w:w="2696" w:type="dxa"/>
            <w:vMerge/>
            <w:tcBorders>
              <w:top w:val="single" w:sz="4" w:space="0" w:color="000000"/>
              <w:left w:val="single" w:sz="4" w:space="0" w:color="000000"/>
              <w:bottom w:val="single" w:sz="4" w:space="0" w:color="000000"/>
              <w:right w:val="single" w:sz="4" w:space="0" w:color="000000"/>
            </w:tcBorders>
          </w:tcPr>
          <w:p w14:paraId="42ABE32F" w14:textId="77777777" w:rsidR="00B34E1E" w:rsidRPr="00AE2C8A" w:rsidRDefault="00B34E1E" w:rsidP="00070954">
            <w:pPr>
              <w:jc w:val="both"/>
              <w:rPr>
                <w:rFonts w:ascii="Gill Sans MT" w:hAnsi="Gill Sans MT"/>
                <w:lang w:val="en-CA"/>
              </w:rPr>
            </w:pPr>
          </w:p>
        </w:tc>
        <w:tc>
          <w:tcPr>
            <w:tcW w:w="1479" w:type="dxa"/>
            <w:tcBorders>
              <w:top w:val="single" w:sz="4" w:space="0" w:color="000000"/>
              <w:left w:val="single" w:sz="4" w:space="0" w:color="000000"/>
              <w:bottom w:val="single" w:sz="4" w:space="0" w:color="000000"/>
              <w:right w:val="single" w:sz="4" w:space="0" w:color="000000"/>
            </w:tcBorders>
          </w:tcPr>
          <w:p w14:paraId="573763B4" w14:textId="77777777" w:rsidR="00B34E1E" w:rsidRPr="00AE2C8A" w:rsidRDefault="00B34E1E" w:rsidP="00070954">
            <w:pPr>
              <w:jc w:val="both"/>
              <w:rPr>
                <w:rFonts w:ascii="Gill Sans MT" w:hAnsi="Gill Sans MT"/>
                <w:lang w:val="en-CA"/>
              </w:rPr>
            </w:pPr>
          </w:p>
        </w:tc>
        <w:tc>
          <w:tcPr>
            <w:tcW w:w="2580" w:type="dxa"/>
            <w:tcBorders>
              <w:top w:val="single" w:sz="4" w:space="0" w:color="000000"/>
              <w:left w:val="single" w:sz="4" w:space="0" w:color="000000"/>
              <w:bottom w:val="single" w:sz="4" w:space="0" w:color="000000"/>
              <w:right w:val="single" w:sz="4" w:space="0" w:color="000000"/>
            </w:tcBorders>
          </w:tcPr>
          <w:p w14:paraId="02F8E43C" w14:textId="77777777" w:rsidR="00B34E1E" w:rsidRPr="00AE2C8A" w:rsidRDefault="00B34E1E" w:rsidP="00070954">
            <w:pPr>
              <w:jc w:val="both"/>
              <w:rPr>
                <w:rFonts w:ascii="Gill Sans MT" w:hAnsi="Gill Sans MT"/>
                <w:lang w:val="en-CA"/>
              </w:rPr>
            </w:pPr>
          </w:p>
        </w:tc>
        <w:tc>
          <w:tcPr>
            <w:tcW w:w="2419" w:type="dxa"/>
            <w:tcBorders>
              <w:top w:val="single" w:sz="4" w:space="0" w:color="000000"/>
              <w:left w:val="single" w:sz="4" w:space="0" w:color="000000"/>
              <w:bottom w:val="single" w:sz="4" w:space="0" w:color="000000"/>
              <w:right w:val="single" w:sz="4" w:space="0" w:color="000000"/>
            </w:tcBorders>
          </w:tcPr>
          <w:p w14:paraId="21587E3B" w14:textId="77777777" w:rsidR="00B34E1E" w:rsidRPr="00AE2C8A" w:rsidRDefault="00B34E1E" w:rsidP="00070954">
            <w:pPr>
              <w:jc w:val="both"/>
              <w:rPr>
                <w:rFonts w:ascii="Gill Sans MT" w:hAnsi="Gill Sans MT"/>
                <w:lang w:val="en-CA"/>
              </w:rPr>
            </w:pPr>
          </w:p>
        </w:tc>
      </w:tr>
      <w:tr w:rsidR="00B34E1E" w:rsidRPr="00AE2C8A" w14:paraId="2062A3D9" w14:textId="77777777" w:rsidTr="003165E5">
        <w:tc>
          <w:tcPr>
            <w:tcW w:w="2696" w:type="dxa"/>
            <w:vMerge/>
            <w:tcBorders>
              <w:top w:val="single" w:sz="4" w:space="0" w:color="000000"/>
              <w:left w:val="single" w:sz="4" w:space="0" w:color="000000"/>
              <w:bottom w:val="single" w:sz="4" w:space="0" w:color="000000"/>
              <w:right w:val="single" w:sz="4" w:space="0" w:color="000000"/>
            </w:tcBorders>
          </w:tcPr>
          <w:p w14:paraId="2E19141E" w14:textId="77777777" w:rsidR="00B34E1E" w:rsidRPr="00AE2C8A" w:rsidRDefault="00B34E1E" w:rsidP="00070954">
            <w:pPr>
              <w:jc w:val="both"/>
              <w:rPr>
                <w:rFonts w:ascii="Gill Sans MT" w:hAnsi="Gill Sans MT"/>
                <w:lang w:val="en-CA"/>
              </w:rPr>
            </w:pPr>
          </w:p>
        </w:tc>
        <w:tc>
          <w:tcPr>
            <w:tcW w:w="1479" w:type="dxa"/>
            <w:tcBorders>
              <w:top w:val="single" w:sz="4" w:space="0" w:color="000000"/>
              <w:left w:val="single" w:sz="4" w:space="0" w:color="000000"/>
              <w:bottom w:val="single" w:sz="4" w:space="0" w:color="000000"/>
              <w:right w:val="single" w:sz="4" w:space="0" w:color="000000"/>
            </w:tcBorders>
          </w:tcPr>
          <w:p w14:paraId="13258B35" w14:textId="77777777" w:rsidR="00B34E1E" w:rsidRPr="00AE2C8A" w:rsidRDefault="00B34E1E" w:rsidP="00070954">
            <w:pPr>
              <w:jc w:val="both"/>
              <w:rPr>
                <w:rFonts w:ascii="Gill Sans MT" w:hAnsi="Gill Sans MT"/>
                <w:lang w:val="en-CA"/>
              </w:rPr>
            </w:pPr>
          </w:p>
        </w:tc>
        <w:tc>
          <w:tcPr>
            <w:tcW w:w="2580" w:type="dxa"/>
            <w:tcBorders>
              <w:top w:val="single" w:sz="4" w:space="0" w:color="000000"/>
              <w:left w:val="single" w:sz="4" w:space="0" w:color="000000"/>
              <w:bottom w:val="single" w:sz="4" w:space="0" w:color="000000"/>
              <w:right w:val="single" w:sz="4" w:space="0" w:color="000000"/>
            </w:tcBorders>
          </w:tcPr>
          <w:p w14:paraId="225A2E99" w14:textId="77777777" w:rsidR="00B34E1E" w:rsidRPr="00AE2C8A" w:rsidRDefault="00B34E1E" w:rsidP="00070954">
            <w:pPr>
              <w:jc w:val="both"/>
              <w:rPr>
                <w:rFonts w:ascii="Gill Sans MT" w:hAnsi="Gill Sans MT"/>
                <w:lang w:val="en-CA"/>
              </w:rPr>
            </w:pPr>
          </w:p>
        </w:tc>
        <w:tc>
          <w:tcPr>
            <w:tcW w:w="2419" w:type="dxa"/>
            <w:tcBorders>
              <w:top w:val="single" w:sz="4" w:space="0" w:color="000000"/>
              <w:left w:val="single" w:sz="4" w:space="0" w:color="000000"/>
              <w:bottom w:val="single" w:sz="4" w:space="0" w:color="000000"/>
              <w:right w:val="single" w:sz="4" w:space="0" w:color="000000"/>
            </w:tcBorders>
          </w:tcPr>
          <w:p w14:paraId="78BA5BDA" w14:textId="77777777" w:rsidR="00B34E1E" w:rsidRPr="00AE2C8A" w:rsidRDefault="00B34E1E" w:rsidP="00070954">
            <w:pPr>
              <w:jc w:val="both"/>
              <w:rPr>
                <w:rFonts w:ascii="Gill Sans MT" w:hAnsi="Gill Sans MT"/>
                <w:lang w:val="en-CA"/>
              </w:rPr>
            </w:pPr>
          </w:p>
        </w:tc>
      </w:tr>
    </w:tbl>
    <w:p w14:paraId="033473CF" w14:textId="77777777" w:rsidR="00B34E1E" w:rsidRPr="00AE2C8A" w:rsidRDefault="00B34E1E" w:rsidP="00070954">
      <w:pPr>
        <w:jc w:val="both"/>
        <w:rPr>
          <w:rFonts w:ascii="Gill Sans MT" w:hAnsi="Gill Sans MT"/>
          <w:lang w:val="en-CA"/>
        </w:rPr>
      </w:pPr>
    </w:p>
    <w:p w14:paraId="0E4B739D" w14:textId="17A3B4B0" w:rsidR="00B34E1E" w:rsidRPr="00C57681" w:rsidRDefault="00B34E1E" w:rsidP="00C57681">
      <w:pPr>
        <w:pStyle w:val="ListParagraph"/>
        <w:numPr>
          <w:ilvl w:val="0"/>
          <w:numId w:val="32"/>
        </w:numPr>
        <w:tabs>
          <w:tab w:val="left" w:pos="720"/>
          <w:tab w:val="left" w:pos="1440"/>
        </w:tabs>
        <w:jc w:val="both"/>
        <w:rPr>
          <w:rFonts w:ascii="Gill Sans MT" w:hAnsi="Gill Sans MT"/>
          <w:bCs/>
          <w:lang w:val="en-CA"/>
        </w:rPr>
      </w:pPr>
      <w:r w:rsidRPr="00C57681">
        <w:rPr>
          <w:rFonts w:ascii="Gill Sans MT" w:hAnsi="Gill Sans MT"/>
          <w:bCs/>
          <w:lang w:val="en-CA"/>
        </w:rPr>
        <w:t>Summary of specifications of each primary and functional secondary (e.g. foil pouches) packaging components:</w:t>
      </w:r>
    </w:p>
    <w:p w14:paraId="5993D6C9" w14:textId="77777777" w:rsidR="00C57681" w:rsidRPr="00C57681" w:rsidRDefault="00C57681" w:rsidP="00C57681">
      <w:pPr>
        <w:pStyle w:val="ListParagraph"/>
        <w:tabs>
          <w:tab w:val="left" w:pos="720"/>
          <w:tab w:val="left" w:pos="1440"/>
        </w:tabs>
        <w:ind w:left="1440"/>
        <w:jc w:val="both"/>
        <w:rPr>
          <w:rFonts w:ascii="Gill Sans MT" w:hAnsi="Gill Sans MT"/>
          <w:lang w:val="en-CA"/>
        </w:rPr>
      </w:pPr>
    </w:p>
    <w:p w14:paraId="7F9F1657" w14:textId="77777777" w:rsidR="00B34E1E" w:rsidRPr="00AE2C8A" w:rsidRDefault="00B34E1E" w:rsidP="00070954">
      <w:pPr>
        <w:jc w:val="both"/>
        <w:rPr>
          <w:rFonts w:ascii="Gill Sans MT" w:hAnsi="Gill Sans MT"/>
          <w:lang w:val="en-CA"/>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37"/>
        <w:gridCol w:w="4282"/>
      </w:tblGrid>
      <w:tr w:rsidR="00B34E1E" w:rsidRPr="00AE2C8A" w14:paraId="1A14B85F" w14:textId="77777777" w:rsidTr="00AC782B">
        <w:tc>
          <w:tcPr>
            <w:tcW w:w="4637" w:type="dxa"/>
            <w:tcBorders>
              <w:top w:val="single" w:sz="4" w:space="0" w:color="000000"/>
              <w:left w:val="single" w:sz="4" w:space="0" w:color="000000"/>
              <w:bottom w:val="single" w:sz="12" w:space="0" w:color="000000"/>
              <w:right w:val="single" w:sz="4" w:space="0" w:color="000000"/>
            </w:tcBorders>
            <w:shd w:val="pct10" w:color="auto" w:fill="auto"/>
          </w:tcPr>
          <w:p w14:paraId="15290351"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lastRenderedPageBreak/>
              <w:t>Packaging component</w:t>
            </w:r>
          </w:p>
        </w:tc>
        <w:tc>
          <w:tcPr>
            <w:tcW w:w="4282" w:type="dxa"/>
            <w:tcBorders>
              <w:top w:val="single" w:sz="4" w:space="0" w:color="000000"/>
              <w:left w:val="single" w:sz="4" w:space="0" w:color="000000"/>
              <w:bottom w:val="single" w:sz="12" w:space="0" w:color="000000"/>
              <w:right w:val="single" w:sz="4" w:space="0" w:color="000000"/>
            </w:tcBorders>
            <w:shd w:val="pct10" w:color="auto" w:fill="auto"/>
          </w:tcPr>
          <w:p w14:paraId="6170E9B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 xml:space="preserve">Specifications </w:t>
            </w:r>
          </w:p>
          <w:p w14:paraId="43C28FD5"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(list parameters e.g. identification (IR))</w:t>
            </w:r>
          </w:p>
        </w:tc>
      </w:tr>
      <w:tr w:rsidR="00B34E1E" w:rsidRPr="00AE2C8A" w14:paraId="0541351A" w14:textId="77777777" w:rsidTr="00AC782B">
        <w:tc>
          <w:tcPr>
            <w:tcW w:w="4637" w:type="dxa"/>
            <w:tcBorders>
              <w:top w:val="single" w:sz="12" w:space="0" w:color="000000"/>
              <w:left w:val="single" w:sz="4" w:space="0" w:color="000000"/>
              <w:bottom w:val="single" w:sz="4" w:space="0" w:color="000000"/>
              <w:right w:val="single" w:sz="4" w:space="0" w:color="000000"/>
            </w:tcBorders>
          </w:tcPr>
          <w:p w14:paraId="27F1CDC2" w14:textId="77777777" w:rsidR="00B34E1E" w:rsidRPr="00AE2C8A" w:rsidRDefault="00B34E1E" w:rsidP="00070954">
            <w:pPr>
              <w:jc w:val="both"/>
              <w:rPr>
                <w:rFonts w:ascii="Gill Sans MT" w:hAnsi="Gill Sans MT"/>
                <w:lang w:val="en-CA"/>
              </w:rPr>
            </w:pPr>
            <w:r w:rsidRPr="00AE2C8A">
              <w:rPr>
                <w:rFonts w:ascii="Gill Sans MT" w:hAnsi="Gill Sans MT"/>
                <w:lang w:val="en-CA"/>
              </w:rPr>
              <w:t>HDPE bottle</w:t>
            </w:r>
          </w:p>
        </w:tc>
        <w:tc>
          <w:tcPr>
            <w:tcW w:w="4282" w:type="dxa"/>
            <w:tcBorders>
              <w:top w:val="single" w:sz="12" w:space="0" w:color="000000"/>
              <w:left w:val="single" w:sz="4" w:space="0" w:color="000000"/>
              <w:bottom w:val="single" w:sz="4" w:space="0" w:color="000000"/>
              <w:right w:val="single" w:sz="4" w:space="0" w:color="000000"/>
            </w:tcBorders>
          </w:tcPr>
          <w:p w14:paraId="026F5CA1" w14:textId="77777777" w:rsidR="00B34E1E" w:rsidRPr="00AE2C8A" w:rsidRDefault="00B34E1E" w:rsidP="00070954">
            <w:pPr>
              <w:jc w:val="both"/>
              <w:rPr>
                <w:rFonts w:ascii="Gill Sans MT" w:hAnsi="Gill Sans MT"/>
                <w:lang w:val="en-CA"/>
              </w:rPr>
            </w:pPr>
          </w:p>
        </w:tc>
      </w:tr>
      <w:tr w:rsidR="00B34E1E" w:rsidRPr="00AE2C8A" w14:paraId="5C3A2258" w14:textId="77777777" w:rsidTr="00AC782B">
        <w:tc>
          <w:tcPr>
            <w:tcW w:w="4637" w:type="dxa"/>
            <w:tcBorders>
              <w:top w:val="single" w:sz="4" w:space="0" w:color="000000"/>
              <w:left w:val="single" w:sz="4" w:space="0" w:color="000000"/>
              <w:bottom w:val="single" w:sz="4" w:space="0" w:color="000000"/>
              <w:right w:val="single" w:sz="4" w:space="0" w:color="000000"/>
            </w:tcBorders>
          </w:tcPr>
          <w:p w14:paraId="319EEB28" w14:textId="77777777" w:rsidR="00B34E1E" w:rsidRPr="00AE2C8A" w:rsidRDefault="00B34E1E" w:rsidP="00070954">
            <w:pPr>
              <w:jc w:val="both"/>
              <w:rPr>
                <w:rFonts w:ascii="Gill Sans MT" w:hAnsi="Gill Sans MT"/>
                <w:lang w:val="en-CA"/>
              </w:rPr>
            </w:pPr>
            <w:r w:rsidRPr="00AE2C8A">
              <w:rPr>
                <w:rFonts w:ascii="Gill Sans MT" w:hAnsi="Gill Sans MT"/>
                <w:lang w:val="en-CA"/>
              </w:rPr>
              <w:t>PP cap</w:t>
            </w:r>
          </w:p>
        </w:tc>
        <w:tc>
          <w:tcPr>
            <w:tcW w:w="4282" w:type="dxa"/>
            <w:tcBorders>
              <w:top w:val="single" w:sz="4" w:space="0" w:color="000000"/>
              <w:left w:val="single" w:sz="4" w:space="0" w:color="000000"/>
              <w:bottom w:val="single" w:sz="4" w:space="0" w:color="000000"/>
              <w:right w:val="single" w:sz="4" w:space="0" w:color="000000"/>
            </w:tcBorders>
          </w:tcPr>
          <w:p w14:paraId="38B03DA8" w14:textId="77777777" w:rsidR="00B34E1E" w:rsidRPr="00AE2C8A" w:rsidRDefault="00B34E1E" w:rsidP="00070954">
            <w:pPr>
              <w:jc w:val="both"/>
              <w:rPr>
                <w:rFonts w:ascii="Gill Sans MT" w:hAnsi="Gill Sans MT"/>
                <w:lang w:val="en-CA"/>
              </w:rPr>
            </w:pPr>
          </w:p>
        </w:tc>
      </w:tr>
      <w:tr w:rsidR="00B34E1E" w:rsidRPr="00AE2C8A" w14:paraId="25580B4E" w14:textId="77777777" w:rsidTr="00AC782B">
        <w:tc>
          <w:tcPr>
            <w:tcW w:w="4637" w:type="dxa"/>
            <w:tcBorders>
              <w:top w:val="single" w:sz="4" w:space="0" w:color="000000"/>
              <w:left w:val="single" w:sz="4" w:space="0" w:color="000000"/>
              <w:bottom w:val="single" w:sz="4" w:space="0" w:color="000000"/>
              <w:right w:val="single" w:sz="4" w:space="0" w:color="000000"/>
            </w:tcBorders>
          </w:tcPr>
          <w:p w14:paraId="3D447711" w14:textId="77777777" w:rsidR="00B34E1E" w:rsidRPr="00AE2C8A" w:rsidRDefault="00B34E1E" w:rsidP="00070954">
            <w:pPr>
              <w:jc w:val="both"/>
              <w:rPr>
                <w:rFonts w:ascii="Gill Sans MT" w:hAnsi="Gill Sans MT"/>
                <w:lang w:val="en-CA"/>
              </w:rPr>
            </w:pPr>
            <w:r w:rsidRPr="00AE2C8A">
              <w:rPr>
                <w:rFonts w:ascii="Gill Sans MT" w:hAnsi="Gill Sans MT"/>
                <w:lang w:val="en-CA"/>
              </w:rPr>
              <w:t>Induction sealed liners</w:t>
            </w:r>
          </w:p>
        </w:tc>
        <w:tc>
          <w:tcPr>
            <w:tcW w:w="4282" w:type="dxa"/>
            <w:tcBorders>
              <w:top w:val="single" w:sz="4" w:space="0" w:color="000000"/>
              <w:left w:val="single" w:sz="4" w:space="0" w:color="000000"/>
              <w:bottom w:val="single" w:sz="4" w:space="0" w:color="000000"/>
              <w:right w:val="single" w:sz="4" w:space="0" w:color="000000"/>
            </w:tcBorders>
          </w:tcPr>
          <w:p w14:paraId="06988CA3" w14:textId="77777777" w:rsidR="00B34E1E" w:rsidRPr="00AE2C8A" w:rsidRDefault="00B34E1E" w:rsidP="00070954">
            <w:pPr>
              <w:jc w:val="both"/>
              <w:rPr>
                <w:rFonts w:ascii="Gill Sans MT" w:hAnsi="Gill Sans MT"/>
                <w:lang w:val="en-CA"/>
              </w:rPr>
            </w:pPr>
          </w:p>
        </w:tc>
      </w:tr>
      <w:tr w:rsidR="00B34E1E" w:rsidRPr="00AE2C8A" w14:paraId="41E58FF5" w14:textId="77777777" w:rsidTr="00AC782B">
        <w:tc>
          <w:tcPr>
            <w:tcW w:w="4637" w:type="dxa"/>
            <w:tcBorders>
              <w:top w:val="single" w:sz="4" w:space="0" w:color="000000"/>
              <w:left w:val="single" w:sz="4" w:space="0" w:color="000000"/>
              <w:bottom w:val="single" w:sz="4" w:space="0" w:color="000000"/>
              <w:right w:val="single" w:sz="4" w:space="0" w:color="000000"/>
            </w:tcBorders>
          </w:tcPr>
          <w:p w14:paraId="6F933EEE" w14:textId="47AFE30F" w:rsidR="00B34E1E" w:rsidRPr="00AE2C8A" w:rsidRDefault="00FF402D" w:rsidP="00070954">
            <w:pPr>
              <w:jc w:val="both"/>
              <w:rPr>
                <w:rFonts w:ascii="Gill Sans MT" w:hAnsi="Gill Sans MT"/>
                <w:lang w:val="en-CA"/>
              </w:rPr>
            </w:pPr>
            <w:r>
              <w:rPr>
                <w:rFonts w:ascii="Gill Sans MT" w:hAnsi="Gill Sans MT"/>
                <w:lang w:val="en-CA"/>
              </w:rPr>
              <w:t xml:space="preserve">Type 1 Glass vial </w:t>
            </w:r>
            <w:r w:rsidR="00B34E1E" w:rsidRPr="00AE2C8A">
              <w:rPr>
                <w:rFonts w:ascii="Gill Sans MT" w:hAnsi="Gill Sans MT"/>
                <w:lang w:val="en-CA"/>
              </w:rPr>
              <w:t>etc.</w:t>
            </w:r>
          </w:p>
        </w:tc>
        <w:tc>
          <w:tcPr>
            <w:tcW w:w="4282" w:type="dxa"/>
            <w:tcBorders>
              <w:top w:val="single" w:sz="4" w:space="0" w:color="000000"/>
              <w:left w:val="single" w:sz="4" w:space="0" w:color="000000"/>
              <w:bottom w:val="single" w:sz="4" w:space="0" w:color="000000"/>
              <w:right w:val="single" w:sz="4" w:space="0" w:color="000000"/>
            </w:tcBorders>
          </w:tcPr>
          <w:p w14:paraId="7EE21250" w14:textId="77777777" w:rsidR="00B34E1E" w:rsidRPr="00AE2C8A" w:rsidRDefault="00B34E1E" w:rsidP="00070954">
            <w:pPr>
              <w:jc w:val="both"/>
              <w:rPr>
                <w:rFonts w:ascii="Gill Sans MT" w:hAnsi="Gill Sans MT"/>
                <w:lang w:val="en-CA"/>
              </w:rPr>
            </w:pPr>
          </w:p>
        </w:tc>
      </w:tr>
      <w:tr w:rsidR="00B34E1E" w:rsidRPr="00AE2C8A" w14:paraId="0B3CC158" w14:textId="77777777" w:rsidTr="00AC782B">
        <w:tc>
          <w:tcPr>
            <w:tcW w:w="4637" w:type="dxa"/>
            <w:tcBorders>
              <w:top w:val="single" w:sz="4" w:space="0" w:color="000000"/>
              <w:left w:val="single" w:sz="4" w:space="0" w:color="000000"/>
              <w:bottom w:val="single" w:sz="4" w:space="0" w:color="000000"/>
              <w:right w:val="single" w:sz="4" w:space="0" w:color="000000"/>
            </w:tcBorders>
          </w:tcPr>
          <w:p w14:paraId="1ED07E73" w14:textId="77777777" w:rsidR="00B34E1E" w:rsidRPr="00AE2C8A" w:rsidRDefault="00B34E1E" w:rsidP="00070954">
            <w:pPr>
              <w:jc w:val="both"/>
              <w:rPr>
                <w:rFonts w:ascii="Gill Sans MT" w:hAnsi="Gill Sans MT"/>
                <w:lang w:val="en-CA"/>
              </w:rPr>
            </w:pPr>
          </w:p>
        </w:tc>
        <w:tc>
          <w:tcPr>
            <w:tcW w:w="4282" w:type="dxa"/>
            <w:tcBorders>
              <w:top w:val="single" w:sz="4" w:space="0" w:color="000000"/>
              <w:left w:val="single" w:sz="4" w:space="0" w:color="000000"/>
              <w:bottom w:val="single" w:sz="4" w:space="0" w:color="000000"/>
              <w:right w:val="single" w:sz="4" w:space="0" w:color="000000"/>
            </w:tcBorders>
          </w:tcPr>
          <w:p w14:paraId="3F8FD074" w14:textId="77777777" w:rsidR="00B34E1E" w:rsidRPr="00AE2C8A" w:rsidRDefault="00B34E1E" w:rsidP="00070954">
            <w:pPr>
              <w:jc w:val="both"/>
              <w:rPr>
                <w:rFonts w:ascii="Gill Sans MT" w:hAnsi="Gill Sans MT"/>
                <w:lang w:val="en-CA"/>
              </w:rPr>
            </w:pPr>
          </w:p>
        </w:tc>
      </w:tr>
    </w:tbl>
    <w:p w14:paraId="34D20039" w14:textId="77777777" w:rsidR="00B34E1E" w:rsidRPr="00AE2C8A" w:rsidRDefault="00B34E1E" w:rsidP="00070954">
      <w:pPr>
        <w:jc w:val="both"/>
        <w:rPr>
          <w:rFonts w:ascii="Gill Sans MT" w:hAnsi="Gill Sans MT"/>
          <w:lang w:val="en-CA"/>
        </w:rPr>
      </w:pPr>
    </w:p>
    <w:p w14:paraId="775F4779"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(c)</w:t>
      </w:r>
      <w:r w:rsidRPr="00AE2C8A">
        <w:rPr>
          <w:rFonts w:ascii="Gill Sans MT" w:hAnsi="Gill Sans MT"/>
          <w:b/>
          <w:bCs/>
          <w:lang w:val="en-CA"/>
        </w:rPr>
        <w:tab/>
        <w:t>Other information on the container closure system(s):</w:t>
      </w:r>
    </w:p>
    <w:p w14:paraId="1D45D2B6" w14:textId="77777777" w:rsidR="00B34E1E" w:rsidRPr="00AE2C8A" w:rsidRDefault="00B34E1E" w:rsidP="00070954">
      <w:pPr>
        <w:jc w:val="both"/>
        <w:rPr>
          <w:rFonts w:ascii="Gill Sans MT" w:hAnsi="Gill Sans MT"/>
          <w:lang w:val="en-CA"/>
        </w:rPr>
      </w:pPr>
    </w:p>
    <w:p w14:paraId="1AB15D5F"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2.3.P.8</w:t>
      </w:r>
      <w:r w:rsidR="000C46D5" w:rsidRPr="00AE2C8A">
        <w:rPr>
          <w:rFonts w:ascii="Gill Sans MT" w:hAnsi="Gill Sans MT"/>
          <w:b/>
          <w:bCs/>
        </w:rPr>
        <w:t xml:space="preserve"> </w:t>
      </w:r>
      <w:r w:rsidRPr="00AE2C8A">
        <w:rPr>
          <w:rFonts w:ascii="Gill Sans MT" w:hAnsi="Gill Sans MT"/>
          <w:b/>
          <w:bCs/>
        </w:rPr>
        <w:t>Stability (name, dosage form)</w:t>
      </w:r>
    </w:p>
    <w:p w14:paraId="2157C368"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summary of the studies undertaken (conditions, batches, analytical procedures) and a brief discussion of the results and conclusions of the stability studies and analysis of data should be included. Conclusions with respect to storage conditions and shelf-life and, if applicable, in- use storage conditions and shelf-life should be given.</w:t>
      </w:r>
    </w:p>
    <w:p w14:paraId="3EF0219B"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tabulated summary of the stability results from 3.2.P.8.3, with graphical representation where appropriate, should be included. The post-approval stability protocol, as described in 3.2.P.8.2, should be provided.</w:t>
      </w:r>
    </w:p>
    <w:p w14:paraId="1D461353"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24600CBA"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lang w:val="en-CA"/>
        </w:rPr>
      </w:pPr>
      <w:r w:rsidRPr="00AE2C8A">
        <w:rPr>
          <w:rFonts w:ascii="Gill Sans MT" w:hAnsi="Gill Sans MT"/>
          <w:b/>
          <w:bCs/>
          <w:lang w:val="en-CA"/>
        </w:rPr>
        <w:t xml:space="preserve">2.3.P.8 Stability  </w:t>
      </w:r>
    </w:p>
    <w:p w14:paraId="13D5108B" w14:textId="77777777" w:rsidR="00B34E1E" w:rsidRPr="00AE2C8A" w:rsidRDefault="00B34E1E" w:rsidP="00070954">
      <w:pPr>
        <w:jc w:val="both"/>
        <w:rPr>
          <w:rFonts w:ascii="Gill Sans MT" w:hAnsi="Gill Sans MT"/>
          <w:lang w:val="en-CA"/>
        </w:rPr>
      </w:pPr>
    </w:p>
    <w:p w14:paraId="6FE85738"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2.3.P.8.1 Stability Summary and Conclusions  </w:t>
      </w:r>
    </w:p>
    <w:p w14:paraId="3F66FE6C" w14:textId="77777777" w:rsidR="00B34E1E" w:rsidRPr="00AE2C8A" w:rsidRDefault="00B34E1E" w:rsidP="00070954">
      <w:pPr>
        <w:jc w:val="both"/>
        <w:rPr>
          <w:rFonts w:ascii="Gill Sans MT" w:hAnsi="Gill Sans MT"/>
          <w:lang w:val="en-CA"/>
        </w:rPr>
      </w:pPr>
    </w:p>
    <w:p w14:paraId="6D3B5178"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Summary of stress testing and results (e.g. photostability studies, cyclic studies, freeze-thaw studies):</w:t>
      </w:r>
    </w:p>
    <w:p w14:paraId="17B15970" w14:textId="77777777" w:rsidR="00B34E1E" w:rsidRPr="00AE2C8A" w:rsidRDefault="00B34E1E" w:rsidP="00070954">
      <w:pPr>
        <w:jc w:val="both"/>
        <w:rPr>
          <w:rFonts w:ascii="Gill Sans MT" w:hAnsi="Gill Sans MT"/>
          <w:lang w:val="en-CA"/>
        </w:rPr>
      </w:pPr>
    </w:p>
    <w:p w14:paraId="09C0E672"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Summary of accelerated and long-term testing parameters (e.g. studies conducted):</w:t>
      </w:r>
    </w:p>
    <w:p w14:paraId="48556533" w14:textId="77777777" w:rsidR="00B34E1E" w:rsidRPr="00AE2C8A" w:rsidRDefault="00B34E1E" w:rsidP="00070954">
      <w:pPr>
        <w:jc w:val="both"/>
        <w:rPr>
          <w:rFonts w:ascii="Gill Sans MT" w:hAnsi="Gill Sans MT"/>
          <w:lang w:val="en-CA"/>
        </w:rPr>
      </w:pPr>
    </w:p>
    <w:tbl>
      <w:tblPr>
        <w:tblW w:w="0" w:type="auto"/>
        <w:tblInd w:w="52" w:type="dxa"/>
        <w:tblLayout w:type="fixed"/>
        <w:tblCellMar>
          <w:left w:w="52" w:type="dxa"/>
          <w:right w:w="52" w:type="dxa"/>
        </w:tblCellMar>
        <w:tblLook w:val="0000" w:firstRow="0" w:lastRow="0" w:firstColumn="0" w:lastColumn="0" w:noHBand="0" w:noVBand="0"/>
      </w:tblPr>
      <w:tblGrid>
        <w:gridCol w:w="2160"/>
        <w:gridCol w:w="1710"/>
        <w:gridCol w:w="1530"/>
        <w:gridCol w:w="1800"/>
        <w:gridCol w:w="2160"/>
      </w:tblGrid>
      <w:tr w:rsidR="00B34E1E" w:rsidRPr="00AE2C8A" w14:paraId="3BB12203" w14:textId="77777777">
        <w:trPr>
          <w:cantSplit/>
          <w:tblHeader/>
        </w:trPr>
        <w:tc>
          <w:tcPr>
            <w:tcW w:w="2160" w:type="dxa"/>
            <w:tcBorders>
              <w:top w:val="single" w:sz="6" w:space="0" w:color="000000"/>
              <w:left w:val="single" w:sz="6" w:space="0" w:color="000000"/>
              <w:bottom w:val="single" w:sz="12" w:space="0" w:color="000000"/>
              <w:right w:val="nil"/>
            </w:tcBorders>
            <w:shd w:val="pct10" w:color="auto" w:fill="auto"/>
          </w:tcPr>
          <w:p w14:paraId="0F1841CD" w14:textId="77777777" w:rsidR="00B34E1E" w:rsidRPr="00AE2C8A" w:rsidRDefault="00B34E1E" w:rsidP="00070954">
            <w:pPr>
              <w:spacing w:before="52" w:after="30"/>
              <w:jc w:val="both"/>
              <w:rPr>
                <w:rFonts w:ascii="Gill Sans MT" w:hAnsi="Gill Sans MT"/>
                <w:lang w:val="en-CA"/>
              </w:rPr>
            </w:pPr>
            <w:r w:rsidRPr="00AE2C8A">
              <w:rPr>
                <w:rFonts w:ascii="Gill Sans MT" w:hAnsi="Gill Sans MT"/>
                <w:b/>
                <w:bCs/>
                <w:lang w:val="en-CA"/>
              </w:rPr>
              <w:t>Storage conditions (</w:t>
            </w:r>
            <w:r w:rsidRPr="00AE2C8A">
              <w:rPr>
                <w:rFonts w:ascii="Arial" w:hAnsi="Arial" w:cs="Arial"/>
                <w:b/>
                <w:bCs/>
                <w:lang w:val="en-CA"/>
              </w:rPr>
              <w:t>◦</w:t>
            </w:r>
            <w:r w:rsidRPr="00AE2C8A">
              <w:rPr>
                <w:rFonts w:ascii="Gill Sans MT" w:hAnsi="Gill Sans MT"/>
                <w:b/>
                <w:bCs/>
                <w:lang w:val="en-CA"/>
              </w:rPr>
              <w:t>C, % RH)</w:t>
            </w:r>
          </w:p>
        </w:tc>
        <w:tc>
          <w:tcPr>
            <w:tcW w:w="1710" w:type="dxa"/>
            <w:tcBorders>
              <w:top w:val="single" w:sz="6" w:space="0" w:color="000000"/>
              <w:left w:val="single" w:sz="6" w:space="0" w:color="000000"/>
              <w:bottom w:val="single" w:sz="12" w:space="0" w:color="000000"/>
              <w:right w:val="nil"/>
            </w:tcBorders>
            <w:shd w:val="pct10" w:color="auto" w:fill="auto"/>
          </w:tcPr>
          <w:p w14:paraId="30A11B02" w14:textId="77777777" w:rsidR="00B34E1E" w:rsidRPr="00AE2C8A" w:rsidRDefault="00B34E1E" w:rsidP="00070954">
            <w:pPr>
              <w:spacing w:before="52" w:after="30"/>
              <w:jc w:val="both"/>
              <w:rPr>
                <w:rFonts w:ascii="Gill Sans MT" w:hAnsi="Gill Sans MT"/>
                <w:lang w:val="en-CA"/>
              </w:rPr>
            </w:pPr>
            <w:r w:rsidRPr="00AE2C8A">
              <w:rPr>
                <w:rFonts w:ascii="Gill Sans MT" w:hAnsi="Gill Sans MT"/>
                <w:b/>
                <w:bCs/>
                <w:lang w:val="en-CA"/>
              </w:rPr>
              <w:t>Strength and batch number</w:t>
            </w:r>
          </w:p>
        </w:tc>
        <w:tc>
          <w:tcPr>
            <w:tcW w:w="1530" w:type="dxa"/>
            <w:tcBorders>
              <w:top w:val="single" w:sz="6" w:space="0" w:color="000000"/>
              <w:left w:val="single" w:sz="6" w:space="0" w:color="000000"/>
              <w:bottom w:val="single" w:sz="12" w:space="0" w:color="000000"/>
              <w:right w:val="nil"/>
            </w:tcBorders>
            <w:shd w:val="pct10" w:color="auto" w:fill="auto"/>
          </w:tcPr>
          <w:p w14:paraId="2F95E4C8" w14:textId="77777777" w:rsidR="00B34E1E" w:rsidRPr="00AE2C8A" w:rsidRDefault="00B34E1E" w:rsidP="00070954">
            <w:pPr>
              <w:spacing w:before="52" w:after="30"/>
              <w:jc w:val="both"/>
              <w:rPr>
                <w:rFonts w:ascii="Gill Sans MT" w:hAnsi="Gill Sans MT"/>
                <w:lang w:val="en-CA"/>
              </w:rPr>
            </w:pPr>
            <w:r w:rsidRPr="00AE2C8A">
              <w:rPr>
                <w:rFonts w:ascii="Gill Sans MT" w:hAnsi="Gill Sans MT"/>
                <w:b/>
                <w:bCs/>
                <w:lang w:val="en-CA"/>
              </w:rPr>
              <w:t>Batch size</w:t>
            </w:r>
          </w:p>
        </w:tc>
        <w:tc>
          <w:tcPr>
            <w:tcW w:w="1800" w:type="dxa"/>
            <w:tcBorders>
              <w:top w:val="single" w:sz="6" w:space="0" w:color="000000"/>
              <w:left w:val="single" w:sz="6" w:space="0" w:color="000000"/>
              <w:bottom w:val="single" w:sz="12" w:space="0" w:color="000000"/>
              <w:right w:val="nil"/>
            </w:tcBorders>
            <w:shd w:val="pct10" w:color="auto" w:fill="auto"/>
          </w:tcPr>
          <w:p w14:paraId="2476AA52" w14:textId="77777777" w:rsidR="00B34E1E" w:rsidRPr="00AE2C8A" w:rsidRDefault="00B34E1E" w:rsidP="00070954">
            <w:pPr>
              <w:spacing w:before="52" w:after="30"/>
              <w:jc w:val="both"/>
              <w:rPr>
                <w:rFonts w:ascii="Gill Sans MT" w:hAnsi="Gill Sans MT"/>
                <w:lang w:val="en-CA"/>
              </w:rPr>
            </w:pPr>
            <w:r w:rsidRPr="00AE2C8A">
              <w:rPr>
                <w:rFonts w:ascii="Gill Sans MT" w:hAnsi="Gill Sans MT"/>
                <w:b/>
                <w:bCs/>
                <w:lang w:val="en-CA"/>
              </w:rPr>
              <w:t>Container closure system</w:t>
            </w:r>
          </w:p>
        </w:tc>
        <w:tc>
          <w:tcPr>
            <w:tcW w:w="2160" w:type="dxa"/>
            <w:tcBorders>
              <w:top w:val="single" w:sz="6" w:space="0" w:color="000000"/>
              <w:left w:val="single" w:sz="6" w:space="0" w:color="000000"/>
              <w:bottom w:val="single" w:sz="12" w:space="0" w:color="000000"/>
              <w:right w:val="single" w:sz="6" w:space="0" w:color="000000"/>
            </w:tcBorders>
            <w:shd w:val="pct10" w:color="auto" w:fill="auto"/>
          </w:tcPr>
          <w:p w14:paraId="7770C136" w14:textId="77777777" w:rsidR="00B34E1E" w:rsidRPr="00AE2C8A" w:rsidRDefault="00B34E1E" w:rsidP="00070954">
            <w:pPr>
              <w:spacing w:before="52" w:after="30"/>
              <w:jc w:val="both"/>
              <w:rPr>
                <w:rFonts w:ascii="Gill Sans MT" w:hAnsi="Gill Sans MT"/>
                <w:lang w:val="en-CA"/>
              </w:rPr>
            </w:pPr>
            <w:r w:rsidRPr="00AE2C8A">
              <w:rPr>
                <w:rFonts w:ascii="Gill Sans MT" w:hAnsi="Gill Sans MT"/>
                <w:b/>
                <w:bCs/>
                <w:lang w:val="en-CA"/>
              </w:rPr>
              <w:t>Completed (and proposed) test intervals</w:t>
            </w:r>
          </w:p>
        </w:tc>
      </w:tr>
      <w:tr w:rsidR="00B34E1E" w:rsidRPr="00AE2C8A" w14:paraId="0513D3E1" w14:textId="77777777">
        <w:trPr>
          <w:cantSplit/>
        </w:trPr>
        <w:tc>
          <w:tcPr>
            <w:tcW w:w="2160" w:type="dxa"/>
            <w:tcBorders>
              <w:top w:val="single" w:sz="12" w:space="0" w:color="000000"/>
              <w:left w:val="single" w:sz="6" w:space="0" w:color="000000"/>
              <w:bottom w:val="single" w:sz="6" w:space="0" w:color="000000"/>
              <w:right w:val="nil"/>
            </w:tcBorders>
          </w:tcPr>
          <w:p w14:paraId="1572AE6D" w14:textId="77777777" w:rsidR="00B34E1E" w:rsidRPr="00AE2C8A" w:rsidRDefault="00B34E1E" w:rsidP="00070954">
            <w:pPr>
              <w:spacing w:before="52" w:after="30"/>
              <w:jc w:val="both"/>
              <w:rPr>
                <w:rFonts w:ascii="Gill Sans MT" w:hAnsi="Gill Sans MT"/>
                <w:lang w:val="en-CA"/>
              </w:rPr>
            </w:pPr>
          </w:p>
        </w:tc>
        <w:tc>
          <w:tcPr>
            <w:tcW w:w="1710" w:type="dxa"/>
            <w:tcBorders>
              <w:top w:val="single" w:sz="12" w:space="0" w:color="000000"/>
              <w:left w:val="single" w:sz="6" w:space="0" w:color="000000"/>
              <w:bottom w:val="single" w:sz="6" w:space="0" w:color="000000"/>
              <w:right w:val="nil"/>
            </w:tcBorders>
          </w:tcPr>
          <w:p w14:paraId="6B9A3D33" w14:textId="77777777" w:rsidR="00B34E1E" w:rsidRPr="00AE2C8A" w:rsidRDefault="00B34E1E" w:rsidP="00070954">
            <w:pPr>
              <w:spacing w:before="52" w:after="30"/>
              <w:jc w:val="both"/>
              <w:rPr>
                <w:rFonts w:ascii="Gill Sans MT" w:hAnsi="Gill Sans MT"/>
                <w:lang w:val="en-CA"/>
              </w:rPr>
            </w:pPr>
          </w:p>
        </w:tc>
        <w:tc>
          <w:tcPr>
            <w:tcW w:w="1530" w:type="dxa"/>
            <w:tcBorders>
              <w:top w:val="single" w:sz="12" w:space="0" w:color="000000"/>
              <w:left w:val="single" w:sz="6" w:space="0" w:color="000000"/>
              <w:bottom w:val="single" w:sz="6" w:space="0" w:color="000000"/>
              <w:right w:val="nil"/>
            </w:tcBorders>
          </w:tcPr>
          <w:p w14:paraId="172AB0CF" w14:textId="77777777" w:rsidR="00B34E1E" w:rsidRPr="00AE2C8A" w:rsidRDefault="00B34E1E" w:rsidP="00070954">
            <w:pPr>
              <w:spacing w:before="52" w:after="30"/>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nil"/>
            </w:tcBorders>
          </w:tcPr>
          <w:p w14:paraId="5BCDC299" w14:textId="77777777" w:rsidR="00B34E1E" w:rsidRPr="00AE2C8A" w:rsidRDefault="00B34E1E" w:rsidP="00070954">
            <w:pPr>
              <w:spacing w:before="52" w:after="30"/>
              <w:jc w:val="both"/>
              <w:rPr>
                <w:rFonts w:ascii="Gill Sans MT" w:hAnsi="Gill Sans MT"/>
                <w:lang w:val="en-CA"/>
              </w:rPr>
            </w:pPr>
          </w:p>
        </w:tc>
        <w:tc>
          <w:tcPr>
            <w:tcW w:w="2160" w:type="dxa"/>
            <w:tcBorders>
              <w:top w:val="single" w:sz="12" w:space="0" w:color="000000"/>
              <w:left w:val="single" w:sz="6" w:space="0" w:color="000000"/>
              <w:bottom w:val="single" w:sz="6" w:space="0" w:color="000000"/>
              <w:right w:val="single" w:sz="6" w:space="0" w:color="000000"/>
            </w:tcBorders>
          </w:tcPr>
          <w:p w14:paraId="7FAF59C5" w14:textId="77777777" w:rsidR="00B34E1E" w:rsidRPr="00AE2C8A" w:rsidRDefault="00B34E1E" w:rsidP="00070954">
            <w:pPr>
              <w:spacing w:before="52" w:after="30"/>
              <w:jc w:val="both"/>
              <w:rPr>
                <w:rFonts w:ascii="Gill Sans MT" w:hAnsi="Gill Sans MT"/>
                <w:lang w:val="en-CA"/>
              </w:rPr>
            </w:pPr>
          </w:p>
        </w:tc>
      </w:tr>
      <w:tr w:rsidR="00B34E1E" w:rsidRPr="00AE2C8A" w14:paraId="6C141412" w14:textId="77777777">
        <w:trPr>
          <w:cantSplit/>
        </w:trPr>
        <w:tc>
          <w:tcPr>
            <w:tcW w:w="2160" w:type="dxa"/>
            <w:tcBorders>
              <w:top w:val="single" w:sz="6" w:space="0" w:color="000000"/>
              <w:left w:val="single" w:sz="6" w:space="0" w:color="000000"/>
              <w:bottom w:val="single" w:sz="6" w:space="0" w:color="000000"/>
              <w:right w:val="nil"/>
            </w:tcBorders>
          </w:tcPr>
          <w:p w14:paraId="64B41536" w14:textId="77777777" w:rsidR="00B34E1E" w:rsidRPr="00AE2C8A" w:rsidRDefault="00B34E1E" w:rsidP="00070954">
            <w:pPr>
              <w:spacing w:before="52" w:after="30"/>
              <w:jc w:val="both"/>
              <w:rPr>
                <w:rFonts w:ascii="Gill Sans MT" w:hAnsi="Gill Sans MT"/>
                <w:lang w:val="en-CA"/>
              </w:rPr>
            </w:pPr>
          </w:p>
        </w:tc>
        <w:tc>
          <w:tcPr>
            <w:tcW w:w="1710" w:type="dxa"/>
            <w:tcBorders>
              <w:top w:val="single" w:sz="6" w:space="0" w:color="000000"/>
              <w:left w:val="single" w:sz="6" w:space="0" w:color="000000"/>
              <w:bottom w:val="single" w:sz="6" w:space="0" w:color="000000"/>
              <w:right w:val="nil"/>
            </w:tcBorders>
          </w:tcPr>
          <w:p w14:paraId="6B9E947A" w14:textId="77777777" w:rsidR="00B34E1E" w:rsidRPr="00AE2C8A" w:rsidRDefault="00B34E1E" w:rsidP="00070954">
            <w:pPr>
              <w:spacing w:before="52" w:after="30"/>
              <w:jc w:val="both"/>
              <w:rPr>
                <w:rFonts w:ascii="Gill Sans MT" w:hAnsi="Gill Sans MT"/>
                <w:lang w:val="en-CA"/>
              </w:rPr>
            </w:pPr>
          </w:p>
        </w:tc>
        <w:tc>
          <w:tcPr>
            <w:tcW w:w="1530" w:type="dxa"/>
            <w:tcBorders>
              <w:top w:val="single" w:sz="6" w:space="0" w:color="000000"/>
              <w:left w:val="single" w:sz="6" w:space="0" w:color="000000"/>
              <w:bottom w:val="single" w:sz="6" w:space="0" w:color="000000"/>
              <w:right w:val="nil"/>
            </w:tcBorders>
          </w:tcPr>
          <w:p w14:paraId="3DB300AF" w14:textId="77777777" w:rsidR="00B34E1E" w:rsidRPr="00AE2C8A" w:rsidRDefault="00B34E1E" w:rsidP="00070954">
            <w:pPr>
              <w:spacing w:before="52" w:after="30"/>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nil"/>
            </w:tcBorders>
          </w:tcPr>
          <w:p w14:paraId="172E16DD" w14:textId="77777777" w:rsidR="00B34E1E" w:rsidRPr="00AE2C8A" w:rsidRDefault="00B34E1E" w:rsidP="00070954">
            <w:pPr>
              <w:spacing w:before="52" w:after="30"/>
              <w:jc w:val="both"/>
              <w:rPr>
                <w:rFonts w:ascii="Gill Sans MT" w:hAnsi="Gill Sans MT"/>
                <w:lang w:val="en-CA"/>
              </w:rPr>
            </w:pPr>
          </w:p>
        </w:tc>
        <w:tc>
          <w:tcPr>
            <w:tcW w:w="2160" w:type="dxa"/>
            <w:tcBorders>
              <w:top w:val="single" w:sz="6" w:space="0" w:color="000000"/>
              <w:left w:val="single" w:sz="6" w:space="0" w:color="000000"/>
              <w:bottom w:val="single" w:sz="6" w:space="0" w:color="000000"/>
              <w:right w:val="single" w:sz="6" w:space="0" w:color="000000"/>
            </w:tcBorders>
          </w:tcPr>
          <w:p w14:paraId="5E2FD53B" w14:textId="77777777" w:rsidR="00B34E1E" w:rsidRPr="00AE2C8A" w:rsidRDefault="00B34E1E" w:rsidP="00070954">
            <w:pPr>
              <w:spacing w:before="52" w:after="30"/>
              <w:jc w:val="both"/>
              <w:rPr>
                <w:rFonts w:ascii="Gill Sans MT" w:hAnsi="Gill Sans MT"/>
                <w:lang w:val="en-CA"/>
              </w:rPr>
            </w:pPr>
          </w:p>
        </w:tc>
      </w:tr>
      <w:tr w:rsidR="00B34E1E" w:rsidRPr="00AE2C8A" w14:paraId="66336386" w14:textId="77777777">
        <w:trPr>
          <w:cantSplit/>
        </w:trPr>
        <w:tc>
          <w:tcPr>
            <w:tcW w:w="2160" w:type="dxa"/>
            <w:tcBorders>
              <w:top w:val="single" w:sz="6" w:space="0" w:color="000000"/>
              <w:left w:val="single" w:sz="6" w:space="0" w:color="000000"/>
              <w:bottom w:val="single" w:sz="6" w:space="0" w:color="000000"/>
              <w:right w:val="nil"/>
            </w:tcBorders>
          </w:tcPr>
          <w:p w14:paraId="5952D5FF" w14:textId="77777777" w:rsidR="00B34E1E" w:rsidRPr="00AE2C8A" w:rsidRDefault="00B34E1E" w:rsidP="00070954">
            <w:pPr>
              <w:spacing w:before="52" w:after="30"/>
              <w:jc w:val="both"/>
              <w:rPr>
                <w:rFonts w:ascii="Gill Sans MT" w:hAnsi="Gill Sans MT"/>
                <w:lang w:val="en-CA"/>
              </w:rPr>
            </w:pPr>
          </w:p>
        </w:tc>
        <w:tc>
          <w:tcPr>
            <w:tcW w:w="1710" w:type="dxa"/>
            <w:tcBorders>
              <w:top w:val="single" w:sz="6" w:space="0" w:color="000000"/>
              <w:left w:val="single" w:sz="6" w:space="0" w:color="000000"/>
              <w:bottom w:val="single" w:sz="6" w:space="0" w:color="000000"/>
              <w:right w:val="nil"/>
            </w:tcBorders>
          </w:tcPr>
          <w:p w14:paraId="59E8815C" w14:textId="77777777" w:rsidR="00B34E1E" w:rsidRPr="00AE2C8A" w:rsidRDefault="00B34E1E" w:rsidP="00070954">
            <w:pPr>
              <w:spacing w:before="52" w:after="30"/>
              <w:jc w:val="both"/>
              <w:rPr>
                <w:rFonts w:ascii="Gill Sans MT" w:hAnsi="Gill Sans MT"/>
                <w:lang w:val="en-CA"/>
              </w:rPr>
            </w:pPr>
          </w:p>
        </w:tc>
        <w:tc>
          <w:tcPr>
            <w:tcW w:w="1530" w:type="dxa"/>
            <w:tcBorders>
              <w:top w:val="single" w:sz="6" w:space="0" w:color="000000"/>
              <w:left w:val="single" w:sz="6" w:space="0" w:color="000000"/>
              <w:bottom w:val="single" w:sz="6" w:space="0" w:color="000000"/>
              <w:right w:val="nil"/>
            </w:tcBorders>
          </w:tcPr>
          <w:p w14:paraId="47B78B93" w14:textId="77777777" w:rsidR="00B34E1E" w:rsidRPr="00AE2C8A" w:rsidRDefault="00B34E1E" w:rsidP="00070954">
            <w:pPr>
              <w:spacing w:before="52" w:after="30"/>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nil"/>
            </w:tcBorders>
          </w:tcPr>
          <w:p w14:paraId="6772687B" w14:textId="77777777" w:rsidR="00B34E1E" w:rsidRPr="00AE2C8A" w:rsidRDefault="00B34E1E" w:rsidP="00070954">
            <w:pPr>
              <w:spacing w:before="52" w:after="30"/>
              <w:jc w:val="both"/>
              <w:rPr>
                <w:rFonts w:ascii="Gill Sans MT" w:hAnsi="Gill Sans MT"/>
                <w:lang w:val="en-CA"/>
              </w:rPr>
            </w:pPr>
          </w:p>
        </w:tc>
        <w:tc>
          <w:tcPr>
            <w:tcW w:w="2160" w:type="dxa"/>
            <w:tcBorders>
              <w:top w:val="single" w:sz="6" w:space="0" w:color="000000"/>
              <w:left w:val="single" w:sz="6" w:space="0" w:color="000000"/>
              <w:bottom w:val="single" w:sz="6" w:space="0" w:color="000000"/>
              <w:right w:val="single" w:sz="6" w:space="0" w:color="000000"/>
            </w:tcBorders>
          </w:tcPr>
          <w:p w14:paraId="2B1F2DF9" w14:textId="77777777" w:rsidR="00B34E1E" w:rsidRPr="00AE2C8A" w:rsidRDefault="00B34E1E" w:rsidP="00070954">
            <w:pPr>
              <w:spacing w:before="52" w:after="30"/>
              <w:jc w:val="both"/>
              <w:rPr>
                <w:rFonts w:ascii="Gill Sans MT" w:hAnsi="Gill Sans MT"/>
                <w:lang w:val="en-CA"/>
              </w:rPr>
            </w:pPr>
          </w:p>
        </w:tc>
      </w:tr>
    </w:tbl>
    <w:p w14:paraId="5C7E031D" w14:textId="77777777" w:rsidR="00B34E1E" w:rsidRPr="00AE2C8A" w:rsidRDefault="00B34E1E" w:rsidP="00070954">
      <w:pPr>
        <w:jc w:val="both"/>
        <w:rPr>
          <w:rFonts w:ascii="Gill Sans MT" w:hAnsi="Gill Sans MT"/>
          <w:lang w:val="en-CA"/>
        </w:rPr>
      </w:pPr>
    </w:p>
    <w:p w14:paraId="694A5DE7" w14:textId="77777777" w:rsidR="00B34E1E" w:rsidRPr="00AE2C8A" w:rsidRDefault="00B34E1E" w:rsidP="00070954">
      <w:pPr>
        <w:ind w:left="1440"/>
        <w:jc w:val="both"/>
        <w:rPr>
          <w:rFonts w:ascii="Gill Sans MT" w:hAnsi="Gill Sans MT"/>
          <w:lang w:val="en-CA"/>
        </w:rPr>
      </w:pPr>
      <w:r w:rsidRPr="00AE2C8A">
        <w:rPr>
          <w:rFonts w:ascii="Gill Sans MT" w:hAnsi="Gill Sans MT"/>
          <w:lang w:val="en-CA"/>
        </w:rPr>
        <w:t>Summary of the stability results observed for the above accelerated and long-term studies:</w:t>
      </w:r>
    </w:p>
    <w:p w14:paraId="6501561C"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17"/>
        <w:gridCol w:w="5205"/>
      </w:tblGrid>
      <w:tr w:rsidR="00B34E1E" w:rsidRPr="00AE2C8A" w14:paraId="6DA65953" w14:textId="77777777">
        <w:trPr>
          <w:tblHead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7F515F49"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Test</w:t>
            </w:r>
          </w:p>
        </w:tc>
        <w:tc>
          <w:tcPr>
            <w:tcW w:w="5924" w:type="dxa"/>
            <w:tcBorders>
              <w:top w:val="single" w:sz="4" w:space="0" w:color="000000"/>
              <w:left w:val="single" w:sz="4" w:space="0" w:color="000000"/>
              <w:bottom w:val="single" w:sz="12" w:space="0" w:color="000000"/>
              <w:right w:val="single" w:sz="4" w:space="0" w:color="000000"/>
            </w:tcBorders>
            <w:shd w:val="pct10" w:color="auto" w:fill="auto"/>
          </w:tcPr>
          <w:p w14:paraId="6FC18208"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Results</w:t>
            </w:r>
          </w:p>
        </w:tc>
      </w:tr>
      <w:tr w:rsidR="00B34E1E" w:rsidRPr="00AE2C8A" w14:paraId="4555D161" w14:textId="77777777">
        <w:tc>
          <w:tcPr>
            <w:tcW w:w="3652" w:type="dxa"/>
            <w:tcBorders>
              <w:top w:val="single" w:sz="12" w:space="0" w:color="000000"/>
              <w:left w:val="single" w:sz="4" w:space="0" w:color="000000"/>
              <w:bottom w:val="single" w:sz="4" w:space="0" w:color="000000"/>
              <w:right w:val="single" w:sz="4" w:space="0" w:color="000000"/>
            </w:tcBorders>
          </w:tcPr>
          <w:p w14:paraId="21BDBF10" w14:textId="77777777" w:rsidR="00B34E1E" w:rsidRPr="00AE2C8A" w:rsidRDefault="00B34E1E" w:rsidP="00070954">
            <w:pPr>
              <w:jc w:val="both"/>
              <w:rPr>
                <w:rFonts w:ascii="Gill Sans MT" w:hAnsi="Gill Sans MT"/>
                <w:lang w:val="en-CA"/>
              </w:rPr>
            </w:pPr>
            <w:r w:rsidRPr="00AE2C8A">
              <w:rPr>
                <w:rFonts w:ascii="Gill Sans MT" w:hAnsi="Gill Sans MT"/>
                <w:lang w:val="en-CA"/>
              </w:rPr>
              <w:t>Description</w:t>
            </w:r>
          </w:p>
        </w:tc>
        <w:tc>
          <w:tcPr>
            <w:tcW w:w="5924" w:type="dxa"/>
            <w:tcBorders>
              <w:top w:val="single" w:sz="12" w:space="0" w:color="000000"/>
              <w:left w:val="single" w:sz="4" w:space="0" w:color="000000"/>
              <w:bottom w:val="single" w:sz="4" w:space="0" w:color="000000"/>
              <w:right w:val="single" w:sz="4" w:space="0" w:color="000000"/>
            </w:tcBorders>
          </w:tcPr>
          <w:p w14:paraId="075790AC" w14:textId="77777777" w:rsidR="00B34E1E" w:rsidRPr="00AE2C8A" w:rsidRDefault="00B34E1E" w:rsidP="00070954">
            <w:pPr>
              <w:jc w:val="both"/>
              <w:rPr>
                <w:rFonts w:ascii="Gill Sans MT" w:hAnsi="Gill Sans MT"/>
                <w:lang w:val="en-CA"/>
              </w:rPr>
            </w:pPr>
          </w:p>
        </w:tc>
      </w:tr>
      <w:tr w:rsidR="00B34E1E" w:rsidRPr="00AE2C8A" w14:paraId="7AE7617A" w14:textId="77777777">
        <w:tc>
          <w:tcPr>
            <w:tcW w:w="3652" w:type="dxa"/>
            <w:tcBorders>
              <w:top w:val="single" w:sz="4" w:space="0" w:color="000000"/>
              <w:left w:val="single" w:sz="4" w:space="0" w:color="000000"/>
              <w:bottom w:val="single" w:sz="4" w:space="0" w:color="000000"/>
              <w:right w:val="single" w:sz="4" w:space="0" w:color="000000"/>
            </w:tcBorders>
          </w:tcPr>
          <w:p w14:paraId="084E473D" w14:textId="77777777" w:rsidR="00B34E1E" w:rsidRPr="00AE2C8A" w:rsidRDefault="00B34E1E" w:rsidP="00070954">
            <w:pPr>
              <w:jc w:val="both"/>
              <w:rPr>
                <w:rFonts w:ascii="Gill Sans MT" w:hAnsi="Gill Sans MT"/>
                <w:lang w:val="en-CA"/>
              </w:rPr>
            </w:pPr>
            <w:r w:rsidRPr="00AE2C8A">
              <w:rPr>
                <w:rFonts w:ascii="Gill Sans MT" w:hAnsi="Gill Sans MT"/>
                <w:lang w:val="en-CA"/>
              </w:rPr>
              <w:lastRenderedPageBreak/>
              <w:t>Moisture</w:t>
            </w:r>
          </w:p>
        </w:tc>
        <w:tc>
          <w:tcPr>
            <w:tcW w:w="5924" w:type="dxa"/>
            <w:tcBorders>
              <w:top w:val="single" w:sz="4" w:space="0" w:color="000000"/>
              <w:left w:val="single" w:sz="4" w:space="0" w:color="000000"/>
              <w:bottom w:val="single" w:sz="4" w:space="0" w:color="000000"/>
              <w:right w:val="single" w:sz="4" w:space="0" w:color="000000"/>
            </w:tcBorders>
          </w:tcPr>
          <w:p w14:paraId="3E0FB033" w14:textId="77777777" w:rsidR="00B34E1E" w:rsidRPr="00AE2C8A" w:rsidRDefault="00B34E1E" w:rsidP="00070954">
            <w:pPr>
              <w:jc w:val="both"/>
              <w:rPr>
                <w:rFonts w:ascii="Gill Sans MT" w:hAnsi="Gill Sans MT"/>
                <w:lang w:val="en-CA"/>
              </w:rPr>
            </w:pPr>
          </w:p>
        </w:tc>
      </w:tr>
      <w:tr w:rsidR="00B34E1E" w:rsidRPr="00AE2C8A" w14:paraId="3325B04D" w14:textId="77777777">
        <w:tc>
          <w:tcPr>
            <w:tcW w:w="3652" w:type="dxa"/>
            <w:tcBorders>
              <w:top w:val="single" w:sz="4" w:space="0" w:color="000000"/>
              <w:left w:val="single" w:sz="4" w:space="0" w:color="000000"/>
              <w:bottom w:val="single" w:sz="4" w:space="0" w:color="000000"/>
              <w:right w:val="single" w:sz="4" w:space="0" w:color="000000"/>
            </w:tcBorders>
          </w:tcPr>
          <w:p w14:paraId="19937411" w14:textId="77777777" w:rsidR="00B34E1E" w:rsidRPr="00AE2C8A" w:rsidRDefault="00B34E1E" w:rsidP="00070954">
            <w:pPr>
              <w:jc w:val="both"/>
              <w:rPr>
                <w:rFonts w:ascii="Gill Sans MT" w:hAnsi="Gill Sans MT"/>
                <w:lang w:val="en-CA"/>
              </w:rPr>
            </w:pPr>
            <w:r w:rsidRPr="00AE2C8A">
              <w:rPr>
                <w:rFonts w:ascii="Gill Sans MT" w:hAnsi="Gill Sans MT"/>
                <w:lang w:val="en-CA"/>
              </w:rPr>
              <w:t>Impurities</w:t>
            </w:r>
          </w:p>
        </w:tc>
        <w:tc>
          <w:tcPr>
            <w:tcW w:w="5924" w:type="dxa"/>
            <w:tcBorders>
              <w:top w:val="single" w:sz="4" w:space="0" w:color="000000"/>
              <w:left w:val="single" w:sz="4" w:space="0" w:color="000000"/>
              <w:bottom w:val="single" w:sz="4" w:space="0" w:color="000000"/>
              <w:right w:val="single" w:sz="4" w:space="0" w:color="000000"/>
            </w:tcBorders>
          </w:tcPr>
          <w:p w14:paraId="48D875A2" w14:textId="77777777" w:rsidR="00B34E1E" w:rsidRPr="00AE2C8A" w:rsidRDefault="00B34E1E" w:rsidP="00070954">
            <w:pPr>
              <w:jc w:val="both"/>
              <w:rPr>
                <w:rFonts w:ascii="Gill Sans MT" w:hAnsi="Gill Sans MT"/>
                <w:lang w:val="en-CA"/>
              </w:rPr>
            </w:pPr>
          </w:p>
        </w:tc>
      </w:tr>
      <w:tr w:rsidR="00B34E1E" w:rsidRPr="00AE2C8A" w14:paraId="503FC399" w14:textId="77777777">
        <w:tc>
          <w:tcPr>
            <w:tcW w:w="3652" w:type="dxa"/>
            <w:tcBorders>
              <w:top w:val="single" w:sz="4" w:space="0" w:color="000000"/>
              <w:left w:val="single" w:sz="4" w:space="0" w:color="000000"/>
              <w:bottom w:val="single" w:sz="4" w:space="0" w:color="000000"/>
              <w:right w:val="single" w:sz="4" w:space="0" w:color="000000"/>
            </w:tcBorders>
          </w:tcPr>
          <w:p w14:paraId="47E95BC1" w14:textId="77777777" w:rsidR="00B34E1E" w:rsidRPr="00AE2C8A" w:rsidRDefault="00B34E1E" w:rsidP="00070954">
            <w:pPr>
              <w:jc w:val="both"/>
              <w:rPr>
                <w:rFonts w:ascii="Gill Sans MT" w:hAnsi="Gill Sans MT"/>
                <w:lang w:val="en-CA"/>
              </w:rPr>
            </w:pPr>
            <w:r w:rsidRPr="00AE2C8A">
              <w:rPr>
                <w:rFonts w:ascii="Gill Sans MT" w:hAnsi="Gill Sans MT"/>
                <w:lang w:val="en-CA"/>
              </w:rPr>
              <w:t>Assay</w:t>
            </w:r>
          </w:p>
        </w:tc>
        <w:tc>
          <w:tcPr>
            <w:tcW w:w="5924" w:type="dxa"/>
            <w:tcBorders>
              <w:top w:val="single" w:sz="4" w:space="0" w:color="000000"/>
              <w:left w:val="single" w:sz="4" w:space="0" w:color="000000"/>
              <w:bottom w:val="single" w:sz="4" w:space="0" w:color="000000"/>
              <w:right w:val="single" w:sz="4" w:space="0" w:color="000000"/>
            </w:tcBorders>
          </w:tcPr>
          <w:p w14:paraId="5E71D686" w14:textId="77777777" w:rsidR="00B34E1E" w:rsidRPr="00AE2C8A" w:rsidRDefault="00B34E1E" w:rsidP="00070954">
            <w:pPr>
              <w:jc w:val="both"/>
              <w:rPr>
                <w:rFonts w:ascii="Gill Sans MT" w:hAnsi="Gill Sans MT"/>
                <w:lang w:val="en-CA"/>
              </w:rPr>
            </w:pPr>
          </w:p>
        </w:tc>
      </w:tr>
      <w:tr w:rsidR="00B34E1E" w:rsidRPr="00AE2C8A" w14:paraId="0BA300A7" w14:textId="77777777">
        <w:tc>
          <w:tcPr>
            <w:tcW w:w="3652" w:type="dxa"/>
            <w:tcBorders>
              <w:top w:val="single" w:sz="4" w:space="0" w:color="000000"/>
              <w:left w:val="single" w:sz="4" w:space="0" w:color="000000"/>
              <w:bottom w:val="single" w:sz="4" w:space="0" w:color="000000"/>
              <w:right w:val="single" w:sz="4" w:space="0" w:color="000000"/>
            </w:tcBorders>
          </w:tcPr>
          <w:p w14:paraId="393F9428" w14:textId="77777777" w:rsidR="00B34E1E" w:rsidRPr="00AE2C8A" w:rsidRDefault="00B34E1E" w:rsidP="00070954">
            <w:pPr>
              <w:jc w:val="both"/>
              <w:rPr>
                <w:rFonts w:ascii="Gill Sans MT" w:hAnsi="Gill Sans MT"/>
                <w:lang w:val="en-CA"/>
              </w:rPr>
            </w:pPr>
            <w:r w:rsidRPr="00AE2C8A">
              <w:rPr>
                <w:rFonts w:ascii="Gill Sans MT" w:hAnsi="Gill Sans MT"/>
                <w:lang w:val="en-CA"/>
              </w:rPr>
              <w:t>etc.</w:t>
            </w:r>
          </w:p>
        </w:tc>
        <w:tc>
          <w:tcPr>
            <w:tcW w:w="5924" w:type="dxa"/>
            <w:tcBorders>
              <w:top w:val="single" w:sz="4" w:space="0" w:color="000000"/>
              <w:left w:val="single" w:sz="4" w:space="0" w:color="000000"/>
              <w:bottom w:val="single" w:sz="4" w:space="0" w:color="000000"/>
              <w:right w:val="single" w:sz="4" w:space="0" w:color="000000"/>
            </w:tcBorders>
          </w:tcPr>
          <w:p w14:paraId="5723989F" w14:textId="77777777" w:rsidR="00B34E1E" w:rsidRPr="00AE2C8A" w:rsidRDefault="00B34E1E" w:rsidP="00070954">
            <w:pPr>
              <w:jc w:val="both"/>
              <w:rPr>
                <w:rFonts w:ascii="Gill Sans MT" w:hAnsi="Gill Sans MT"/>
                <w:lang w:val="en-CA"/>
              </w:rPr>
            </w:pPr>
          </w:p>
        </w:tc>
      </w:tr>
      <w:tr w:rsidR="00B34E1E" w:rsidRPr="00AE2C8A" w14:paraId="704720CE" w14:textId="77777777">
        <w:tc>
          <w:tcPr>
            <w:tcW w:w="3652" w:type="dxa"/>
            <w:tcBorders>
              <w:top w:val="single" w:sz="4" w:space="0" w:color="000000"/>
              <w:left w:val="single" w:sz="4" w:space="0" w:color="000000"/>
              <w:bottom w:val="single" w:sz="4" w:space="0" w:color="000000"/>
              <w:right w:val="single" w:sz="4" w:space="0" w:color="000000"/>
            </w:tcBorders>
          </w:tcPr>
          <w:p w14:paraId="075CC7EF" w14:textId="77777777" w:rsidR="00B34E1E" w:rsidRPr="00AE2C8A" w:rsidRDefault="00B34E1E" w:rsidP="00070954">
            <w:pPr>
              <w:jc w:val="both"/>
              <w:rPr>
                <w:rFonts w:ascii="Gill Sans MT" w:hAnsi="Gill Sans MT"/>
                <w:lang w:val="en-CA"/>
              </w:rPr>
            </w:pPr>
          </w:p>
        </w:tc>
        <w:tc>
          <w:tcPr>
            <w:tcW w:w="5924" w:type="dxa"/>
            <w:tcBorders>
              <w:top w:val="single" w:sz="4" w:space="0" w:color="000000"/>
              <w:left w:val="single" w:sz="4" w:space="0" w:color="000000"/>
              <w:bottom w:val="single" w:sz="4" w:space="0" w:color="000000"/>
              <w:right w:val="single" w:sz="4" w:space="0" w:color="000000"/>
            </w:tcBorders>
          </w:tcPr>
          <w:p w14:paraId="0D6ED752" w14:textId="77777777" w:rsidR="00B34E1E" w:rsidRPr="00AE2C8A" w:rsidRDefault="00B34E1E" w:rsidP="00070954">
            <w:pPr>
              <w:jc w:val="both"/>
              <w:rPr>
                <w:rFonts w:ascii="Gill Sans MT" w:hAnsi="Gill Sans MT"/>
                <w:lang w:val="en-CA"/>
              </w:rPr>
            </w:pPr>
          </w:p>
        </w:tc>
      </w:tr>
    </w:tbl>
    <w:p w14:paraId="73C26BA1" w14:textId="77777777" w:rsidR="00B34E1E" w:rsidRPr="00AE2C8A" w:rsidRDefault="00B34E1E" w:rsidP="00070954">
      <w:pPr>
        <w:jc w:val="both"/>
        <w:rPr>
          <w:rFonts w:ascii="Gill Sans MT" w:hAnsi="Gill Sans MT"/>
          <w:lang w:val="en-CA"/>
        </w:rPr>
      </w:pPr>
    </w:p>
    <w:p w14:paraId="04A7F5CE"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(c)</w:t>
      </w:r>
      <w:r w:rsidRPr="00AE2C8A">
        <w:rPr>
          <w:rFonts w:ascii="Gill Sans MT" w:hAnsi="Gill Sans MT"/>
          <w:bCs/>
          <w:lang w:val="en-CA"/>
        </w:rPr>
        <w:tab/>
        <w:t>Proposed storage statement and shelf-life (and in-use storage conditions and in-use period, if applicable):</w:t>
      </w:r>
    </w:p>
    <w:p w14:paraId="3A8D8C1F"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9"/>
        <w:gridCol w:w="2872"/>
        <w:gridCol w:w="2781"/>
      </w:tblGrid>
      <w:tr w:rsidR="00B34E1E" w:rsidRPr="00AE2C8A" w14:paraId="79DDFF95" w14:textId="77777777">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63454226"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Container closure system</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7307912E"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Storage statement</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045988B3"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Shelf-life</w:t>
            </w:r>
          </w:p>
        </w:tc>
      </w:tr>
      <w:tr w:rsidR="00B34E1E" w:rsidRPr="00AE2C8A" w14:paraId="55E690ED" w14:textId="77777777">
        <w:tc>
          <w:tcPr>
            <w:tcW w:w="3192" w:type="dxa"/>
            <w:tcBorders>
              <w:top w:val="single" w:sz="12" w:space="0" w:color="000000"/>
              <w:left w:val="single" w:sz="4" w:space="0" w:color="000000"/>
              <w:bottom w:val="single" w:sz="4" w:space="0" w:color="000000"/>
              <w:right w:val="single" w:sz="4" w:space="0" w:color="000000"/>
            </w:tcBorders>
          </w:tcPr>
          <w:p w14:paraId="54A2FF0C"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0C1F5C62"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2A27DA18" w14:textId="77777777" w:rsidR="00B34E1E" w:rsidRPr="00AE2C8A" w:rsidRDefault="00B34E1E" w:rsidP="00070954">
            <w:pPr>
              <w:jc w:val="both"/>
              <w:rPr>
                <w:rFonts w:ascii="Gill Sans MT" w:hAnsi="Gill Sans MT"/>
                <w:lang w:val="en-CA"/>
              </w:rPr>
            </w:pPr>
          </w:p>
        </w:tc>
      </w:tr>
      <w:tr w:rsidR="00B34E1E" w:rsidRPr="00AE2C8A" w14:paraId="0699C5C5" w14:textId="77777777">
        <w:tc>
          <w:tcPr>
            <w:tcW w:w="3192" w:type="dxa"/>
            <w:tcBorders>
              <w:top w:val="single" w:sz="4" w:space="0" w:color="000000"/>
              <w:left w:val="single" w:sz="4" w:space="0" w:color="000000"/>
              <w:bottom w:val="single" w:sz="4" w:space="0" w:color="000000"/>
              <w:right w:val="single" w:sz="4" w:space="0" w:color="000000"/>
            </w:tcBorders>
          </w:tcPr>
          <w:p w14:paraId="0952B582"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4509F4CC"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2A011545" w14:textId="77777777" w:rsidR="00B34E1E" w:rsidRPr="00AE2C8A" w:rsidRDefault="00B34E1E" w:rsidP="00070954">
            <w:pPr>
              <w:jc w:val="both"/>
              <w:rPr>
                <w:rFonts w:ascii="Gill Sans MT" w:hAnsi="Gill Sans MT"/>
                <w:lang w:val="en-CA"/>
              </w:rPr>
            </w:pPr>
          </w:p>
        </w:tc>
      </w:tr>
    </w:tbl>
    <w:p w14:paraId="5444D7E7" w14:textId="77777777" w:rsidR="00B34E1E" w:rsidRPr="00AE2C8A" w:rsidRDefault="00B34E1E" w:rsidP="00070954">
      <w:pPr>
        <w:jc w:val="both"/>
        <w:rPr>
          <w:rFonts w:ascii="Gill Sans MT" w:hAnsi="Gill Sans MT"/>
          <w:lang w:val="en-CA"/>
        </w:rPr>
      </w:pPr>
    </w:p>
    <w:p w14:paraId="701BA1BD" w14:textId="77777777" w:rsidR="00B34E1E" w:rsidRPr="00AE2C8A" w:rsidRDefault="00B34E1E" w:rsidP="00070954">
      <w:pPr>
        <w:tabs>
          <w:tab w:val="left" w:pos="720"/>
          <w:tab w:val="left" w:pos="1440"/>
        </w:tabs>
        <w:jc w:val="both"/>
        <w:rPr>
          <w:rFonts w:ascii="Gill Sans MT" w:hAnsi="Gill Sans MT"/>
          <w:lang w:val="en-CA"/>
        </w:rPr>
      </w:pPr>
    </w:p>
    <w:p w14:paraId="6F18D448" w14:textId="77777777" w:rsidR="00B34E1E" w:rsidRPr="00AE2C8A" w:rsidRDefault="00B34E1E" w:rsidP="00070954">
      <w:pPr>
        <w:jc w:val="both"/>
        <w:rPr>
          <w:rFonts w:ascii="Gill Sans MT" w:hAnsi="Gill Sans MT"/>
          <w:lang w:val="fr-FR"/>
        </w:rPr>
      </w:pPr>
      <w:r w:rsidRPr="00AE2C8A">
        <w:rPr>
          <w:rFonts w:ascii="Gill Sans MT" w:hAnsi="Gill Sans MT"/>
          <w:b/>
          <w:bCs/>
          <w:lang w:val="fr-FR"/>
        </w:rPr>
        <w:t xml:space="preserve">2.3.R.1 Production Documentation  </w:t>
      </w:r>
    </w:p>
    <w:p w14:paraId="2694BB7A" w14:textId="77777777" w:rsidR="00B34E1E" w:rsidRPr="00AE2C8A" w:rsidRDefault="00B34E1E" w:rsidP="00070954">
      <w:pPr>
        <w:jc w:val="both"/>
        <w:rPr>
          <w:rFonts w:ascii="Gill Sans MT" w:hAnsi="Gill Sans MT"/>
          <w:lang w:val="fr-FR"/>
        </w:rPr>
      </w:pPr>
    </w:p>
    <w:p w14:paraId="32E911C3" w14:textId="77777777" w:rsidR="00B34E1E" w:rsidRPr="00AE2C8A" w:rsidRDefault="00B34E1E" w:rsidP="00070954">
      <w:pPr>
        <w:jc w:val="both"/>
        <w:rPr>
          <w:rFonts w:ascii="Gill Sans MT" w:hAnsi="Gill Sans MT"/>
          <w:lang w:val="fr-FR"/>
        </w:rPr>
      </w:pPr>
      <w:r w:rsidRPr="00AE2C8A">
        <w:rPr>
          <w:rFonts w:ascii="Gill Sans MT" w:hAnsi="Gill Sans MT"/>
          <w:b/>
          <w:bCs/>
          <w:i/>
          <w:iCs/>
          <w:lang w:val="fr-FR"/>
        </w:rPr>
        <w:t>2.</w:t>
      </w:r>
      <w:proofErr w:type="gramStart"/>
      <w:r w:rsidRPr="00AE2C8A">
        <w:rPr>
          <w:rFonts w:ascii="Gill Sans MT" w:hAnsi="Gill Sans MT"/>
          <w:b/>
          <w:bCs/>
          <w:i/>
          <w:iCs/>
          <w:lang w:val="fr-FR"/>
        </w:rPr>
        <w:t>3.R.</w:t>
      </w:r>
      <w:proofErr w:type="gramEnd"/>
      <w:r w:rsidRPr="00AE2C8A">
        <w:rPr>
          <w:rFonts w:ascii="Gill Sans MT" w:hAnsi="Gill Sans MT"/>
          <w:b/>
          <w:bCs/>
          <w:i/>
          <w:iCs/>
          <w:lang w:val="fr-FR"/>
        </w:rPr>
        <w:t xml:space="preserve">1.1Executed Production Documents  </w:t>
      </w:r>
    </w:p>
    <w:p w14:paraId="325B2288" w14:textId="77777777" w:rsidR="00B34E1E" w:rsidRPr="00AE2C8A" w:rsidRDefault="00B34E1E" w:rsidP="00070954">
      <w:pPr>
        <w:jc w:val="both"/>
        <w:rPr>
          <w:rFonts w:ascii="Gill Sans MT" w:hAnsi="Gill Sans MT"/>
          <w:lang w:val="fr-FR"/>
        </w:rPr>
      </w:pPr>
    </w:p>
    <w:p w14:paraId="6D489A30"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fr-FR"/>
        </w:rPr>
        <w:tab/>
      </w:r>
      <w:r w:rsidRPr="00AE2C8A">
        <w:rPr>
          <w:rFonts w:ascii="Gill Sans MT" w:hAnsi="Gill Sans MT"/>
          <w:bCs/>
          <w:lang w:val="en-CA"/>
        </w:rPr>
        <w:t>(a)</w:t>
      </w:r>
      <w:r w:rsidRPr="00AE2C8A">
        <w:rPr>
          <w:rFonts w:ascii="Gill Sans MT" w:hAnsi="Gill Sans MT"/>
          <w:bCs/>
          <w:lang w:val="en-CA"/>
        </w:rPr>
        <w:tab/>
        <w:t>List of batches (including strengths) for which executed production documents have been provided (e.g. comparative bioavailability or biowaiver batches):</w:t>
      </w:r>
    </w:p>
    <w:p w14:paraId="15501B07" w14:textId="77777777" w:rsidR="00B34E1E" w:rsidRPr="00AE2C8A" w:rsidRDefault="00B34E1E" w:rsidP="00070954">
      <w:pPr>
        <w:jc w:val="both"/>
        <w:rPr>
          <w:rFonts w:ascii="Gill Sans MT" w:hAnsi="Gill Sans MT"/>
          <w:lang w:val="en-CA"/>
        </w:rPr>
      </w:pPr>
    </w:p>
    <w:p w14:paraId="3D298B1F"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2.3.R.1.2 Master Production Documents  </w:t>
      </w:r>
    </w:p>
    <w:p w14:paraId="7DCB0B36" w14:textId="77777777" w:rsidR="00B34E1E" w:rsidRPr="00AE2C8A" w:rsidRDefault="00B34E1E" w:rsidP="00070954">
      <w:pPr>
        <w:jc w:val="both"/>
        <w:rPr>
          <w:rFonts w:ascii="Gill Sans MT" w:hAnsi="Gill Sans MT"/>
          <w:lang w:val="en-CA"/>
        </w:rPr>
      </w:pPr>
    </w:p>
    <w:p w14:paraId="717A067C"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 xml:space="preserve">The blank master production documents for each strength, proposed commercial batch size and manufacturing facility should be provided in </w:t>
      </w:r>
      <w:r w:rsidRPr="00AE2C8A">
        <w:rPr>
          <w:rFonts w:ascii="Gill Sans MT" w:hAnsi="Gill Sans MT"/>
          <w:bCs/>
          <w:i/>
          <w:lang w:val="en-CA"/>
        </w:rPr>
        <w:t>Module 3</w:t>
      </w:r>
      <w:r w:rsidRPr="00AE2C8A">
        <w:rPr>
          <w:rFonts w:ascii="Gill Sans MT" w:hAnsi="Gill Sans MT"/>
          <w:bCs/>
          <w:lang w:val="en-CA"/>
        </w:rPr>
        <w:t>.</w:t>
      </w:r>
    </w:p>
    <w:p w14:paraId="7157A43A" w14:textId="77777777" w:rsidR="00B34E1E" w:rsidRPr="00AE2C8A" w:rsidRDefault="00B34E1E" w:rsidP="00070954">
      <w:pPr>
        <w:tabs>
          <w:tab w:val="left" w:pos="3960"/>
        </w:tabs>
        <w:jc w:val="both"/>
        <w:rPr>
          <w:rFonts w:ascii="Gill Sans MT" w:hAnsi="Gill Sans MT"/>
          <w:lang w:val="en-CA"/>
        </w:rPr>
      </w:pPr>
    </w:p>
    <w:p w14:paraId="3FC173D3" w14:textId="52253F1F" w:rsidR="0005504B" w:rsidRDefault="0005504B" w:rsidP="00070954">
      <w:pPr>
        <w:jc w:val="both"/>
        <w:rPr>
          <w:rFonts w:ascii="Gill Sans MT" w:hAnsi="Gill Sans MT"/>
        </w:rPr>
      </w:pPr>
    </w:p>
    <w:p w14:paraId="79F35F7A" w14:textId="77777777" w:rsidR="00496889" w:rsidRPr="000A4D83" w:rsidRDefault="00496889" w:rsidP="00070954">
      <w:pPr>
        <w:jc w:val="both"/>
        <w:rPr>
          <w:rFonts w:ascii="Gill Sans MT" w:hAnsi="Gill Sans MT"/>
        </w:rPr>
      </w:pPr>
    </w:p>
    <w:p w14:paraId="7B854E8C" w14:textId="291B3188" w:rsidR="008C5760" w:rsidRPr="00BB11BC" w:rsidRDefault="00BB11BC" w:rsidP="000A4D83">
      <w:pPr>
        <w:rPr>
          <w:rFonts w:ascii="Gill Sans MT" w:hAnsi="Gill Sans MT"/>
          <w:b/>
          <w:bCs/>
          <w:color w:val="FF0000"/>
        </w:rPr>
      </w:pPr>
      <w:r w:rsidRPr="00BB11BC">
        <w:rPr>
          <w:rFonts w:ascii="Gill Sans MT" w:hAnsi="Gill Sans MT"/>
          <w:b/>
          <w:bCs/>
          <w:color w:val="FF0000"/>
        </w:rPr>
        <w:t>NOTES TO THE ASSESSOR</w:t>
      </w:r>
    </w:p>
    <w:p w14:paraId="44235C73" w14:textId="77777777" w:rsidR="008C5760" w:rsidRPr="000A4D83" w:rsidRDefault="008C5760" w:rsidP="000A4D83">
      <w:pPr>
        <w:rPr>
          <w:rFonts w:ascii="Gill Sans MT" w:hAnsi="Gill Sans MT"/>
        </w:rPr>
      </w:pPr>
    </w:p>
    <w:p w14:paraId="0DCE51F8" w14:textId="77777777" w:rsidR="008C5760" w:rsidRPr="000A29B4" w:rsidRDefault="008C5760" w:rsidP="000A4D83">
      <w:pPr>
        <w:rPr>
          <w:rFonts w:ascii="Gill Sans MT" w:hAnsi="Gill Sans MT"/>
          <w:b/>
          <w:bCs/>
        </w:rPr>
      </w:pPr>
      <w:r w:rsidRPr="000A29B4">
        <w:rPr>
          <w:rFonts w:ascii="Gill Sans MT" w:hAnsi="Gill Sans MT"/>
          <w:b/>
          <w:bCs/>
        </w:rPr>
        <w:t>Points to be communicated to the Manufacturer</w:t>
      </w:r>
    </w:p>
    <w:p w14:paraId="3F2B4D31" w14:textId="77777777" w:rsidR="008C5760" w:rsidRPr="000A4D83" w:rsidRDefault="008C5760" w:rsidP="000A4D83">
      <w:pPr>
        <w:rPr>
          <w:rFonts w:ascii="Gill Sans MT" w:hAnsi="Gill Sans MT"/>
        </w:rPr>
      </w:pPr>
      <w:r w:rsidRPr="000A4D83">
        <w:rPr>
          <w:rFonts w:ascii="Gill Sans MT" w:hAnsi="Gill Sans MT"/>
        </w:rPr>
        <w:t>Please copy all relevant observation and information to be communicated to the manufacturer in the corresponding letter and save it accordingly</w:t>
      </w:r>
    </w:p>
    <w:p w14:paraId="7B3D302E" w14:textId="77777777" w:rsidR="008C5760" w:rsidRPr="000A4D83" w:rsidRDefault="008C5760" w:rsidP="000A4D83">
      <w:pPr>
        <w:rPr>
          <w:rFonts w:ascii="Gill Sans MT" w:hAnsi="Gill Sans MT"/>
        </w:rPr>
      </w:pPr>
    </w:p>
    <w:p w14:paraId="756E5DAD" w14:textId="09CB929C" w:rsidR="008C5760" w:rsidRPr="000A29B4" w:rsidRDefault="000A29B4" w:rsidP="000A4D83">
      <w:pPr>
        <w:rPr>
          <w:rFonts w:ascii="Gill Sans MT" w:hAnsi="Gill Sans MT"/>
          <w:b/>
          <w:bCs/>
        </w:rPr>
      </w:pPr>
      <w:r w:rsidRPr="000A29B4">
        <w:rPr>
          <w:rFonts w:ascii="Gill Sans MT" w:hAnsi="Gill Sans MT"/>
          <w:b/>
          <w:bCs/>
        </w:rPr>
        <w:t>Immunogenic Substances</w:t>
      </w:r>
      <w:r>
        <w:rPr>
          <w:rFonts w:ascii="Gill Sans MT" w:hAnsi="Gill Sans MT"/>
          <w:b/>
          <w:bCs/>
        </w:rPr>
        <w:t>:</w:t>
      </w:r>
    </w:p>
    <w:p w14:paraId="260CB78D" w14:textId="77777777" w:rsidR="008C5760" w:rsidRPr="000A4D83" w:rsidRDefault="008C5760" w:rsidP="000A4D83">
      <w:pPr>
        <w:rPr>
          <w:rFonts w:ascii="Gill Sans MT" w:hAnsi="Gill Sans MT"/>
        </w:rPr>
      </w:pPr>
    </w:p>
    <w:p w14:paraId="50EA5FE2" w14:textId="3DDE0751" w:rsidR="008C5760" w:rsidRPr="000A29B4" w:rsidRDefault="000A29B4" w:rsidP="000A4D83">
      <w:pPr>
        <w:rPr>
          <w:rFonts w:ascii="Gill Sans MT" w:hAnsi="Gill Sans MT"/>
          <w:b/>
          <w:bCs/>
        </w:rPr>
      </w:pPr>
      <w:r w:rsidRPr="000A29B4">
        <w:rPr>
          <w:rFonts w:ascii="Gill Sans MT" w:hAnsi="Gill Sans MT"/>
          <w:b/>
          <w:bCs/>
        </w:rPr>
        <w:t>IVMP</w:t>
      </w:r>
      <w:r>
        <w:rPr>
          <w:rFonts w:ascii="Gill Sans MT" w:hAnsi="Gill Sans MT"/>
          <w:b/>
          <w:bCs/>
        </w:rPr>
        <w:t>:</w:t>
      </w:r>
    </w:p>
    <w:p w14:paraId="4A6D3BC4" w14:textId="77777777" w:rsidR="008C5760" w:rsidRPr="000A4D83" w:rsidRDefault="008C5760" w:rsidP="000A4D83">
      <w:pPr>
        <w:rPr>
          <w:rFonts w:ascii="Gill Sans MT" w:hAnsi="Gill Sans MT"/>
        </w:rPr>
      </w:pPr>
    </w:p>
    <w:p w14:paraId="25461C8A" w14:textId="37502871" w:rsidR="008C5760" w:rsidRPr="000A29B4" w:rsidRDefault="008C5760" w:rsidP="000A4D83">
      <w:pPr>
        <w:rPr>
          <w:rFonts w:ascii="Gill Sans MT" w:hAnsi="Gill Sans MT"/>
          <w:b/>
          <w:bCs/>
        </w:rPr>
      </w:pPr>
      <w:r w:rsidRPr="000A29B4">
        <w:rPr>
          <w:rFonts w:ascii="Gill Sans MT" w:hAnsi="Gill Sans MT"/>
          <w:b/>
          <w:bCs/>
        </w:rPr>
        <w:t>Overall recommendation</w:t>
      </w:r>
      <w:r w:rsidR="00BB11BC">
        <w:rPr>
          <w:rFonts w:ascii="Gill Sans MT" w:hAnsi="Gill Sans MT"/>
          <w:b/>
          <w:bCs/>
        </w:rPr>
        <w:t>:</w:t>
      </w:r>
    </w:p>
    <w:p w14:paraId="0DC1A584" w14:textId="647A0553" w:rsidR="008C5760" w:rsidRPr="000A4D83" w:rsidRDefault="008C5760" w:rsidP="000A4D83">
      <w:pPr>
        <w:rPr>
          <w:rFonts w:ascii="Gill Sans MT" w:hAnsi="Gill Sans MT"/>
        </w:rPr>
      </w:pPr>
      <w:r w:rsidRPr="000A4D83">
        <w:rPr>
          <w:rFonts w:ascii="Gill Sans MT" w:hAnsi="Gill Sans MT"/>
        </w:rPr>
        <w:lastRenderedPageBreak/>
        <w:t>Please fill in the relevant recommendation (registration/rejection), based on the review of the data on quality</w:t>
      </w:r>
      <w:r w:rsidR="00BB11BC">
        <w:rPr>
          <w:rFonts w:ascii="Gill Sans MT" w:hAnsi="Gill Sans MT"/>
        </w:rPr>
        <w:t>, nonclinical</w:t>
      </w:r>
      <w:r w:rsidR="009E0673">
        <w:rPr>
          <w:rFonts w:ascii="Gill Sans MT" w:hAnsi="Gill Sans MT"/>
        </w:rPr>
        <w:t xml:space="preserve"> and clinical stu</w:t>
      </w:r>
      <w:r w:rsidR="00BB11BC">
        <w:rPr>
          <w:rFonts w:ascii="Gill Sans MT" w:hAnsi="Gill Sans MT"/>
        </w:rPr>
        <w:t>dies</w:t>
      </w:r>
      <w:r w:rsidRPr="000A4D83">
        <w:rPr>
          <w:rFonts w:ascii="Gill Sans MT" w:hAnsi="Gill Sans MT"/>
        </w:rPr>
        <w:t>.</w:t>
      </w:r>
    </w:p>
    <w:p w14:paraId="257ADB7B" w14:textId="77777777" w:rsidR="008C5760" w:rsidRPr="000A4D83" w:rsidRDefault="008C5760" w:rsidP="000A4D83">
      <w:pPr>
        <w:rPr>
          <w:rFonts w:ascii="Gill Sans MT" w:hAnsi="Gill Sans MT"/>
        </w:rPr>
      </w:pPr>
    </w:p>
    <w:p w14:paraId="7542D054" w14:textId="65108C7F" w:rsidR="008C5760" w:rsidRPr="00BB11BC" w:rsidRDefault="008C5760" w:rsidP="000A4D83">
      <w:pPr>
        <w:rPr>
          <w:rFonts w:ascii="Gill Sans MT" w:hAnsi="Gill Sans MT"/>
          <w:b/>
          <w:bCs/>
        </w:rPr>
      </w:pPr>
      <w:r w:rsidRPr="00BB11BC">
        <w:rPr>
          <w:rFonts w:ascii="Gill Sans MT" w:hAnsi="Gill Sans MT"/>
          <w:b/>
          <w:bCs/>
        </w:rPr>
        <w:t>Outstanding commitments</w:t>
      </w:r>
      <w:r w:rsidR="00BB11BC">
        <w:rPr>
          <w:rFonts w:ascii="Gill Sans MT" w:hAnsi="Gill Sans MT"/>
          <w:b/>
          <w:bCs/>
        </w:rPr>
        <w:t>:</w:t>
      </w:r>
    </w:p>
    <w:p w14:paraId="1F3F0DC5" w14:textId="77777777" w:rsidR="008C5760" w:rsidRPr="000A4D83" w:rsidRDefault="008C5760" w:rsidP="000A4D83">
      <w:pPr>
        <w:rPr>
          <w:rFonts w:ascii="Gill Sans MT" w:hAnsi="Gill Sans MT"/>
        </w:rPr>
      </w:pPr>
      <w:r w:rsidRPr="000A4D83">
        <w:rPr>
          <w:rFonts w:ascii="Gill Sans MT" w:hAnsi="Gill Sans MT"/>
        </w:rPr>
        <w:t>Please list the outstanding commitments, which should be answered before the product can be listed on the registration list.</w:t>
      </w:r>
    </w:p>
    <w:p w14:paraId="50FFFDBB" w14:textId="77777777" w:rsidR="008C5760" w:rsidRPr="000A4D83" w:rsidRDefault="008C5760" w:rsidP="000A4D83">
      <w:pPr>
        <w:rPr>
          <w:rFonts w:ascii="Gill Sans MT" w:hAnsi="Gill Sans MT"/>
        </w:rPr>
      </w:pPr>
    </w:p>
    <w:p w14:paraId="07B5CD7F" w14:textId="779688F1" w:rsidR="008C5760" w:rsidRPr="00BB11BC" w:rsidRDefault="008C5760" w:rsidP="000A4D83">
      <w:pPr>
        <w:rPr>
          <w:rFonts w:ascii="Gill Sans MT" w:hAnsi="Gill Sans MT"/>
          <w:b/>
          <w:bCs/>
        </w:rPr>
      </w:pPr>
      <w:r w:rsidRPr="00BB11BC">
        <w:rPr>
          <w:rFonts w:ascii="Gill Sans MT" w:hAnsi="Gill Sans MT"/>
          <w:b/>
          <w:bCs/>
        </w:rPr>
        <w:t>Recommendations for inspection</w:t>
      </w:r>
      <w:r w:rsidR="00BB11BC">
        <w:rPr>
          <w:rFonts w:ascii="Gill Sans MT" w:hAnsi="Gill Sans MT"/>
          <w:b/>
          <w:bCs/>
        </w:rPr>
        <w:t>:</w:t>
      </w:r>
    </w:p>
    <w:p w14:paraId="64993D74" w14:textId="77777777" w:rsidR="008C5760" w:rsidRPr="00AE2C8A" w:rsidRDefault="008C5760" w:rsidP="00070954">
      <w:pPr>
        <w:jc w:val="both"/>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4306"/>
      </w:tblGrid>
      <w:tr w:rsidR="008C5760" w:rsidRPr="00AE2C8A" w14:paraId="0DD6B36B" w14:textId="77777777" w:rsidTr="008C5760">
        <w:tc>
          <w:tcPr>
            <w:tcW w:w="4428" w:type="dxa"/>
          </w:tcPr>
          <w:p w14:paraId="65D76D72"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Evaluator:</w:t>
            </w:r>
          </w:p>
          <w:p w14:paraId="148E943F"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tc>
        <w:tc>
          <w:tcPr>
            <w:tcW w:w="4428" w:type="dxa"/>
          </w:tcPr>
          <w:p w14:paraId="3CD9E298"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Date:</w:t>
            </w:r>
          </w:p>
        </w:tc>
      </w:tr>
      <w:tr w:rsidR="008C5760" w:rsidRPr="00AE2C8A" w14:paraId="7F304ACE" w14:textId="77777777" w:rsidTr="008C5760">
        <w:tc>
          <w:tcPr>
            <w:tcW w:w="4428" w:type="dxa"/>
          </w:tcPr>
          <w:p w14:paraId="00ADCD51"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Reviewer:</w:t>
            </w:r>
          </w:p>
          <w:p w14:paraId="26AA4DCE"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tc>
        <w:tc>
          <w:tcPr>
            <w:tcW w:w="4428" w:type="dxa"/>
          </w:tcPr>
          <w:p w14:paraId="6E77A636"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Date:</w:t>
            </w:r>
          </w:p>
        </w:tc>
      </w:tr>
    </w:tbl>
    <w:p w14:paraId="7AB2B9B1"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358ABB0E" w14:textId="77777777" w:rsidR="008C5760" w:rsidRPr="00AE2C8A" w:rsidRDefault="008C5760" w:rsidP="00070954">
      <w:pPr>
        <w:jc w:val="both"/>
        <w:rPr>
          <w:rFonts w:ascii="Gill Sans MT" w:hAnsi="Gill Sans MT"/>
        </w:rPr>
      </w:pPr>
    </w:p>
    <w:sectPr w:rsidR="008C5760" w:rsidRPr="00AE2C8A" w:rsidSect="00B40350">
      <w:headerReference w:type="default" r:id="rId7"/>
      <w:footerReference w:type="default" r:id="rId8"/>
      <w:pgSz w:w="12240" w:h="15840"/>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005C6" w14:textId="77777777" w:rsidR="004B4318" w:rsidRDefault="004B4318" w:rsidP="000B7DCB">
      <w:r>
        <w:separator/>
      </w:r>
    </w:p>
  </w:endnote>
  <w:endnote w:type="continuationSeparator" w:id="0">
    <w:p w14:paraId="06502C94" w14:textId="77777777" w:rsidR="004B4318" w:rsidRDefault="004B4318" w:rsidP="000B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296E" w14:textId="77777777" w:rsidR="009461BA" w:rsidRDefault="009461BA">
    <w:pPr>
      <w:pStyle w:val="Footer"/>
    </w:pPr>
  </w:p>
  <w:p w14:paraId="6F6B3075" w14:textId="7A37394D" w:rsidR="009461BA" w:rsidRDefault="009461BA" w:rsidP="008530A0">
    <w:pPr>
      <w:pStyle w:val="Details"/>
    </w:pPr>
    <w:r>
      <w:t>1</w:t>
    </w:r>
    <w:r w:rsidR="00545B21">
      <w:t>6</w:t>
    </w:r>
    <w:r w:rsidRPr="00FD7E48">
      <w:t>-0</w:t>
    </w:r>
    <w:r w:rsidR="00A914C4">
      <w:t>9</w:t>
    </w:r>
    <w:r>
      <w:t>-</w:t>
    </w:r>
    <w:r w:rsidRPr="00FD7E48">
      <w:t>20</w:t>
    </w:r>
    <w:r w:rsidR="00A914C4">
      <w:t>20</w:t>
    </w:r>
    <w:r w:rsidRPr="00FD7E48">
      <w:tab/>
    </w:r>
    <w:r w:rsidRPr="00FD7E48">
      <w:tab/>
    </w:r>
    <w:r w:rsidRPr="00FD7E48">
      <w:tab/>
      <w:t xml:space="preserve">Page </w:t>
    </w:r>
    <w:r w:rsidRPr="00FD7E48">
      <w:fldChar w:fldCharType="begin"/>
    </w:r>
    <w:r w:rsidRPr="00FD7E48">
      <w:instrText xml:space="preserve"> PAGE </w:instrText>
    </w:r>
    <w:r w:rsidRPr="00FD7E48">
      <w:fldChar w:fldCharType="separate"/>
    </w:r>
    <w:r>
      <w:t>1</w:t>
    </w:r>
    <w:r w:rsidRPr="00FD7E48">
      <w:fldChar w:fldCharType="end"/>
    </w:r>
    <w:r w:rsidRPr="00FD7E48">
      <w:t xml:space="preserve"> of </w:t>
    </w:r>
    <w:r w:rsidR="00C57681">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3AF99" w14:textId="77777777" w:rsidR="004B4318" w:rsidRDefault="004B4318" w:rsidP="000B7DCB">
      <w:r>
        <w:separator/>
      </w:r>
    </w:p>
  </w:footnote>
  <w:footnote w:type="continuationSeparator" w:id="0">
    <w:p w14:paraId="3F30D93E" w14:textId="77777777" w:rsidR="004B4318" w:rsidRDefault="004B4318" w:rsidP="000B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E611A" w14:textId="0E09F944" w:rsidR="009461BA" w:rsidRPr="008530A0" w:rsidRDefault="009461BA" w:rsidP="008530A0">
    <w:pPr>
      <w:tabs>
        <w:tab w:val="center" w:pos="4513"/>
        <w:tab w:val="right" w:pos="9026"/>
      </w:tabs>
      <w:spacing w:line="312" w:lineRule="auto"/>
      <w:ind w:left="3600"/>
      <w:rPr>
        <w:rFonts w:ascii="Calibri" w:eastAsia="Calibri" w:hAnsi="Calibri"/>
        <w:sz w:val="22"/>
        <w:szCs w:val="22"/>
        <w:lang w:val="x-none"/>
      </w:rPr>
    </w:pPr>
    <w:r>
      <w:rPr>
        <w:rFonts w:ascii="Times New Roman" w:hAnsi="Times New Roman"/>
        <w:noProof/>
        <w:sz w:val="22"/>
        <w:szCs w:val="22"/>
        <w:lang w:val="en-GB"/>
      </w:rPr>
      <w:drawing>
        <wp:inline distT="0" distB="0" distL="0" distR="0" wp14:anchorId="15094DB3" wp14:editId="04F292D5">
          <wp:extent cx="11303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323850"/>
                  </a:xfrm>
                  <a:prstGeom prst="rect">
                    <a:avLst/>
                  </a:prstGeom>
                  <a:noFill/>
                  <a:ln>
                    <a:noFill/>
                  </a:ln>
                </pic:spPr>
              </pic:pic>
            </a:graphicData>
          </a:graphic>
        </wp:inline>
      </w:drawing>
    </w:r>
  </w:p>
  <w:p w14:paraId="518FD6BF" w14:textId="4E357689" w:rsidR="009461BA" w:rsidRPr="008530A0" w:rsidRDefault="009461BA" w:rsidP="008530A0">
    <w:pPr>
      <w:tabs>
        <w:tab w:val="center" w:pos="4513"/>
        <w:tab w:val="right" w:pos="9026"/>
      </w:tabs>
      <w:ind w:left="-284" w:right="-432"/>
      <w:rPr>
        <w:rFonts w:ascii="Gill Sans MT" w:eastAsia="Calibri" w:hAnsi="Gill Sans MT"/>
        <w:sz w:val="20"/>
        <w:szCs w:val="20"/>
      </w:rPr>
    </w:pPr>
    <w:bookmarkStart w:id="3" w:name="_Hlk6927105"/>
    <w:r w:rsidRPr="008530A0">
      <w:rPr>
        <w:rFonts w:ascii="Gill Sans MT" w:hAnsi="Gill Sans MT"/>
        <w:b/>
        <w:sz w:val="20"/>
        <w:szCs w:val="20"/>
        <w:lang w:val="x-none"/>
      </w:rPr>
      <w:t>BOMRA</w:t>
    </w:r>
    <w:r w:rsidRPr="008530A0">
      <w:rPr>
        <w:rFonts w:ascii="Gill Sans MT" w:hAnsi="Gill Sans MT"/>
        <w:b/>
        <w:sz w:val="20"/>
        <w:szCs w:val="20"/>
      </w:rPr>
      <w:t>/</w:t>
    </w:r>
    <w:r w:rsidRPr="008530A0">
      <w:rPr>
        <w:rFonts w:ascii="Gill Sans MT" w:hAnsi="Gill Sans MT"/>
        <w:b/>
        <w:sz w:val="20"/>
        <w:szCs w:val="20"/>
        <w:lang w:val="x-none"/>
      </w:rPr>
      <w:t>ER</w:t>
    </w:r>
    <w:r w:rsidRPr="008530A0">
      <w:rPr>
        <w:rFonts w:ascii="Gill Sans MT" w:hAnsi="Gill Sans MT"/>
        <w:b/>
        <w:sz w:val="20"/>
        <w:szCs w:val="20"/>
      </w:rPr>
      <w:t>/</w:t>
    </w:r>
    <w:r w:rsidR="000B67EC">
      <w:rPr>
        <w:rFonts w:ascii="Gill Sans MT" w:hAnsi="Gill Sans MT"/>
        <w:b/>
        <w:sz w:val="20"/>
        <w:szCs w:val="20"/>
        <w:lang w:val="en-GB"/>
      </w:rPr>
      <w:t>VET</w:t>
    </w:r>
    <w:r w:rsidRPr="008530A0">
      <w:rPr>
        <w:rFonts w:ascii="Gill Sans MT" w:hAnsi="Gill Sans MT"/>
        <w:b/>
        <w:sz w:val="20"/>
        <w:szCs w:val="20"/>
      </w:rPr>
      <w:t>/</w:t>
    </w:r>
    <w:r w:rsidRPr="008530A0">
      <w:rPr>
        <w:rFonts w:ascii="Gill Sans MT" w:hAnsi="Gill Sans MT"/>
        <w:b/>
        <w:sz w:val="20"/>
        <w:szCs w:val="20"/>
        <w:lang w:val="x-none"/>
      </w:rPr>
      <w:t>P</w:t>
    </w:r>
    <w:r w:rsidR="000B67EC">
      <w:rPr>
        <w:rFonts w:ascii="Gill Sans MT" w:hAnsi="Gill Sans MT"/>
        <w:b/>
        <w:sz w:val="20"/>
        <w:szCs w:val="20"/>
        <w:lang w:val="en-GB"/>
      </w:rPr>
      <w:t>02</w:t>
    </w:r>
    <w:r w:rsidRPr="008530A0">
      <w:rPr>
        <w:rFonts w:ascii="Gill Sans MT" w:hAnsi="Gill Sans MT"/>
        <w:b/>
        <w:sz w:val="20"/>
        <w:szCs w:val="20"/>
      </w:rPr>
      <w:t>/</w:t>
    </w:r>
    <w:r w:rsidRPr="008530A0">
      <w:rPr>
        <w:rFonts w:ascii="Gill Sans MT" w:hAnsi="Gill Sans MT"/>
        <w:b/>
        <w:sz w:val="20"/>
        <w:szCs w:val="20"/>
        <w:lang w:val="x-none"/>
      </w:rPr>
      <w:t>F</w:t>
    </w:r>
    <w:bookmarkEnd w:id="3"/>
    <w:r w:rsidR="000B67EC">
      <w:rPr>
        <w:rFonts w:ascii="Gill Sans MT" w:hAnsi="Gill Sans MT"/>
        <w:b/>
        <w:sz w:val="20"/>
        <w:szCs w:val="20"/>
        <w:lang w:val="en-GB"/>
      </w:rPr>
      <w:t>0</w:t>
    </w:r>
    <w:r w:rsidR="008304B0">
      <w:rPr>
        <w:rFonts w:ascii="Gill Sans MT" w:hAnsi="Gill Sans MT"/>
        <w:b/>
        <w:sz w:val="20"/>
        <w:szCs w:val="20"/>
        <w:lang w:val="en-GB"/>
      </w:rPr>
      <w:t>7</w:t>
    </w:r>
    <w:r w:rsidRPr="008530A0">
      <w:rPr>
        <w:rFonts w:ascii="Gill Sans MT" w:hAnsi="Gill Sans MT"/>
        <w:b/>
        <w:sz w:val="20"/>
        <w:szCs w:val="20"/>
      </w:rPr>
      <w:t xml:space="preserve">       </w:t>
    </w:r>
    <w:r>
      <w:rPr>
        <w:rFonts w:ascii="Gill Sans MT" w:hAnsi="Gill Sans MT"/>
        <w:b/>
        <w:sz w:val="20"/>
        <w:szCs w:val="20"/>
      </w:rPr>
      <w:t xml:space="preserve">  </w:t>
    </w:r>
    <w:r w:rsidRPr="008530A0">
      <w:rPr>
        <w:rFonts w:ascii="Gill Sans MT" w:hAnsi="Gill Sans MT"/>
        <w:b/>
        <w:sz w:val="20"/>
        <w:szCs w:val="20"/>
      </w:rPr>
      <w:t xml:space="preserve">   Botswana Medicines Regulatory Authority</w:t>
    </w:r>
    <w:r w:rsidRPr="008530A0">
      <w:rPr>
        <w:rFonts w:ascii="Gill Sans MT" w:hAnsi="Gill Sans MT"/>
        <w:b/>
        <w:sz w:val="20"/>
        <w:szCs w:val="20"/>
      </w:rPr>
      <w:tab/>
      <w:t xml:space="preserve">                Issue No. 1</w:t>
    </w:r>
    <w:r w:rsidR="00B41904">
      <w:rPr>
        <w:rFonts w:ascii="Gill Sans MT" w:hAnsi="Gill Sans MT"/>
        <w:b/>
        <w:sz w:val="20"/>
        <w:szCs w:val="20"/>
      </w:rPr>
      <w:t>.0</w:t>
    </w:r>
  </w:p>
  <w:p w14:paraId="162E2EFD" w14:textId="04E06F33" w:rsidR="009461BA" w:rsidRPr="008530A0" w:rsidRDefault="009461BA" w:rsidP="008530A0">
    <w:pPr>
      <w:tabs>
        <w:tab w:val="center" w:pos="4153"/>
        <w:tab w:val="right" w:pos="8306"/>
      </w:tabs>
      <w:ind w:left="720"/>
      <w:jc w:val="center"/>
      <w:rPr>
        <w:rFonts w:ascii="Times New Roman" w:hAnsi="Times New Roman"/>
        <w:lang w:eastAsia="zh-CN"/>
      </w:rPr>
    </w:pPr>
    <w:r>
      <w:rPr>
        <w:rFonts w:ascii="Gill Sans MT" w:eastAsia="Calibri" w:hAnsi="Gill Sans MT"/>
        <w:b/>
        <w:sz w:val="22"/>
        <w:szCs w:val="22"/>
      </w:rPr>
      <w:t>Quality Overall Summary (</w:t>
    </w:r>
    <w:r w:rsidR="00A153BD">
      <w:rPr>
        <w:rFonts w:ascii="Gill Sans MT" w:eastAsia="Calibri" w:hAnsi="Gill Sans MT"/>
        <w:b/>
        <w:sz w:val="22"/>
        <w:szCs w:val="22"/>
      </w:rPr>
      <w:t>Immunological</w:t>
    </w:r>
    <w:r>
      <w:rPr>
        <w:rFonts w:ascii="Gill Sans MT" w:eastAsia="Calibri" w:hAnsi="Gill Sans MT"/>
        <w:b/>
        <w:sz w:val="22"/>
        <w:szCs w:val="22"/>
      </w:rPr>
      <w:t xml:space="preserve"> VMPs)</w:t>
    </w:r>
  </w:p>
  <w:p w14:paraId="04CD4BF9" w14:textId="77777777" w:rsidR="009461BA" w:rsidRPr="008530A0" w:rsidRDefault="009461BA" w:rsidP="0085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7781B2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043D6"/>
    <w:multiLevelType w:val="hybridMultilevel"/>
    <w:tmpl w:val="36A6CA16"/>
    <w:lvl w:ilvl="0" w:tplc="222C7D9C">
      <w:start w:val="9"/>
      <w:numFmt w:val="lowerLetter"/>
      <w:lvlText w:val="(%1)"/>
      <w:lvlJc w:val="left"/>
      <w:pPr>
        <w:ind w:left="2520" w:hanging="360"/>
      </w:pPr>
      <w:rPr>
        <w:rFonts w:cs="Times New Roman" w:hint="default"/>
        <w:b/>
      </w:rPr>
    </w:lvl>
    <w:lvl w:ilvl="1" w:tplc="10090019">
      <w:start w:val="1"/>
      <w:numFmt w:val="lowerLetter"/>
      <w:lvlText w:val="%2."/>
      <w:lvlJc w:val="left"/>
      <w:pPr>
        <w:ind w:left="3240" w:hanging="360"/>
      </w:pPr>
      <w:rPr>
        <w:rFonts w:cs="Times New Roman"/>
      </w:rPr>
    </w:lvl>
    <w:lvl w:ilvl="2" w:tplc="1009001B">
      <w:start w:val="1"/>
      <w:numFmt w:val="lowerRoman"/>
      <w:lvlText w:val="%3."/>
      <w:lvlJc w:val="right"/>
      <w:pPr>
        <w:ind w:left="3960" w:hanging="180"/>
      </w:pPr>
      <w:rPr>
        <w:rFonts w:cs="Times New Roman"/>
      </w:rPr>
    </w:lvl>
    <w:lvl w:ilvl="3" w:tplc="1009000F">
      <w:start w:val="1"/>
      <w:numFmt w:val="decimal"/>
      <w:lvlText w:val="%4."/>
      <w:lvlJc w:val="left"/>
      <w:pPr>
        <w:ind w:left="4680" w:hanging="360"/>
      </w:pPr>
      <w:rPr>
        <w:rFonts w:cs="Times New Roman"/>
      </w:rPr>
    </w:lvl>
    <w:lvl w:ilvl="4" w:tplc="10090019">
      <w:start w:val="1"/>
      <w:numFmt w:val="lowerLetter"/>
      <w:lvlText w:val="%5."/>
      <w:lvlJc w:val="left"/>
      <w:pPr>
        <w:ind w:left="5400" w:hanging="360"/>
      </w:pPr>
      <w:rPr>
        <w:rFonts w:cs="Times New Roman"/>
      </w:rPr>
    </w:lvl>
    <w:lvl w:ilvl="5" w:tplc="1009001B">
      <w:start w:val="1"/>
      <w:numFmt w:val="lowerRoman"/>
      <w:lvlText w:val="%6."/>
      <w:lvlJc w:val="right"/>
      <w:pPr>
        <w:ind w:left="6120" w:hanging="180"/>
      </w:pPr>
      <w:rPr>
        <w:rFonts w:cs="Times New Roman"/>
      </w:rPr>
    </w:lvl>
    <w:lvl w:ilvl="6" w:tplc="1009000F">
      <w:start w:val="1"/>
      <w:numFmt w:val="decimal"/>
      <w:lvlText w:val="%7."/>
      <w:lvlJc w:val="left"/>
      <w:pPr>
        <w:ind w:left="6840" w:hanging="360"/>
      </w:pPr>
      <w:rPr>
        <w:rFonts w:cs="Times New Roman"/>
      </w:rPr>
    </w:lvl>
    <w:lvl w:ilvl="7" w:tplc="10090019">
      <w:start w:val="1"/>
      <w:numFmt w:val="lowerLetter"/>
      <w:lvlText w:val="%8."/>
      <w:lvlJc w:val="left"/>
      <w:pPr>
        <w:ind w:left="7560" w:hanging="360"/>
      </w:pPr>
      <w:rPr>
        <w:rFonts w:cs="Times New Roman"/>
      </w:rPr>
    </w:lvl>
    <w:lvl w:ilvl="8" w:tplc="1009001B">
      <w:start w:val="1"/>
      <w:numFmt w:val="lowerRoman"/>
      <w:lvlText w:val="%9."/>
      <w:lvlJc w:val="right"/>
      <w:pPr>
        <w:ind w:left="8280" w:hanging="180"/>
      </w:pPr>
      <w:rPr>
        <w:rFonts w:cs="Times New Roman"/>
      </w:rPr>
    </w:lvl>
  </w:abstractNum>
  <w:abstractNum w:abstractNumId="2" w15:restartNumberingAfterBreak="0">
    <w:nsid w:val="020524E8"/>
    <w:multiLevelType w:val="hybridMultilevel"/>
    <w:tmpl w:val="E2402C5E"/>
    <w:lvl w:ilvl="0" w:tplc="20000017">
      <w:start w:val="1"/>
      <w:numFmt w:val="lowerLetter"/>
      <w:lvlText w:val="%1)"/>
      <w:lvlJc w:val="left"/>
      <w:pPr>
        <w:ind w:left="36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2AF2685"/>
    <w:multiLevelType w:val="hybridMultilevel"/>
    <w:tmpl w:val="674C4D3C"/>
    <w:lvl w:ilvl="0" w:tplc="97D67F62">
      <w:start w:val="1"/>
      <w:numFmt w:val="lowerLetter"/>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0D1935FB"/>
    <w:multiLevelType w:val="hybridMultilevel"/>
    <w:tmpl w:val="1DACD83A"/>
    <w:lvl w:ilvl="0" w:tplc="DBC812A0">
      <w:start w:val="1"/>
      <w:numFmt w:val="lowerLetter"/>
      <w:lvlText w:val="(%1)"/>
      <w:lvlJc w:val="left"/>
      <w:pPr>
        <w:ind w:left="1440" w:hanging="720"/>
      </w:pPr>
      <w:rPr>
        <w:rFonts w:hint="default"/>
        <w:b w:val="0"/>
        <w:b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FD81613"/>
    <w:multiLevelType w:val="hybridMultilevel"/>
    <w:tmpl w:val="81F2BE48"/>
    <w:lvl w:ilvl="0" w:tplc="5D64345E">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134A32C1"/>
    <w:multiLevelType w:val="hybridMultilevel"/>
    <w:tmpl w:val="08E230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360087F"/>
    <w:multiLevelType w:val="hybridMultilevel"/>
    <w:tmpl w:val="4F80376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8DF4684"/>
    <w:multiLevelType w:val="hybridMultilevel"/>
    <w:tmpl w:val="EF763026"/>
    <w:lvl w:ilvl="0" w:tplc="80A49B60">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927357D"/>
    <w:multiLevelType w:val="hybridMultilevel"/>
    <w:tmpl w:val="2356FBE2"/>
    <w:lvl w:ilvl="0" w:tplc="398E56B0">
      <w:start w:val="1"/>
      <w:numFmt w:val="lowerLetter"/>
      <w:lvlText w:val="(%1)"/>
      <w:lvlJc w:val="left"/>
      <w:pPr>
        <w:ind w:left="1080" w:hanging="72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C994DC0"/>
    <w:multiLevelType w:val="hybridMultilevel"/>
    <w:tmpl w:val="1C08C41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F053E0C"/>
    <w:multiLevelType w:val="hybridMultilevel"/>
    <w:tmpl w:val="1390F19E"/>
    <w:lvl w:ilvl="0" w:tplc="2000001B">
      <w:start w:val="1"/>
      <w:numFmt w:val="lowerRoman"/>
      <w:lvlText w:val="%1."/>
      <w:lvlJc w:val="right"/>
      <w:pPr>
        <w:ind w:left="2400" w:hanging="360"/>
      </w:pPr>
    </w:lvl>
    <w:lvl w:ilvl="1" w:tplc="20000019" w:tentative="1">
      <w:start w:val="1"/>
      <w:numFmt w:val="lowerLetter"/>
      <w:lvlText w:val="%2."/>
      <w:lvlJc w:val="left"/>
      <w:pPr>
        <w:ind w:left="3120" w:hanging="360"/>
      </w:pPr>
    </w:lvl>
    <w:lvl w:ilvl="2" w:tplc="2000001B" w:tentative="1">
      <w:start w:val="1"/>
      <w:numFmt w:val="lowerRoman"/>
      <w:lvlText w:val="%3."/>
      <w:lvlJc w:val="right"/>
      <w:pPr>
        <w:ind w:left="3840" w:hanging="180"/>
      </w:pPr>
    </w:lvl>
    <w:lvl w:ilvl="3" w:tplc="2000000F" w:tentative="1">
      <w:start w:val="1"/>
      <w:numFmt w:val="decimal"/>
      <w:lvlText w:val="%4."/>
      <w:lvlJc w:val="left"/>
      <w:pPr>
        <w:ind w:left="4560" w:hanging="360"/>
      </w:pPr>
    </w:lvl>
    <w:lvl w:ilvl="4" w:tplc="20000019" w:tentative="1">
      <w:start w:val="1"/>
      <w:numFmt w:val="lowerLetter"/>
      <w:lvlText w:val="%5."/>
      <w:lvlJc w:val="left"/>
      <w:pPr>
        <w:ind w:left="5280" w:hanging="360"/>
      </w:pPr>
    </w:lvl>
    <w:lvl w:ilvl="5" w:tplc="2000001B" w:tentative="1">
      <w:start w:val="1"/>
      <w:numFmt w:val="lowerRoman"/>
      <w:lvlText w:val="%6."/>
      <w:lvlJc w:val="right"/>
      <w:pPr>
        <w:ind w:left="6000" w:hanging="180"/>
      </w:pPr>
    </w:lvl>
    <w:lvl w:ilvl="6" w:tplc="2000000F" w:tentative="1">
      <w:start w:val="1"/>
      <w:numFmt w:val="decimal"/>
      <w:lvlText w:val="%7."/>
      <w:lvlJc w:val="left"/>
      <w:pPr>
        <w:ind w:left="6720" w:hanging="360"/>
      </w:pPr>
    </w:lvl>
    <w:lvl w:ilvl="7" w:tplc="20000019" w:tentative="1">
      <w:start w:val="1"/>
      <w:numFmt w:val="lowerLetter"/>
      <w:lvlText w:val="%8."/>
      <w:lvlJc w:val="left"/>
      <w:pPr>
        <w:ind w:left="7440" w:hanging="360"/>
      </w:pPr>
    </w:lvl>
    <w:lvl w:ilvl="8" w:tplc="2000001B" w:tentative="1">
      <w:start w:val="1"/>
      <w:numFmt w:val="lowerRoman"/>
      <w:lvlText w:val="%9."/>
      <w:lvlJc w:val="right"/>
      <w:pPr>
        <w:ind w:left="8160" w:hanging="180"/>
      </w:pPr>
    </w:lvl>
  </w:abstractNum>
  <w:abstractNum w:abstractNumId="12" w15:restartNumberingAfterBreak="0">
    <w:nsid w:val="2161468B"/>
    <w:multiLevelType w:val="hybridMultilevel"/>
    <w:tmpl w:val="AA527D52"/>
    <w:lvl w:ilvl="0" w:tplc="9AF07786">
      <w:start w:val="2"/>
      <w:numFmt w:val="lowerRoman"/>
      <w:lvlText w:val="(%1)"/>
      <w:lvlJc w:val="left"/>
      <w:pPr>
        <w:ind w:left="2880" w:hanging="720"/>
      </w:pPr>
      <w:rPr>
        <w:rFonts w:cs="Times New Roman" w:hint="default"/>
        <w:b/>
      </w:rPr>
    </w:lvl>
    <w:lvl w:ilvl="1" w:tplc="10090019">
      <w:start w:val="1"/>
      <w:numFmt w:val="lowerLetter"/>
      <w:lvlText w:val="%2."/>
      <w:lvlJc w:val="left"/>
      <w:pPr>
        <w:ind w:left="3240" w:hanging="360"/>
      </w:pPr>
      <w:rPr>
        <w:rFonts w:cs="Times New Roman"/>
      </w:rPr>
    </w:lvl>
    <w:lvl w:ilvl="2" w:tplc="1009001B">
      <w:start w:val="1"/>
      <w:numFmt w:val="lowerRoman"/>
      <w:lvlText w:val="%3."/>
      <w:lvlJc w:val="right"/>
      <w:pPr>
        <w:ind w:left="3960" w:hanging="180"/>
      </w:pPr>
      <w:rPr>
        <w:rFonts w:cs="Times New Roman"/>
      </w:rPr>
    </w:lvl>
    <w:lvl w:ilvl="3" w:tplc="1009000F">
      <w:start w:val="1"/>
      <w:numFmt w:val="decimal"/>
      <w:lvlText w:val="%4."/>
      <w:lvlJc w:val="left"/>
      <w:pPr>
        <w:ind w:left="4680" w:hanging="360"/>
      </w:pPr>
      <w:rPr>
        <w:rFonts w:cs="Times New Roman"/>
      </w:rPr>
    </w:lvl>
    <w:lvl w:ilvl="4" w:tplc="10090019">
      <w:start w:val="1"/>
      <w:numFmt w:val="lowerLetter"/>
      <w:lvlText w:val="%5."/>
      <w:lvlJc w:val="left"/>
      <w:pPr>
        <w:ind w:left="5400" w:hanging="360"/>
      </w:pPr>
      <w:rPr>
        <w:rFonts w:cs="Times New Roman"/>
      </w:rPr>
    </w:lvl>
    <w:lvl w:ilvl="5" w:tplc="1009001B">
      <w:start w:val="1"/>
      <w:numFmt w:val="lowerRoman"/>
      <w:lvlText w:val="%6."/>
      <w:lvlJc w:val="right"/>
      <w:pPr>
        <w:ind w:left="6120" w:hanging="180"/>
      </w:pPr>
      <w:rPr>
        <w:rFonts w:cs="Times New Roman"/>
      </w:rPr>
    </w:lvl>
    <w:lvl w:ilvl="6" w:tplc="1009000F">
      <w:start w:val="1"/>
      <w:numFmt w:val="decimal"/>
      <w:lvlText w:val="%7."/>
      <w:lvlJc w:val="left"/>
      <w:pPr>
        <w:ind w:left="6840" w:hanging="360"/>
      </w:pPr>
      <w:rPr>
        <w:rFonts w:cs="Times New Roman"/>
      </w:rPr>
    </w:lvl>
    <w:lvl w:ilvl="7" w:tplc="10090019">
      <w:start w:val="1"/>
      <w:numFmt w:val="lowerLetter"/>
      <w:lvlText w:val="%8."/>
      <w:lvlJc w:val="left"/>
      <w:pPr>
        <w:ind w:left="7560" w:hanging="360"/>
      </w:pPr>
      <w:rPr>
        <w:rFonts w:cs="Times New Roman"/>
      </w:rPr>
    </w:lvl>
    <w:lvl w:ilvl="8" w:tplc="1009001B">
      <w:start w:val="1"/>
      <w:numFmt w:val="lowerRoman"/>
      <w:lvlText w:val="%9."/>
      <w:lvlJc w:val="right"/>
      <w:pPr>
        <w:ind w:left="8280" w:hanging="180"/>
      </w:pPr>
      <w:rPr>
        <w:rFonts w:cs="Times New Roman"/>
      </w:rPr>
    </w:lvl>
  </w:abstractNum>
  <w:abstractNum w:abstractNumId="13" w15:restartNumberingAfterBreak="0">
    <w:nsid w:val="27AA6E69"/>
    <w:multiLevelType w:val="hybridMultilevel"/>
    <w:tmpl w:val="48AA0CAE"/>
    <w:lvl w:ilvl="0" w:tplc="0158D8C2">
      <w:start w:val="1"/>
      <w:numFmt w:val="lowerLetter"/>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335573C8"/>
    <w:multiLevelType w:val="hybridMultilevel"/>
    <w:tmpl w:val="0BE24D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5857F58"/>
    <w:multiLevelType w:val="hybridMultilevel"/>
    <w:tmpl w:val="4BC4EDEC"/>
    <w:lvl w:ilvl="0" w:tplc="240C5910">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46B41C1C"/>
    <w:multiLevelType w:val="hybridMultilevel"/>
    <w:tmpl w:val="80A4AAA8"/>
    <w:lvl w:ilvl="0" w:tplc="C10A3D5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BDA1DF0"/>
    <w:multiLevelType w:val="hybridMultilevel"/>
    <w:tmpl w:val="94EC8F3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5E917A3"/>
    <w:multiLevelType w:val="hybridMultilevel"/>
    <w:tmpl w:val="8108742C"/>
    <w:lvl w:ilvl="0" w:tplc="AF6086A2">
      <w:start w:val="2"/>
      <w:numFmt w:val="lowerRoman"/>
      <w:lvlText w:val="(%1)"/>
      <w:lvlJc w:val="left"/>
      <w:pPr>
        <w:ind w:left="2160" w:hanging="720"/>
      </w:pPr>
      <w:rPr>
        <w:rFonts w:cs="Times New Roman" w:hint="default"/>
        <w:b/>
      </w:rPr>
    </w:lvl>
    <w:lvl w:ilvl="1" w:tplc="10090019">
      <w:start w:val="1"/>
      <w:numFmt w:val="lowerLetter"/>
      <w:lvlText w:val="%2."/>
      <w:lvlJc w:val="left"/>
      <w:pPr>
        <w:ind w:left="2520" w:hanging="360"/>
      </w:pPr>
      <w:rPr>
        <w:rFonts w:cs="Times New Roman"/>
      </w:rPr>
    </w:lvl>
    <w:lvl w:ilvl="2" w:tplc="1009001B">
      <w:start w:val="1"/>
      <w:numFmt w:val="lowerRoman"/>
      <w:lvlText w:val="%3."/>
      <w:lvlJc w:val="right"/>
      <w:pPr>
        <w:ind w:left="3240" w:hanging="180"/>
      </w:pPr>
      <w:rPr>
        <w:rFonts w:cs="Times New Roman"/>
      </w:rPr>
    </w:lvl>
    <w:lvl w:ilvl="3" w:tplc="1009000F">
      <w:start w:val="1"/>
      <w:numFmt w:val="decimal"/>
      <w:lvlText w:val="%4."/>
      <w:lvlJc w:val="left"/>
      <w:pPr>
        <w:ind w:left="3960" w:hanging="360"/>
      </w:pPr>
      <w:rPr>
        <w:rFonts w:cs="Times New Roman"/>
      </w:rPr>
    </w:lvl>
    <w:lvl w:ilvl="4" w:tplc="10090019">
      <w:start w:val="1"/>
      <w:numFmt w:val="lowerLetter"/>
      <w:lvlText w:val="%5."/>
      <w:lvlJc w:val="left"/>
      <w:pPr>
        <w:ind w:left="4680" w:hanging="360"/>
      </w:pPr>
      <w:rPr>
        <w:rFonts w:cs="Times New Roman"/>
      </w:rPr>
    </w:lvl>
    <w:lvl w:ilvl="5" w:tplc="1009001B">
      <w:start w:val="1"/>
      <w:numFmt w:val="lowerRoman"/>
      <w:lvlText w:val="%6."/>
      <w:lvlJc w:val="right"/>
      <w:pPr>
        <w:ind w:left="5400" w:hanging="180"/>
      </w:pPr>
      <w:rPr>
        <w:rFonts w:cs="Times New Roman"/>
      </w:rPr>
    </w:lvl>
    <w:lvl w:ilvl="6" w:tplc="1009000F">
      <w:start w:val="1"/>
      <w:numFmt w:val="decimal"/>
      <w:lvlText w:val="%7."/>
      <w:lvlJc w:val="left"/>
      <w:pPr>
        <w:ind w:left="6120" w:hanging="360"/>
      </w:pPr>
      <w:rPr>
        <w:rFonts w:cs="Times New Roman"/>
      </w:rPr>
    </w:lvl>
    <w:lvl w:ilvl="7" w:tplc="10090019">
      <w:start w:val="1"/>
      <w:numFmt w:val="lowerLetter"/>
      <w:lvlText w:val="%8."/>
      <w:lvlJc w:val="left"/>
      <w:pPr>
        <w:ind w:left="6840" w:hanging="360"/>
      </w:pPr>
      <w:rPr>
        <w:rFonts w:cs="Times New Roman"/>
      </w:rPr>
    </w:lvl>
    <w:lvl w:ilvl="8" w:tplc="1009001B">
      <w:start w:val="1"/>
      <w:numFmt w:val="lowerRoman"/>
      <w:lvlText w:val="%9."/>
      <w:lvlJc w:val="right"/>
      <w:pPr>
        <w:ind w:left="7560" w:hanging="180"/>
      </w:pPr>
      <w:rPr>
        <w:rFonts w:cs="Times New Roman"/>
      </w:rPr>
    </w:lvl>
  </w:abstractNum>
  <w:abstractNum w:abstractNumId="19" w15:restartNumberingAfterBreak="0">
    <w:nsid w:val="5E3B523F"/>
    <w:multiLevelType w:val="hybridMultilevel"/>
    <w:tmpl w:val="05B06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E633C60"/>
    <w:multiLevelType w:val="hybridMultilevel"/>
    <w:tmpl w:val="C5001A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6773060F"/>
    <w:multiLevelType w:val="hybridMultilevel"/>
    <w:tmpl w:val="33F23C28"/>
    <w:lvl w:ilvl="0" w:tplc="A612B256">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67C70CFC"/>
    <w:multiLevelType w:val="hybridMultilevel"/>
    <w:tmpl w:val="B33EED9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A8D6DCF"/>
    <w:multiLevelType w:val="hybridMultilevel"/>
    <w:tmpl w:val="535EAAA6"/>
    <w:lvl w:ilvl="0" w:tplc="BF3873D0">
      <w:start w:val="1"/>
      <w:numFmt w:val="lowerLetter"/>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6C473D74"/>
    <w:multiLevelType w:val="hybridMultilevel"/>
    <w:tmpl w:val="BB5EA07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EDF22AF"/>
    <w:multiLevelType w:val="hybridMultilevel"/>
    <w:tmpl w:val="ACCEFCE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1841875"/>
    <w:multiLevelType w:val="hybridMultilevel"/>
    <w:tmpl w:val="CC1CC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22A10CE"/>
    <w:multiLevelType w:val="hybridMultilevel"/>
    <w:tmpl w:val="E4AACB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73740007"/>
    <w:multiLevelType w:val="hybridMultilevel"/>
    <w:tmpl w:val="4A0AC106"/>
    <w:lvl w:ilvl="0" w:tplc="E452CE00">
      <w:start w:val="9"/>
      <w:numFmt w:val="lowerLetter"/>
      <w:lvlText w:val="(%1)"/>
      <w:lvlJc w:val="left"/>
      <w:pPr>
        <w:ind w:left="1800" w:hanging="360"/>
      </w:pPr>
      <w:rPr>
        <w:rFonts w:cs="Times New Roman" w:hint="default"/>
        <w:b/>
      </w:rPr>
    </w:lvl>
    <w:lvl w:ilvl="1" w:tplc="10090019">
      <w:start w:val="1"/>
      <w:numFmt w:val="lowerLetter"/>
      <w:lvlText w:val="%2."/>
      <w:lvlJc w:val="left"/>
      <w:pPr>
        <w:ind w:left="2520" w:hanging="360"/>
      </w:pPr>
      <w:rPr>
        <w:rFonts w:cs="Times New Roman"/>
      </w:rPr>
    </w:lvl>
    <w:lvl w:ilvl="2" w:tplc="1009001B">
      <w:start w:val="1"/>
      <w:numFmt w:val="lowerRoman"/>
      <w:lvlText w:val="%3."/>
      <w:lvlJc w:val="right"/>
      <w:pPr>
        <w:ind w:left="3240" w:hanging="180"/>
      </w:pPr>
      <w:rPr>
        <w:rFonts w:cs="Times New Roman"/>
      </w:rPr>
    </w:lvl>
    <w:lvl w:ilvl="3" w:tplc="1009000F">
      <w:start w:val="1"/>
      <w:numFmt w:val="decimal"/>
      <w:lvlText w:val="%4."/>
      <w:lvlJc w:val="left"/>
      <w:pPr>
        <w:ind w:left="3960" w:hanging="360"/>
      </w:pPr>
      <w:rPr>
        <w:rFonts w:cs="Times New Roman"/>
      </w:rPr>
    </w:lvl>
    <w:lvl w:ilvl="4" w:tplc="10090019">
      <w:start w:val="1"/>
      <w:numFmt w:val="lowerLetter"/>
      <w:lvlText w:val="%5."/>
      <w:lvlJc w:val="left"/>
      <w:pPr>
        <w:ind w:left="4680" w:hanging="360"/>
      </w:pPr>
      <w:rPr>
        <w:rFonts w:cs="Times New Roman"/>
      </w:rPr>
    </w:lvl>
    <w:lvl w:ilvl="5" w:tplc="1009001B">
      <w:start w:val="1"/>
      <w:numFmt w:val="lowerRoman"/>
      <w:lvlText w:val="%6."/>
      <w:lvlJc w:val="right"/>
      <w:pPr>
        <w:ind w:left="5400" w:hanging="180"/>
      </w:pPr>
      <w:rPr>
        <w:rFonts w:cs="Times New Roman"/>
      </w:rPr>
    </w:lvl>
    <w:lvl w:ilvl="6" w:tplc="1009000F">
      <w:start w:val="1"/>
      <w:numFmt w:val="decimal"/>
      <w:lvlText w:val="%7."/>
      <w:lvlJc w:val="left"/>
      <w:pPr>
        <w:ind w:left="6120" w:hanging="360"/>
      </w:pPr>
      <w:rPr>
        <w:rFonts w:cs="Times New Roman"/>
      </w:rPr>
    </w:lvl>
    <w:lvl w:ilvl="7" w:tplc="10090019">
      <w:start w:val="1"/>
      <w:numFmt w:val="lowerLetter"/>
      <w:lvlText w:val="%8."/>
      <w:lvlJc w:val="left"/>
      <w:pPr>
        <w:ind w:left="6840" w:hanging="360"/>
      </w:pPr>
      <w:rPr>
        <w:rFonts w:cs="Times New Roman"/>
      </w:rPr>
    </w:lvl>
    <w:lvl w:ilvl="8" w:tplc="1009001B">
      <w:start w:val="1"/>
      <w:numFmt w:val="lowerRoman"/>
      <w:lvlText w:val="%9."/>
      <w:lvlJc w:val="right"/>
      <w:pPr>
        <w:ind w:left="7560" w:hanging="180"/>
      </w:pPr>
      <w:rPr>
        <w:rFonts w:cs="Times New Roman"/>
      </w:rPr>
    </w:lvl>
  </w:abstractNum>
  <w:abstractNum w:abstractNumId="29" w15:restartNumberingAfterBreak="0">
    <w:nsid w:val="794E7B3F"/>
    <w:multiLevelType w:val="hybridMultilevel"/>
    <w:tmpl w:val="1AB84950"/>
    <w:lvl w:ilvl="0" w:tplc="A2703712">
      <w:start w:val="1"/>
      <w:numFmt w:val="lowerRoman"/>
      <w:lvlText w:val="(%1)"/>
      <w:lvlJc w:val="left"/>
      <w:pPr>
        <w:ind w:left="1428"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0" w15:restartNumberingAfterBreak="0">
    <w:nsid w:val="7C0772B3"/>
    <w:multiLevelType w:val="hybridMultilevel"/>
    <w:tmpl w:val="1152B2E8"/>
    <w:lvl w:ilvl="0" w:tplc="07E8BAEA">
      <w:start w:val="1"/>
      <w:numFmt w:val="lowerLetter"/>
      <w:lvlText w:val="(%1)"/>
      <w:lvlJc w:val="left"/>
      <w:pPr>
        <w:ind w:left="765" w:hanging="405"/>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C8F4B92"/>
    <w:multiLevelType w:val="hybridMultilevel"/>
    <w:tmpl w:val="327416A8"/>
    <w:lvl w:ilvl="0" w:tplc="994A22D2">
      <w:start w:val="1"/>
      <w:numFmt w:val="lowerLetter"/>
      <w:lvlText w:val="(%1)"/>
      <w:lvlJc w:val="left"/>
      <w:pPr>
        <w:ind w:left="1440" w:hanging="720"/>
      </w:pPr>
      <w:rPr>
        <w:rFonts w:cs="Times New Roman" w:hint="default"/>
        <w:b w:val="0"/>
      </w:rPr>
    </w:lvl>
    <w:lvl w:ilvl="1" w:tplc="10090019">
      <w:start w:val="1"/>
      <w:numFmt w:val="lowerLetter"/>
      <w:lvlText w:val="%2."/>
      <w:lvlJc w:val="left"/>
      <w:pPr>
        <w:ind w:left="1800" w:hanging="360"/>
      </w:pPr>
      <w:rPr>
        <w:rFonts w:cs="Times New Roman"/>
      </w:r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num w:numId="1">
    <w:abstractNumId w:val="19"/>
  </w:num>
  <w:num w:numId="2">
    <w:abstractNumId w:val="26"/>
  </w:num>
  <w:num w:numId="3">
    <w:abstractNumId w:val="10"/>
  </w:num>
  <w:num w:numId="4">
    <w:abstractNumId w:val="9"/>
  </w:num>
  <w:num w:numId="5">
    <w:abstractNumId w:val="14"/>
  </w:num>
  <w:num w:numId="6">
    <w:abstractNumId w:val="6"/>
  </w:num>
  <w:num w:numId="7">
    <w:abstractNumId w:val="27"/>
  </w:num>
  <w:num w:numId="8">
    <w:abstractNumId w:val="25"/>
  </w:num>
  <w:num w:numId="9">
    <w:abstractNumId w:val="22"/>
  </w:num>
  <w:num w:numId="10">
    <w:abstractNumId w:val="7"/>
  </w:num>
  <w:num w:numId="11">
    <w:abstractNumId w:val="8"/>
  </w:num>
  <w:num w:numId="12">
    <w:abstractNumId w:val="17"/>
  </w:num>
  <w:num w:numId="13">
    <w:abstractNumId w:val="15"/>
  </w:num>
  <w:num w:numId="14">
    <w:abstractNumId w:val="21"/>
  </w:num>
  <w:num w:numId="15">
    <w:abstractNumId w:val="31"/>
  </w:num>
  <w:num w:numId="16">
    <w:abstractNumId w:val="5"/>
  </w:num>
  <w:num w:numId="17">
    <w:abstractNumId w:val="20"/>
  </w:num>
  <w:num w:numId="18">
    <w:abstractNumId w:val="28"/>
  </w:num>
  <w:num w:numId="19">
    <w:abstractNumId w:val="18"/>
  </w:num>
  <w:num w:numId="20">
    <w:abstractNumId w:val="1"/>
  </w:num>
  <w:num w:numId="21">
    <w:abstractNumId w:val="12"/>
  </w:num>
  <w:num w:numId="22">
    <w:abstractNumId w:val="0"/>
  </w:num>
  <w:num w:numId="23">
    <w:abstractNumId w:val="2"/>
  </w:num>
  <w:num w:numId="24">
    <w:abstractNumId w:val="16"/>
  </w:num>
  <w:num w:numId="25">
    <w:abstractNumId w:val="30"/>
  </w:num>
  <w:num w:numId="26">
    <w:abstractNumId w:val="11"/>
  </w:num>
  <w:num w:numId="27">
    <w:abstractNumId w:val="24"/>
  </w:num>
  <w:num w:numId="28">
    <w:abstractNumId w:val="4"/>
  </w:num>
  <w:num w:numId="29">
    <w:abstractNumId w:val="29"/>
  </w:num>
  <w:num w:numId="30">
    <w:abstractNumId w:val="23"/>
  </w:num>
  <w:num w:numId="31">
    <w:abstractNumId w:val="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73"/>
    <w:rsid w:val="00011EE7"/>
    <w:rsid w:val="00011F24"/>
    <w:rsid w:val="000207CE"/>
    <w:rsid w:val="00021B0D"/>
    <w:rsid w:val="00041D77"/>
    <w:rsid w:val="0005504B"/>
    <w:rsid w:val="0005528A"/>
    <w:rsid w:val="00070954"/>
    <w:rsid w:val="00072A8C"/>
    <w:rsid w:val="00091567"/>
    <w:rsid w:val="000A29B4"/>
    <w:rsid w:val="000A4D83"/>
    <w:rsid w:val="000A64A3"/>
    <w:rsid w:val="000A6B29"/>
    <w:rsid w:val="000B2AFE"/>
    <w:rsid w:val="000B67EC"/>
    <w:rsid w:val="000B7DCB"/>
    <w:rsid w:val="000C46D5"/>
    <w:rsid w:val="000E0DC5"/>
    <w:rsid w:val="000E50CE"/>
    <w:rsid w:val="000F1F9B"/>
    <w:rsid w:val="000F3216"/>
    <w:rsid w:val="00100F92"/>
    <w:rsid w:val="00117057"/>
    <w:rsid w:val="0012083C"/>
    <w:rsid w:val="00126741"/>
    <w:rsid w:val="0014273A"/>
    <w:rsid w:val="001442EB"/>
    <w:rsid w:val="00150812"/>
    <w:rsid w:val="001571FE"/>
    <w:rsid w:val="00163EFC"/>
    <w:rsid w:val="00166E2D"/>
    <w:rsid w:val="00192B6B"/>
    <w:rsid w:val="001A66A6"/>
    <w:rsid w:val="001C6145"/>
    <w:rsid w:val="001D21B8"/>
    <w:rsid w:val="001D30F0"/>
    <w:rsid w:val="00201CA6"/>
    <w:rsid w:val="00202C4C"/>
    <w:rsid w:val="00203401"/>
    <w:rsid w:val="00211562"/>
    <w:rsid w:val="00214769"/>
    <w:rsid w:val="002201FF"/>
    <w:rsid w:val="00223595"/>
    <w:rsid w:val="00226A44"/>
    <w:rsid w:val="00244020"/>
    <w:rsid w:val="00284D12"/>
    <w:rsid w:val="00284D73"/>
    <w:rsid w:val="002D0AFD"/>
    <w:rsid w:val="002D0DAE"/>
    <w:rsid w:val="002D2D83"/>
    <w:rsid w:val="002E468D"/>
    <w:rsid w:val="002F3298"/>
    <w:rsid w:val="002F7332"/>
    <w:rsid w:val="00314678"/>
    <w:rsid w:val="003165E5"/>
    <w:rsid w:val="00322CA0"/>
    <w:rsid w:val="0032509A"/>
    <w:rsid w:val="00362D06"/>
    <w:rsid w:val="00375B74"/>
    <w:rsid w:val="00385915"/>
    <w:rsid w:val="00392763"/>
    <w:rsid w:val="00395975"/>
    <w:rsid w:val="003A0121"/>
    <w:rsid w:val="003A3323"/>
    <w:rsid w:val="003D525E"/>
    <w:rsid w:val="003D6B3F"/>
    <w:rsid w:val="004075E5"/>
    <w:rsid w:val="00427F1F"/>
    <w:rsid w:val="004462BA"/>
    <w:rsid w:val="004522AE"/>
    <w:rsid w:val="00457D21"/>
    <w:rsid w:val="0046160F"/>
    <w:rsid w:val="00462387"/>
    <w:rsid w:val="0046504E"/>
    <w:rsid w:val="00473CA8"/>
    <w:rsid w:val="00496889"/>
    <w:rsid w:val="004A1812"/>
    <w:rsid w:val="004B4318"/>
    <w:rsid w:val="004B645A"/>
    <w:rsid w:val="004C30D9"/>
    <w:rsid w:val="004C3241"/>
    <w:rsid w:val="004E0C35"/>
    <w:rsid w:val="004E1955"/>
    <w:rsid w:val="004E7217"/>
    <w:rsid w:val="004F70AE"/>
    <w:rsid w:val="004F755D"/>
    <w:rsid w:val="00503BE3"/>
    <w:rsid w:val="005051A1"/>
    <w:rsid w:val="005064E0"/>
    <w:rsid w:val="00512EA3"/>
    <w:rsid w:val="00517366"/>
    <w:rsid w:val="00530B7A"/>
    <w:rsid w:val="005327C0"/>
    <w:rsid w:val="0054176A"/>
    <w:rsid w:val="00545B21"/>
    <w:rsid w:val="00547739"/>
    <w:rsid w:val="00553049"/>
    <w:rsid w:val="00561F9A"/>
    <w:rsid w:val="00564A95"/>
    <w:rsid w:val="00570132"/>
    <w:rsid w:val="00592CF7"/>
    <w:rsid w:val="005E67D1"/>
    <w:rsid w:val="005F06EC"/>
    <w:rsid w:val="00600EA7"/>
    <w:rsid w:val="00610133"/>
    <w:rsid w:val="00621651"/>
    <w:rsid w:val="00627C47"/>
    <w:rsid w:val="006304AA"/>
    <w:rsid w:val="0066355A"/>
    <w:rsid w:val="00664222"/>
    <w:rsid w:val="00682086"/>
    <w:rsid w:val="0068315E"/>
    <w:rsid w:val="006A47F5"/>
    <w:rsid w:val="006A6291"/>
    <w:rsid w:val="006B4B7E"/>
    <w:rsid w:val="006B6754"/>
    <w:rsid w:val="006C3797"/>
    <w:rsid w:val="006E0E1A"/>
    <w:rsid w:val="006E4956"/>
    <w:rsid w:val="00707177"/>
    <w:rsid w:val="00721B0F"/>
    <w:rsid w:val="0072734A"/>
    <w:rsid w:val="00742070"/>
    <w:rsid w:val="00743CC9"/>
    <w:rsid w:val="0076699F"/>
    <w:rsid w:val="00766E80"/>
    <w:rsid w:val="0076767B"/>
    <w:rsid w:val="007747D5"/>
    <w:rsid w:val="00785725"/>
    <w:rsid w:val="007A0EAE"/>
    <w:rsid w:val="007C4207"/>
    <w:rsid w:val="007D308C"/>
    <w:rsid w:val="007E11A6"/>
    <w:rsid w:val="007E39E8"/>
    <w:rsid w:val="007E4F90"/>
    <w:rsid w:val="007E5568"/>
    <w:rsid w:val="007F0470"/>
    <w:rsid w:val="008024C4"/>
    <w:rsid w:val="008112EB"/>
    <w:rsid w:val="00823CA3"/>
    <w:rsid w:val="008304B0"/>
    <w:rsid w:val="0084792D"/>
    <w:rsid w:val="008502D0"/>
    <w:rsid w:val="008530A0"/>
    <w:rsid w:val="008657E2"/>
    <w:rsid w:val="008B575C"/>
    <w:rsid w:val="008C5760"/>
    <w:rsid w:val="008C6938"/>
    <w:rsid w:val="008D6D0F"/>
    <w:rsid w:val="008E0A6F"/>
    <w:rsid w:val="008F5970"/>
    <w:rsid w:val="00901924"/>
    <w:rsid w:val="009234D7"/>
    <w:rsid w:val="009461BA"/>
    <w:rsid w:val="00977322"/>
    <w:rsid w:val="009849CD"/>
    <w:rsid w:val="009957B4"/>
    <w:rsid w:val="009E0673"/>
    <w:rsid w:val="009E61FC"/>
    <w:rsid w:val="009F31AD"/>
    <w:rsid w:val="00A02904"/>
    <w:rsid w:val="00A049B1"/>
    <w:rsid w:val="00A13E74"/>
    <w:rsid w:val="00A1430D"/>
    <w:rsid w:val="00A153BD"/>
    <w:rsid w:val="00A319DF"/>
    <w:rsid w:val="00A46300"/>
    <w:rsid w:val="00A53C4B"/>
    <w:rsid w:val="00A673EF"/>
    <w:rsid w:val="00A71064"/>
    <w:rsid w:val="00A73AEA"/>
    <w:rsid w:val="00A914C4"/>
    <w:rsid w:val="00A93060"/>
    <w:rsid w:val="00AA403C"/>
    <w:rsid w:val="00AA52DB"/>
    <w:rsid w:val="00AB6A57"/>
    <w:rsid w:val="00AC782B"/>
    <w:rsid w:val="00AD5719"/>
    <w:rsid w:val="00AE1516"/>
    <w:rsid w:val="00AE2C8A"/>
    <w:rsid w:val="00B34811"/>
    <w:rsid w:val="00B34A0C"/>
    <w:rsid w:val="00B34E1E"/>
    <w:rsid w:val="00B36E7F"/>
    <w:rsid w:val="00B40350"/>
    <w:rsid w:val="00B41904"/>
    <w:rsid w:val="00B5612D"/>
    <w:rsid w:val="00B94FCC"/>
    <w:rsid w:val="00BB02BB"/>
    <w:rsid w:val="00BB11BC"/>
    <w:rsid w:val="00BD7B2C"/>
    <w:rsid w:val="00BE4EBC"/>
    <w:rsid w:val="00C00080"/>
    <w:rsid w:val="00C074FB"/>
    <w:rsid w:val="00C2609D"/>
    <w:rsid w:val="00C4760D"/>
    <w:rsid w:val="00C5474C"/>
    <w:rsid w:val="00C57681"/>
    <w:rsid w:val="00C63697"/>
    <w:rsid w:val="00C6770B"/>
    <w:rsid w:val="00C7647B"/>
    <w:rsid w:val="00CA12F0"/>
    <w:rsid w:val="00CB6443"/>
    <w:rsid w:val="00CC3581"/>
    <w:rsid w:val="00CF0371"/>
    <w:rsid w:val="00D10B1C"/>
    <w:rsid w:val="00D10C73"/>
    <w:rsid w:val="00D17219"/>
    <w:rsid w:val="00D43614"/>
    <w:rsid w:val="00D47D57"/>
    <w:rsid w:val="00D50653"/>
    <w:rsid w:val="00D644D7"/>
    <w:rsid w:val="00D71088"/>
    <w:rsid w:val="00D75BBB"/>
    <w:rsid w:val="00D97DC2"/>
    <w:rsid w:val="00DF5B78"/>
    <w:rsid w:val="00E068F3"/>
    <w:rsid w:val="00E1297E"/>
    <w:rsid w:val="00E3210B"/>
    <w:rsid w:val="00E41BED"/>
    <w:rsid w:val="00E44923"/>
    <w:rsid w:val="00E57487"/>
    <w:rsid w:val="00E67EAA"/>
    <w:rsid w:val="00E76E33"/>
    <w:rsid w:val="00E84546"/>
    <w:rsid w:val="00E8767E"/>
    <w:rsid w:val="00E90FF7"/>
    <w:rsid w:val="00EB2349"/>
    <w:rsid w:val="00EB478B"/>
    <w:rsid w:val="00ED6897"/>
    <w:rsid w:val="00EF7520"/>
    <w:rsid w:val="00F14D90"/>
    <w:rsid w:val="00F258B3"/>
    <w:rsid w:val="00F26293"/>
    <w:rsid w:val="00F32B16"/>
    <w:rsid w:val="00F44907"/>
    <w:rsid w:val="00F47362"/>
    <w:rsid w:val="00F54789"/>
    <w:rsid w:val="00F703B5"/>
    <w:rsid w:val="00F70596"/>
    <w:rsid w:val="00F75917"/>
    <w:rsid w:val="00F82E84"/>
    <w:rsid w:val="00F87A18"/>
    <w:rsid w:val="00F91E46"/>
    <w:rsid w:val="00FA4407"/>
    <w:rsid w:val="00FB4AA7"/>
    <w:rsid w:val="00FB5A84"/>
    <w:rsid w:val="00FC5FFB"/>
    <w:rsid w:val="00FD5B00"/>
    <w:rsid w:val="00FE19DD"/>
    <w:rsid w:val="00FF1EAE"/>
    <w:rsid w:val="00FF402D"/>
    <w:rsid w:val="00FF51C4"/>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E4C4998"/>
  <w15:chartTrackingRefBased/>
  <w15:docId w15:val="{E8118876-5213-4899-8BE3-343EBB1D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BW" w:eastAsia="en-B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BBB"/>
    <w:rPr>
      <w:sz w:val="24"/>
      <w:szCs w:val="24"/>
      <w:lang w:val="en-US" w:eastAsia="en-US"/>
    </w:rPr>
  </w:style>
  <w:style w:type="paragraph" w:styleId="Heading1">
    <w:name w:val="heading 1"/>
    <w:basedOn w:val="Normal"/>
    <w:next w:val="Normal"/>
    <w:link w:val="Heading1Char"/>
    <w:qFormat/>
    <w:rsid w:val="00E67EAA"/>
    <w:pPr>
      <w:keepNext/>
      <w:widowControl w:val="0"/>
      <w:autoSpaceDE w:val="0"/>
      <w:autoSpaceDN w:val="0"/>
      <w:adjustRightInd w:val="0"/>
      <w:spacing w:before="240" w:after="60"/>
      <w:outlineLvl w:val="0"/>
    </w:pPr>
    <w:rPr>
      <w:rFonts w:ascii="Arial" w:hAnsi="Arial" w:cs="Arial"/>
      <w:b/>
      <w:bCs/>
      <w:kern w:val="32"/>
      <w:sz w:val="32"/>
      <w:szCs w:val="32"/>
      <w:lang w:eastAsia="en-CA"/>
    </w:rPr>
  </w:style>
  <w:style w:type="paragraph" w:styleId="Heading2">
    <w:name w:val="heading 2"/>
    <w:basedOn w:val="Normal"/>
    <w:next w:val="Normal"/>
    <w:link w:val="Heading2Char"/>
    <w:qFormat/>
    <w:rsid w:val="00E67EAA"/>
    <w:pPr>
      <w:keepNext/>
      <w:widowControl w:val="0"/>
      <w:autoSpaceDE w:val="0"/>
      <w:autoSpaceDN w:val="0"/>
      <w:adjustRightInd w:val="0"/>
      <w:spacing w:before="240" w:after="60"/>
      <w:outlineLvl w:val="1"/>
    </w:pPr>
    <w:rPr>
      <w:rFonts w:ascii="Arial" w:hAnsi="Arial" w:cs="Arial"/>
      <w:b/>
      <w:bCs/>
      <w:i/>
      <w:iCs/>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67EAA"/>
    <w:rPr>
      <w:rFonts w:ascii="Arial" w:hAnsi="Arial" w:cs="Arial"/>
      <w:b/>
      <w:bCs/>
      <w:kern w:val="32"/>
      <w:sz w:val="32"/>
      <w:szCs w:val="32"/>
      <w:lang w:val="x-none" w:eastAsia="en-CA"/>
    </w:rPr>
  </w:style>
  <w:style w:type="character" w:customStyle="1" w:styleId="Heading2Char">
    <w:name w:val="Heading 2 Char"/>
    <w:link w:val="Heading2"/>
    <w:locked/>
    <w:rsid w:val="00E67EAA"/>
    <w:rPr>
      <w:rFonts w:ascii="Arial" w:hAnsi="Arial" w:cs="Arial"/>
      <w:b/>
      <w:bCs/>
      <w:i/>
      <w:iCs/>
      <w:sz w:val="28"/>
      <w:szCs w:val="28"/>
      <w:lang w:val="x-none" w:eastAsia="en-CA"/>
    </w:rPr>
  </w:style>
  <w:style w:type="paragraph" w:styleId="ListParagraph">
    <w:name w:val="List Paragraph"/>
    <w:basedOn w:val="Normal"/>
    <w:qFormat/>
    <w:rsid w:val="00D10C73"/>
    <w:pPr>
      <w:ind w:left="720"/>
    </w:pPr>
  </w:style>
  <w:style w:type="paragraph" w:customStyle="1" w:styleId="Technical1">
    <w:name w:val="Technical[1]"/>
    <w:rsid w:val="00E67EAA"/>
    <w:pPr>
      <w:widowControl w:val="0"/>
      <w:autoSpaceDE w:val="0"/>
      <w:autoSpaceDN w:val="0"/>
      <w:adjustRightInd w:val="0"/>
      <w:jc w:val="both"/>
    </w:pPr>
    <w:rPr>
      <w:rFonts w:ascii="Times New Roman" w:hAnsi="Times New Roman"/>
      <w:b/>
      <w:bCs/>
      <w:sz w:val="33"/>
      <w:szCs w:val="33"/>
      <w:lang w:val="en-US" w:eastAsia="en-CA"/>
    </w:rPr>
  </w:style>
  <w:style w:type="paragraph" w:customStyle="1" w:styleId="Technical2">
    <w:name w:val="Technical[2]"/>
    <w:rsid w:val="00E67EAA"/>
    <w:pPr>
      <w:widowControl w:val="0"/>
      <w:autoSpaceDE w:val="0"/>
      <w:autoSpaceDN w:val="0"/>
      <w:adjustRightInd w:val="0"/>
      <w:jc w:val="both"/>
    </w:pPr>
    <w:rPr>
      <w:rFonts w:ascii="Times New Roman" w:hAnsi="Times New Roman"/>
      <w:b/>
      <w:bCs/>
      <w:sz w:val="24"/>
      <w:szCs w:val="24"/>
      <w:u w:val="single"/>
      <w:lang w:val="en-US" w:eastAsia="en-CA"/>
    </w:rPr>
  </w:style>
  <w:style w:type="paragraph" w:customStyle="1" w:styleId="Technical3">
    <w:name w:val="Technical[3]"/>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Technical4">
    <w:name w:val="Technical[4]"/>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Technical5">
    <w:name w:val="Technical[5]"/>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Technical6">
    <w:name w:val="Technical[6]"/>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Technical7">
    <w:name w:val="Technical[7]"/>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Technical8">
    <w:name w:val="Technical[8]"/>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Level9">
    <w:name w:val="Level 9"/>
    <w:rsid w:val="00E67EAA"/>
    <w:pPr>
      <w:widowControl w:val="0"/>
      <w:autoSpaceDE w:val="0"/>
      <w:autoSpaceDN w:val="0"/>
      <w:adjustRightInd w:val="0"/>
      <w:ind w:left="-1440"/>
      <w:jc w:val="both"/>
    </w:pPr>
    <w:rPr>
      <w:rFonts w:ascii="Times New Roman" w:hAnsi="Times New Roman"/>
      <w:b/>
      <w:bCs/>
      <w:sz w:val="24"/>
      <w:szCs w:val="24"/>
      <w:lang w:val="en-US" w:eastAsia="en-CA"/>
    </w:rPr>
  </w:style>
  <w:style w:type="paragraph" w:customStyle="1" w:styleId="Document1">
    <w:name w:val="Document[1]"/>
    <w:rsid w:val="00E67EAA"/>
    <w:pPr>
      <w:keepNext/>
      <w:widowControl w:val="0"/>
      <w:autoSpaceDE w:val="0"/>
      <w:autoSpaceDN w:val="0"/>
      <w:adjustRightInd w:val="0"/>
      <w:jc w:val="center"/>
    </w:pPr>
    <w:rPr>
      <w:rFonts w:ascii="Times New Roman" w:hAnsi="Times New Roman"/>
      <w:b/>
      <w:bCs/>
      <w:sz w:val="33"/>
      <w:szCs w:val="33"/>
      <w:lang w:val="en-US" w:eastAsia="en-CA"/>
    </w:rPr>
  </w:style>
  <w:style w:type="paragraph" w:customStyle="1" w:styleId="Document2">
    <w:name w:val="Document[2]"/>
    <w:rsid w:val="00E67EAA"/>
    <w:pPr>
      <w:widowControl w:val="0"/>
      <w:autoSpaceDE w:val="0"/>
      <w:autoSpaceDN w:val="0"/>
      <w:adjustRightInd w:val="0"/>
      <w:jc w:val="both"/>
    </w:pPr>
    <w:rPr>
      <w:rFonts w:ascii="Times New Roman" w:hAnsi="Times New Roman"/>
      <w:b/>
      <w:bCs/>
      <w:sz w:val="24"/>
      <w:szCs w:val="24"/>
      <w:u w:val="single"/>
      <w:lang w:val="en-US" w:eastAsia="en-CA"/>
    </w:rPr>
  </w:style>
  <w:style w:type="paragraph" w:customStyle="1" w:styleId="Document3">
    <w:name w:val="Document[3]"/>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Document4">
    <w:name w:val="Document[4]"/>
    <w:rsid w:val="00E67EAA"/>
    <w:pPr>
      <w:widowControl w:val="0"/>
      <w:autoSpaceDE w:val="0"/>
      <w:autoSpaceDN w:val="0"/>
      <w:adjustRightInd w:val="0"/>
    </w:pPr>
    <w:rPr>
      <w:rFonts w:ascii="Times New Roman" w:hAnsi="Times New Roman"/>
      <w:b/>
      <w:bCs/>
      <w:i/>
      <w:iCs/>
      <w:sz w:val="24"/>
      <w:szCs w:val="24"/>
      <w:lang w:val="en-US" w:eastAsia="en-CA"/>
    </w:rPr>
  </w:style>
  <w:style w:type="paragraph" w:customStyle="1" w:styleId="Document5">
    <w:name w:val="Document[5]"/>
    <w:rsid w:val="00E67EAA"/>
    <w:pPr>
      <w:widowControl w:val="0"/>
      <w:autoSpaceDE w:val="0"/>
      <w:autoSpaceDN w:val="0"/>
      <w:adjustRightInd w:val="0"/>
      <w:ind w:left="720"/>
      <w:jc w:val="both"/>
    </w:pPr>
    <w:rPr>
      <w:rFonts w:ascii="Times New Roman" w:hAnsi="Times New Roman"/>
      <w:sz w:val="24"/>
      <w:szCs w:val="24"/>
      <w:lang w:val="en-US" w:eastAsia="en-CA"/>
    </w:rPr>
  </w:style>
  <w:style w:type="paragraph" w:customStyle="1" w:styleId="Document6">
    <w:name w:val="Document[6]"/>
    <w:rsid w:val="00E67EAA"/>
    <w:pPr>
      <w:widowControl w:val="0"/>
      <w:autoSpaceDE w:val="0"/>
      <w:autoSpaceDN w:val="0"/>
      <w:adjustRightInd w:val="0"/>
      <w:ind w:left="720" w:right="720"/>
      <w:jc w:val="both"/>
    </w:pPr>
    <w:rPr>
      <w:rFonts w:ascii="Times New Roman" w:hAnsi="Times New Roman"/>
      <w:sz w:val="24"/>
      <w:szCs w:val="24"/>
      <w:lang w:val="en-US" w:eastAsia="en-CA"/>
    </w:rPr>
  </w:style>
  <w:style w:type="paragraph" w:customStyle="1" w:styleId="Document7">
    <w:name w:val="Document[7]"/>
    <w:rsid w:val="00E67EAA"/>
    <w:pPr>
      <w:widowControl w:val="0"/>
      <w:autoSpaceDE w:val="0"/>
      <w:autoSpaceDN w:val="0"/>
      <w:adjustRightInd w:val="0"/>
      <w:ind w:left="1440"/>
      <w:jc w:val="both"/>
    </w:pPr>
    <w:rPr>
      <w:rFonts w:ascii="Times New Roman" w:hAnsi="Times New Roman"/>
      <w:sz w:val="24"/>
      <w:szCs w:val="24"/>
      <w:lang w:val="en-US" w:eastAsia="en-CA"/>
    </w:rPr>
  </w:style>
  <w:style w:type="paragraph" w:customStyle="1" w:styleId="Document8">
    <w:name w:val="Document[8]"/>
    <w:rsid w:val="00E67EAA"/>
    <w:pPr>
      <w:widowControl w:val="0"/>
      <w:autoSpaceDE w:val="0"/>
      <w:autoSpaceDN w:val="0"/>
      <w:adjustRightInd w:val="0"/>
      <w:ind w:left="1440" w:right="720"/>
      <w:jc w:val="both"/>
    </w:pPr>
    <w:rPr>
      <w:rFonts w:ascii="Times New Roman" w:hAnsi="Times New Roman"/>
      <w:sz w:val="24"/>
      <w:szCs w:val="24"/>
      <w:lang w:val="en-US" w:eastAsia="en-CA"/>
    </w:rPr>
  </w:style>
  <w:style w:type="paragraph" w:customStyle="1" w:styleId="21">
    <w:name w:val="2[1]"/>
    <w:rsid w:val="00E67EAA"/>
    <w:pPr>
      <w:widowControl w:val="0"/>
      <w:tabs>
        <w:tab w:val="left" w:pos="720"/>
      </w:tabs>
      <w:autoSpaceDE w:val="0"/>
      <w:autoSpaceDN w:val="0"/>
      <w:adjustRightInd w:val="0"/>
      <w:ind w:left="720" w:hanging="1440"/>
      <w:jc w:val="both"/>
    </w:pPr>
    <w:rPr>
      <w:rFonts w:ascii="Times New Roman" w:hAnsi="Times New Roman"/>
      <w:sz w:val="24"/>
      <w:szCs w:val="24"/>
      <w:lang w:val="en-US" w:eastAsia="en-CA"/>
    </w:rPr>
  </w:style>
  <w:style w:type="paragraph" w:customStyle="1" w:styleId="22">
    <w:name w:val="2[2]"/>
    <w:rsid w:val="00E67EAA"/>
    <w:pPr>
      <w:widowControl w:val="0"/>
      <w:tabs>
        <w:tab w:val="left" w:pos="720"/>
        <w:tab w:val="left" w:pos="1440"/>
      </w:tabs>
      <w:autoSpaceDE w:val="0"/>
      <w:autoSpaceDN w:val="0"/>
      <w:adjustRightInd w:val="0"/>
      <w:ind w:left="1440" w:hanging="2160"/>
      <w:jc w:val="both"/>
    </w:pPr>
    <w:rPr>
      <w:rFonts w:ascii="Times New Roman" w:hAnsi="Times New Roman"/>
      <w:sz w:val="24"/>
      <w:szCs w:val="24"/>
      <w:lang w:val="en-US" w:eastAsia="en-CA"/>
    </w:rPr>
  </w:style>
  <w:style w:type="paragraph" w:customStyle="1" w:styleId="23">
    <w:name w:val="2[3]"/>
    <w:rsid w:val="00E67EAA"/>
    <w:pPr>
      <w:widowControl w:val="0"/>
      <w:tabs>
        <w:tab w:val="left" w:pos="720"/>
        <w:tab w:val="left" w:pos="1440"/>
        <w:tab w:val="left" w:pos="2160"/>
      </w:tabs>
      <w:autoSpaceDE w:val="0"/>
      <w:autoSpaceDN w:val="0"/>
      <w:adjustRightInd w:val="0"/>
      <w:ind w:left="2160" w:hanging="2880"/>
      <w:jc w:val="both"/>
    </w:pPr>
    <w:rPr>
      <w:rFonts w:ascii="Times New Roman" w:hAnsi="Times New Roman"/>
      <w:sz w:val="24"/>
      <w:szCs w:val="24"/>
      <w:lang w:val="en-US" w:eastAsia="en-CA"/>
    </w:rPr>
  </w:style>
  <w:style w:type="paragraph" w:customStyle="1" w:styleId="24">
    <w:name w:val="2[4]"/>
    <w:rsid w:val="00E67EAA"/>
    <w:pPr>
      <w:widowControl w:val="0"/>
      <w:tabs>
        <w:tab w:val="left" w:pos="720"/>
        <w:tab w:val="left" w:pos="1440"/>
        <w:tab w:val="left" w:pos="2160"/>
        <w:tab w:val="left" w:pos="2880"/>
      </w:tabs>
      <w:autoSpaceDE w:val="0"/>
      <w:autoSpaceDN w:val="0"/>
      <w:adjustRightInd w:val="0"/>
      <w:ind w:left="2880" w:hanging="3600"/>
      <w:jc w:val="both"/>
    </w:pPr>
    <w:rPr>
      <w:rFonts w:ascii="Times New Roman" w:hAnsi="Times New Roman"/>
      <w:sz w:val="24"/>
      <w:szCs w:val="24"/>
      <w:lang w:val="en-US" w:eastAsia="en-CA"/>
    </w:rPr>
  </w:style>
  <w:style w:type="paragraph" w:customStyle="1" w:styleId="25">
    <w:name w:val="2[5]"/>
    <w:rsid w:val="00E67EAA"/>
    <w:pPr>
      <w:widowControl w:val="0"/>
      <w:tabs>
        <w:tab w:val="left" w:pos="720"/>
        <w:tab w:val="left" w:pos="1440"/>
        <w:tab w:val="left" w:pos="2160"/>
        <w:tab w:val="left" w:pos="2880"/>
        <w:tab w:val="left" w:pos="3600"/>
      </w:tabs>
      <w:autoSpaceDE w:val="0"/>
      <w:autoSpaceDN w:val="0"/>
      <w:adjustRightInd w:val="0"/>
      <w:ind w:left="3600" w:hanging="4320"/>
      <w:jc w:val="both"/>
    </w:pPr>
    <w:rPr>
      <w:rFonts w:ascii="Times New Roman" w:hAnsi="Times New Roman"/>
      <w:sz w:val="24"/>
      <w:szCs w:val="24"/>
      <w:lang w:val="en-US" w:eastAsia="en-CA"/>
    </w:rPr>
  </w:style>
  <w:style w:type="paragraph" w:customStyle="1" w:styleId="26">
    <w:name w:val="2[6]"/>
    <w:rsid w:val="00E67EAA"/>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Times New Roman" w:hAnsi="Times New Roman"/>
      <w:sz w:val="24"/>
      <w:szCs w:val="24"/>
      <w:lang w:val="en-US" w:eastAsia="en-CA"/>
    </w:rPr>
  </w:style>
  <w:style w:type="paragraph" w:customStyle="1" w:styleId="27">
    <w:name w:val="2[7]"/>
    <w:rsid w:val="00E67EA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Times New Roman" w:hAnsi="Times New Roman"/>
      <w:sz w:val="24"/>
      <w:szCs w:val="24"/>
      <w:lang w:val="en-US" w:eastAsia="en-CA"/>
    </w:rPr>
  </w:style>
  <w:style w:type="paragraph" w:customStyle="1" w:styleId="28">
    <w:name w:val="2[8]"/>
    <w:rsid w:val="00E67EA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Times New Roman" w:hAnsi="Times New Roman"/>
      <w:sz w:val="24"/>
      <w:szCs w:val="24"/>
      <w:lang w:val="en-US" w:eastAsia="en-CA"/>
    </w:rPr>
  </w:style>
  <w:style w:type="paragraph" w:customStyle="1" w:styleId="RightPar1">
    <w:name w:val="Right Par[1]"/>
    <w:rsid w:val="00E67EAA"/>
    <w:pPr>
      <w:widowControl w:val="0"/>
      <w:tabs>
        <w:tab w:val="left" w:pos="720"/>
      </w:tabs>
      <w:autoSpaceDE w:val="0"/>
      <w:autoSpaceDN w:val="0"/>
      <w:adjustRightInd w:val="0"/>
      <w:ind w:left="720" w:hanging="1440"/>
      <w:jc w:val="both"/>
    </w:pPr>
    <w:rPr>
      <w:rFonts w:ascii="Times New Roman" w:hAnsi="Times New Roman"/>
      <w:sz w:val="24"/>
      <w:szCs w:val="24"/>
      <w:lang w:val="en-US" w:eastAsia="en-CA"/>
    </w:rPr>
  </w:style>
  <w:style w:type="paragraph" w:customStyle="1" w:styleId="RightPar2">
    <w:name w:val="Right Par[2]"/>
    <w:rsid w:val="00E67EAA"/>
    <w:pPr>
      <w:widowControl w:val="0"/>
      <w:tabs>
        <w:tab w:val="left" w:pos="720"/>
        <w:tab w:val="left" w:pos="1440"/>
      </w:tabs>
      <w:autoSpaceDE w:val="0"/>
      <w:autoSpaceDN w:val="0"/>
      <w:adjustRightInd w:val="0"/>
      <w:ind w:left="1440" w:hanging="2160"/>
      <w:jc w:val="both"/>
    </w:pPr>
    <w:rPr>
      <w:rFonts w:ascii="Times New Roman" w:hAnsi="Times New Roman"/>
      <w:sz w:val="24"/>
      <w:szCs w:val="24"/>
      <w:lang w:val="en-US" w:eastAsia="en-CA"/>
    </w:rPr>
  </w:style>
  <w:style w:type="paragraph" w:customStyle="1" w:styleId="RightPar3">
    <w:name w:val="Right Par[3]"/>
    <w:rsid w:val="00E67EAA"/>
    <w:pPr>
      <w:widowControl w:val="0"/>
      <w:tabs>
        <w:tab w:val="left" w:pos="720"/>
        <w:tab w:val="left" w:pos="1440"/>
        <w:tab w:val="left" w:pos="2160"/>
      </w:tabs>
      <w:autoSpaceDE w:val="0"/>
      <w:autoSpaceDN w:val="0"/>
      <w:adjustRightInd w:val="0"/>
      <w:ind w:left="2160" w:hanging="2880"/>
      <w:jc w:val="both"/>
    </w:pPr>
    <w:rPr>
      <w:rFonts w:ascii="Times New Roman" w:hAnsi="Times New Roman"/>
      <w:sz w:val="24"/>
      <w:szCs w:val="24"/>
      <w:lang w:val="en-US" w:eastAsia="en-CA"/>
    </w:rPr>
  </w:style>
  <w:style w:type="paragraph" w:customStyle="1" w:styleId="RightPar4">
    <w:name w:val="Right Par[4]"/>
    <w:rsid w:val="00E67EAA"/>
    <w:pPr>
      <w:widowControl w:val="0"/>
      <w:tabs>
        <w:tab w:val="left" w:pos="720"/>
        <w:tab w:val="left" w:pos="1440"/>
        <w:tab w:val="left" w:pos="2160"/>
        <w:tab w:val="left" w:pos="2880"/>
      </w:tabs>
      <w:autoSpaceDE w:val="0"/>
      <w:autoSpaceDN w:val="0"/>
      <w:adjustRightInd w:val="0"/>
      <w:ind w:left="2880" w:hanging="3600"/>
      <w:jc w:val="both"/>
    </w:pPr>
    <w:rPr>
      <w:rFonts w:ascii="Times New Roman" w:hAnsi="Times New Roman"/>
      <w:sz w:val="24"/>
      <w:szCs w:val="24"/>
      <w:lang w:val="en-US" w:eastAsia="en-CA"/>
    </w:rPr>
  </w:style>
  <w:style w:type="paragraph" w:customStyle="1" w:styleId="RightPar5">
    <w:name w:val="Right Par[5]"/>
    <w:rsid w:val="00E67EAA"/>
    <w:pPr>
      <w:widowControl w:val="0"/>
      <w:tabs>
        <w:tab w:val="left" w:pos="720"/>
        <w:tab w:val="left" w:pos="1440"/>
        <w:tab w:val="left" w:pos="2160"/>
        <w:tab w:val="left" w:pos="2880"/>
        <w:tab w:val="left" w:pos="3600"/>
      </w:tabs>
      <w:autoSpaceDE w:val="0"/>
      <w:autoSpaceDN w:val="0"/>
      <w:adjustRightInd w:val="0"/>
      <w:ind w:left="3600" w:hanging="4320"/>
      <w:jc w:val="both"/>
    </w:pPr>
    <w:rPr>
      <w:rFonts w:ascii="Times New Roman" w:hAnsi="Times New Roman"/>
      <w:sz w:val="24"/>
      <w:szCs w:val="24"/>
      <w:lang w:val="en-US" w:eastAsia="en-CA"/>
    </w:rPr>
  </w:style>
  <w:style w:type="paragraph" w:customStyle="1" w:styleId="RightPar6">
    <w:name w:val="Right Par[6]"/>
    <w:rsid w:val="00E67EAA"/>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Times New Roman" w:hAnsi="Times New Roman"/>
      <w:sz w:val="24"/>
      <w:szCs w:val="24"/>
      <w:lang w:val="en-US" w:eastAsia="en-CA"/>
    </w:rPr>
  </w:style>
  <w:style w:type="paragraph" w:customStyle="1" w:styleId="RightPar7">
    <w:name w:val="Right Par[7]"/>
    <w:rsid w:val="00E67EA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Times New Roman" w:hAnsi="Times New Roman"/>
      <w:sz w:val="24"/>
      <w:szCs w:val="24"/>
      <w:lang w:val="en-US" w:eastAsia="en-CA"/>
    </w:rPr>
  </w:style>
  <w:style w:type="paragraph" w:customStyle="1" w:styleId="RightPar8">
    <w:name w:val="Right Par[8]"/>
    <w:rsid w:val="00E67EA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Times New Roman" w:hAnsi="Times New Roman"/>
      <w:sz w:val="24"/>
      <w:szCs w:val="24"/>
      <w:lang w:val="en-US" w:eastAsia="en-CA"/>
    </w:rPr>
  </w:style>
  <w:style w:type="character" w:customStyle="1" w:styleId="Bibliogrphy">
    <w:name w:val="Bibliogrphy"/>
    <w:rsid w:val="00E67EAA"/>
  </w:style>
  <w:style w:type="character" w:customStyle="1" w:styleId="DocInit">
    <w:name w:val="Doc Init"/>
    <w:rsid w:val="00E67EAA"/>
  </w:style>
  <w:style w:type="character" w:customStyle="1" w:styleId="BulletList">
    <w:name w:val="Bullet List"/>
    <w:rsid w:val="00E67EAA"/>
  </w:style>
  <w:style w:type="character" w:customStyle="1" w:styleId="Style">
    <w:name w:val="Style"/>
    <w:rsid w:val="00E67EAA"/>
  </w:style>
  <w:style w:type="character" w:customStyle="1" w:styleId="1">
    <w:name w:val="1"/>
    <w:rsid w:val="00E67EAA"/>
  </w:style>
  <w:style w:type="character" w:customStyle="1" w:styleId="Bookmark">
    <w:name w:val="Bookmark"/>
    <w:rsid w:val="00E67EAA"/>
  </w:style>
  <w:style w:type="character" w:customStyle="1" w:styleId="Heading">
    <w:name w:val="Heading"/>
    <w:rsid w:val="00E67EAA"/>
    <w:rPr>
      <w:b/>
      <w:sz w:val="26"/>
    </w:rPr>
  </w:style>
  <w:style w:type="character" w:customStyle="1" w:styleId="RightPar">
    <w:name w:val="Right Par"/>
    <w:rsid w:val="00E67EAA"/>
  </w:style>
  <w:style w:type="character" w:customStyle="1" w:styleId="Subheading">
    <w:name w:val="Subheading"/>
    <w:rsid w:val="00E67EAA"/>
    <w:rPr>
      <w:b/>
    </w:rPr>
  </w:style>
  <w:style w:type="paragraph" w:customStyle="1" w:styleId="a">
    <w:name w:val=""/>
    <w:rsid w:val="00E67EAA"/>
    <w:pPr>
      <w:widowControl w:val="0"/>
      <w:tabs>
        <w:tab w:val="left" w:pos="720"/>
      </w:tabs>
      <w:autoSpaceDE w:val="0"/>
      <w:autoSpaceDN w:val="0"/>
      <w:adjustRightInd w:val="0"/>
      <w:ind w:left="-1440"/>
      <w:jc w:val="both"/>
    </w:pPr>
    <w:rPr>
      <w:rFonts w:ascii="Times New Roman" w:hAnsi="Times New Roman"/>
      <w:sz w:val="24"/>
      <w:szCs w:val="24"/>
      <w:lang w:val="en-US" w:eastAsia="en-CA"/>
    </w:rPr>
  </w:style>
  <w:style w:type="character" w:customStyle="1" w:styleId="HeaderChar">
    <w:name w:val="Header Char"/>
    <w:link w:val="Header"/>
    <w:semiHidden/>
    <w:locked/>
    <w:rsid w:val="00E67EAA"/>
    <w:rPr>
      <w:rFonts w:ascii="Times New Roman" w:hAnsi="Times New Roman" w:cs="Times New Roman"/>
      <w:sz w:val="20"/>
      <w:szCs w:val="20"/>
      <w:lang w:val="x-none" w:eastAsia="en-CA"/>
    </w:rPr>
  </w:style>
  <w:style w:type="paragraph" w:styleId="Header">
    <w:name w:val="header"/>
    <w:basedOn w:val="Normal"/>
    <w:link w:val="HeaderChar"/>
    <w:semiHidden/>
    <w:rsid w:val="00E67EAA"/>
    <w:pPr>
      <w:widowControl w:val="0"/>
      <w:tabs>
        <w:tab w:val="center" w:pos="4320"/>
        <w:tab w:val="right" w:pos="8640"/>
      </w:tabs>
      <w:autoSpaceDE w:val="0"/>
      <w:autoSpaceDN w:val="0"/>
      <w:adjustRightInd w:val="0"/>
    </w:pPr>
    <w:rPr>
      <w:rFonts w:ascii="Times New Roman" w:hAnsi="Times New Roman"/>
      <w:sz w:val="20"/>
      <w:szCs w:val="20"/>
      <w:lang w:eastAsia="en-CA"/>
    </w:rPr>
  </w:style>
  <w:style w:type="paragraph" w:styleId="Footer">
    <w:name w:val="footer"/>
    <w:basedOn w:val="Normal"/>
    <w:link w:val="FooterChar"/>
    <w:uiPriority w:val="99"/>
    <w:rsid w:val="00E67EAA"/>
    <w:pPr>
      <w:widowControl w:val="0"/>
      <w:tabs>
        <w:tab w:val="center" w:pos="4320"/>
        <w:tab w:val="right" w:pos="8640"/>
      </w:tabs>
      <w:autoSpaceDE w:val="0"/>
      <w:autoSpaceDN w:val="0"/>
      <w:adjustRightInd w:val="0"/>
    </w:pPr>
    <w:rPr>
      <w:rFonts w:ascii="Times New Roman" w:hAnsi="Times New Roman"/>
      <w:sz w:val="20"/>
      <w:szCs w:val="20"/>
      <w:lang w:eastAsia="en-CA"/>
    </w:rPr>
  </w:style>
  <w:style w:type="character" w:customStyle="1" w:styleId="FooterChar">
    <w:name w:val="Footer Char"/>
    <w:link w:val="Footer"/>
    <w:uiPriority w:val="99"/>
    <w:locked/>
    <w:rsid w:val="00E67EAA"/>
    <w:rPr>
      <w:rFonts w:ascii="Times New Roman" w:hAnsi="Times New Roman" w:cs="Times New Roman"/>
      <w:sz w:val="20"/>
      <w:szCs w:val="20"/>
      <w:lang w:val="x-none" w:eastAsia="en-CA"/>
    </w:rPr>
  </w:style>
  <w:style w:type="character" w:customStyle="1" w:styleId="BalloonTextChar">
    <w:name w:val="Balloon Text Char"/>
    <w:link w:val="BalloonText"/>
    <w:semiHidden/>
    <w:locked/>
    <w:rsid w:val="00E67EAA"/>
    <w:rPr>
      <w:rFonts w:ascii="Tahoma" w:hAnsi="Tahoma" w:cs="Tahoma"/>
      <w:sz w:val="16"/>
      <w:szCs w:val="16"/>
      <w:lang w:val="x-none" w:eastAsia="en-CA"/>
    </w:rPr>
  </w:style>
  <w:style w:type="paragraph" w:styleId="BalloonText">
    <w:name w:val="Balloon Text"/>
    <w:basedOn w:val="Normal"/>
    <w:link w:val="BalloonTextChar"/>
    <w:semiHidden/>
    <w:rsid w:val="00E67EAA"/>
    <w:pPr>
      <w:widowControl w:val="0"/>
      <w:autoSpaceDE w:val="0"/>
      <w:autoSpaceDN w:val="0"/>
      <w:adjustRightInd w:val="0"/>
    </w:pPr>
    <w:rPr>
      <w:rFonts w:ascii="Tahoma" w:hAnsi="Tahoma" w:cs="Tahoma"/>
      <w:sz w:val="16"/>
      <w:szCs w:val="16"/>
      <w:lang w:eastAsia="en-CA"/>
    </w:rPr>
  </w:style>
  <w:style w:type="paragraph" w:customStyle="1" w:styleId="MGGTextLeft">
    <w:name w:val="MGG Text Left"/>
    <w:basedOn w:val="BodyText"/>
    <w:rsid w:val="00E67EAA"/>
    <w:pPr>
      <w:widowControl/>
      <w:autoSpaceDE/>
      <w:autoSpaceDN/>
      <w:adjustRightInd/>
      <w:spacing w:after="0"/>
    </w:pPr>
    <w:rPr>
      <w:sz w:val="24"/>
      <w:szCs w:val="24"/>
      <w:lang w:val="en-GB" w:eastAsia="en-US"/>
    </w:rPr>
  </w:style>
  <w:style w:type="paragraph" w:styleId="BodyText">
    <w:name w:val="Body Text"/>
    <w:basedOn w:val="Normal"/>
    <w:link w:val="BodyTextChar"/>
    <w:semiHidden/>
    <w:rsid w:val="00E67EAA"/>
    <w:pPr>
      <w:widowControl w:val="0"/>
      <w:autoSpaceDE w:val="0"/>
      <w:autoSpaceDN w:val="0"/>
      <w:adjustRightInd w:val="0"/>
      <w:spacing w:after="120"/>
    </w:pPr>
    <w:rPr>
      <w:rFonts w:ascii="Times New Roman" w:hAnsi="Times New Roman"/>
      <w:sz w:val="20"/>
      <w:szCs w:val="20"/>
      <w:lang w:eastAsia="en-CA"/>
    </w:rPr>
  </w:style>
  <w:style w:type="character" w:customStyle="1" w:styleId="BodyTextChar">
    <w:name w:val="Body Text Char"/>
    <w:link w:val="BodyText"/>
    <w:semiHidden/>
    <w:locked/>
    <w:rsid w:val="00E67EAA"/>
    <w:rPr>
      <w:rFonts w:ascii="Times New Roman" w:hAnsi="Times New Roman" w:cs="Times New Roman"/>
      <w:sz w:val="20"/>
      <w:szCs w:val="20"/>
      <w:lang w:val="x-none" w:eastAsia="en-CA"/>
    </w:rPr>
  </w:style>
  <w:style w:type="paragraph" w:customStyle="1" w:styleId="WHO">
    <w:name w:val="WHO"/>
    <w:basedOn w:val="Normal"/>
    <w:rsid w:val="00E67EAA"/>
    <w:rPr>
      <w:rFonts w:ascii="Times New Roman" w:eastAsia="SimSun" w:hAnsi="Times New Roman"/>
      <w:lang w:val="en-GB" w:eastAsia="zh-CN"/>
    </w:rPr>
  </w:style>
  <w:style w:type="table" w:styleId="TableGrid">
    <w:name w:val="Table Grid"/>
    <w:basedOn w:val="TableNormal"/>
    <w:locked/>
    <w:rsid w:val="00503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autoRedefine/>
    <w:rsid w:val="008530A0"/>
    <w:pPr>
      <w:tabs>
        <w:tab w:val="left" w:pos="1556"/>
        <w:tab w:val="left" w:pos="1596"/>
        <w:tab w:val="center" w:pos="9498"/>
      </w:tabs>
    </w:pPr>
    <w:rPr>
      <w:rFonts w:ascii="Gill Sans MT" w:hAnsi="Gill Sans MT"/>
      <w:sz w:val="18"/>
      <w:szCs w:val="18"/>
      <w:lang w:val="en-AU"/>
    </w:rPr>
  </w:style>
  <w:style w:type="character" w:styleId="CommentReference">
    <w:name w:val="annotation reference"/>
    <w:rsid w:val="003165E5"/>
    <w:rPr>
      <w:sz w:val="16"/>
      <w:szCs w:val="16"/>
    </w:rPr>
  </w:style>
  <w:style w:type="paragraph" w:styleId="CommentText">
    <w:name w:val="annotation text"/>
    <w:basedOn w:val="Normal"/>
    <w:link w:val="CommentTextChar"/>
    <w:rsid w:val="003165E5"/>
    <w:rPr>
      <w:sz w:val="20"/>
      <w:szCs w:val="20"/>
    </w:rPr>
  </w:style>
  <w:style w:type="character" w:customStyle="1" w:styleId="CommentTextChar">
    <w:name w:val="Comment Text Char"/>
    <w:link w:val="CommentText"/>
    <w:rsid w:val="003165E5"/>
    <w:rPr>
      <w:lang w:val="en-US" w:eastAsia="en-US"/>
    </w:rPr>
  </w:style>
  <w:style w:type="paragraph" w:styleId="CommentSubject">
    <w:name w:val="annotation subject"/>
    <w:basedOn w:val="CommentText"/>
    <w:next w:val="CommentText"/>
    <w:link w:val="CommentSubjectChar"/>
    <w:rsid w:val="003165E5"/>
    <w:rPr>
      <w:b/>
      <w:bCs/>
    </w:rPr>
  </w:style>
  <w:style w:type="character" w:customStyle="1" w:styleId="CommentSubjectChar">
    <w:name w:val="Comment Subject Char"/>
    <w:link w:val="CommentSubject"/>
    <w:rsid w:val="003165E5"/>
    <w:rPr>
      <w:b/>
      <w:bCs/>
      <w:lang w:val="en-US" w:eastAsia="en-US"/>
    </w:rPr>
  </w:style>
  <w:style w:type="paragraph" w:styleId="Revision">
    <w:name w:val="Revision"/>
    <w:hidden/>
    <w:uiPriority w:val="99"/>
    <w:semiHidden/>
    <w:rsid w:val="003165E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MODULE 2</vt:lpstr>
    </vt:vector>
  </TitlesOfParts>
  <Company>Technical support MOH</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dc:title>
  <dc:subject/>
  <dc:creator>Luther  Gwaza</dc:creator>
  <cp:keywords/>
  <cp:lastModifiedBy>Moagi Mogomotsi</cp:lastModifiedBy>
  <cp:revision>7</cp:revision>
  <dcterms:created xsi:type="dcterms:W3CDTF">2020-09-10T12:44:00Z</dcterms:created>
  <dcterms:modified xsi:type="dcterms:W3CDTF">2020-09-16T13:59:00Z</dcterms:modified>
</cp:coreProperties>
</file>